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4E26" w14:textId="4C42EBC2" w:rsidR="00FA4E6C" w:rsidRDefault="00FA4E6C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20338E">
        <w:rPr>
          <w:rFonts w:ascii="Calibri" w:eastAsia="Calibri" w:hAnsi="Calibri" w:cs="Calibri"/>
          <w:noProof/>
        </w:rPr>
        <w:drawing>
          <wp:inline distT="0" distB="0" distL="0" distR="0" wp14:anchorId="3E5B5728" wp14:editId="512B5FAA">
            <wp:extent cx="590550" cy="800100"/>
            <wp:effectExtent l="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B7FE" w14:textId="5C4F2661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84A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B134F15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84AE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0ECDC13B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067ABDCB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84AE5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DCFC18E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84AE5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16412FE4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5DD7065B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84AE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1D1BCAAB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4E3AD464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41F2EB1A" w14:textId="05639B63" w:rsidR="00A120DE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AE5">
        <w:rPr>
          <w:rFonts w:ascii="Times New Roman" w:hAnsi="Times New Roman" w:cs="Times New Roman"/>
          <w:sz w:val="28"/>
          <w:szCs w:val="28"/>
        </w:rPr>
        <w:t xml:space="preserve">От  </w:t>
      </w:r>
      <w:r w:rsidR="00C038B7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C038B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1143C">
        <w:rPr>
          <w:rFonts w:ascii="Times New Roman" w:hAnsi="Times New Roman" w:cs="Times New Roman"/>
          <w:sz w:val="28"/>
          <w:szCs w:val="28"/>
        </w:rPr>
        <w:t xml:space="preserve"> </w:t>
      </w:r>
      <w:r w:rsidRPr="00584AE5">
        <w:rPr>
          <w:rFonts w:ascii="Times New Roman" w:hAnsi="Times New Roman" w:cs="Times New Roman"/>
          <w:sz w:val="28"/>
          <w:szCs w:val="28"/>
        </w:rPr>
        <w:t>20</w:t>
      </w:r>
      <w:r w:rsidR="00AA0C51">
        <w:rPr>
          <w:rFonts w:ascii="Times New Roman" w:hAnsi="Times New Roman" w:cs="Times New Roman"/>
          <w:sz w:val="28"/>
          <w:szCs w:val="28"/>
        </w:rPr>
        <w:t>2</w:t>
      </w:r>
      <w:r w:rsidR="00C038B7">
        <w:rPr>
          <w:rFonts w:ascii="Times New Roman" w:hAnsi="Times New Roman" w:cs="Times New Roman"/>
          <w:sz w:val="28"/>
          <w:szCs w:val="28"/>
        </w:rPr>
        <w:t>3</w:t>
      </w:r>
      <w:r w:rsidRPr="00584AE5">
        <w:rPr>
          <w:rFonts w:ascii="Times New Roman" w:hAnsi="Times New Roman" w:cs="Times New Roman"/>
          <w:sz w:val="28"/>
          <w:szCs w:val="28"/>
        </w:rPr>
        <w:t xml:space="preserve"> г</w:t>
      </w:r>
      <w:r w:rsidR="00A1143C">
        <w:rPr>
          <w:rFonts w:ascii="Times New Roman" w:hAnsi="Times New Roman" w:cs="Times New Roman"/>
          <w:sz w:val="28"/>
          <w:szCs w:val="28"/>
        </w:rPr>
        <w:t>ода</w:t>
      </w:r>
      <w:r w:rsidRPr="00584A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31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A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4AE5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0318E">
        <w:rPr>
          <w:rFonts w:ascii="Times New Roman" w:hAnsi="Times New Roman" w:cs="Times New Roman"/>
          <w:sz w:val="28"/>
          <w:szCs w:val="28"/>
        </w:rPr>
        <w:t>340</w:t>
      </w:r>
      <w:r w:rsidRPr="00584AE5">
        <w:rPr>
          <w:rFonts w:ascii="Times New Roman" w:hAnsi="Times New Roman" w:cs="Times New Roman"/>
          <w:sz w:val="28"/>
          <w:szCs w:val="28"/>
        </w:rPr>
        <w:t xml:space="preserve"> -п</w:t>
      </w:r>
    </w:p>
    <w:p w14:paraId="1F321811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584AE5">
        <w:rPr>
          <w:rFonts w:ascii="Times New Roman" w:hAnsi="Times New Roman" w:cs="Times New Roman"/>
          <w:sz w:val="28"/>
          <w:szCs w:val="28"/>
        </w:rPr>
        <w:t xml:space="preserve">с. Ербогачен                            </w:t>
      </w:r>
    </w:p>
    <w:p w14:paraId="5FD212EC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429C8BB" w14:textId="6DBB64D1" w:rsidR="004B1C83" w:rsidRPr="004B1C83" w:rsidRDefault="00A120DE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 w:rsidR="004B1C83"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перечней</w:t>
      </w:r>
    </w:p>
    <w:p w14:paraId="7C12B0F3" w14:textId="70A7DDAA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14:paraId="55969305" w14:textId="77777777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proofErr w:type="gram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E05213" w14:textId="741B4798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«Катангский район»</w:t>
      </w:r>
    </w:p>
    <w:p w14:paraId="4AF729A0" w14:textId="057717FF" w:rsidR="00A120DE" w:rsidRDefault="004B1C83" w:rsidP="00B7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D4A3C39" w14:textId="45554493" w:rsidR="007F23F6" w:rsidRPr="007D6C87" w:rsidRDefault="00B77768" w:rsidP="007F2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C35C6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9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</w:t>
      </w:r>
      <w:r w:rsidR="00C35C6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</w:t>
      </w:r>
      <w:r w:rsidR="007F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FF3D76" w:rsidRPr="00AA09F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на основании ст. 48 Устава </w:t>
      </w:r>
      <w:r w:rsidR="00FF3D76" w:rsidRPr="00AA09F3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  <w:r w:rsidR="007F23F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«Катангский район»</w:t>
      </w:r>
    </w:p>
    <w:p w14:paraId="43BF9E9B" w14:textId="77777777" w:rsidR="00FF3D76" w:rsidRPr="00AA09F3" w:rsidRDefault="00FF3D76" w:rsidP="00FF3D76">
      <w:pPr>
        <w:pStyle w:val="ConsPlusTitlePage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F3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14:paraId="138AB369" w14:textId="49179D70" w:rsidR="00FF3D76" w:rsidRPr="00AA09F3" w:rsidRDefault="00FA4E6C" w:rsidP="00B7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36CC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1 Утвердить перечень главных администраторов доходов бюджета муниципального образования «Катангский район»</w:t>
      </w:r>
      <w:r w:rsidR="00C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6CC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1C784786" w14:textId="77777777" w:rsidR="00FA4E6C" w:rsidRDefault="00FA4E6C" w:rsidP="00B7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D36CC" w:rsidRPr="00664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77768" w:rsidRPr="00664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перечень главных администраторов доходов </w:t>
      </w:r>
      <w:r w:rsidR="00664186" w:rsidRPr="00664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муниципального образования «Катангский район»</w:t>
      </w:r>
      <w:r w:rsidR="00B77768" w:rsidRPr="00664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органов государственной власти (государственных органов) Иркутской области (прилагается).</w:t>
      </w:r>
    </w:p>
    <w:p w14:paraId="4A1D4490" w14:textId="1FBE6230" w:rsidR="00B77768" w:rsidRDefault="00AD36CC" w:rsidP="00074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77768" w:rsidRPr="00664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перечень главных администраторов доходов </w:t>
      </w:r>
      <w:r w:rsidR="00664186" w:rsidRPr="00664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муниципального образования «Катангский район»</w:t>
      </w:r>
      <w:r w:rsidR="00B77768" w:rsidRPr="00664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14:paraId="660416CD" w14:textId="4AF7A66F" w:rsidR="007B5D92" w:rsidRPr="004B1C83" w:rsidRDefault="007B5D92" w:rsidP="007B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4 Признать утратившим силу постановление </w:t>
      </w:r>
      <w:r w:rsidRPr="007D6C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«Катангский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03 декабря 2021 года № 279-п «</w:t>
      </w: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proofErr w:type="gramStart"/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«Катангский район»</w:t>
      </w:r>
      <w:r w:rsidR="009C6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935C5" w14:textId="0D6003A3" w:rsidR="00AA09F3" w:rsidRPr="007D6C87" w:rsidRDefault="007B5D92" w:rsidP="00AA0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83747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C51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F3" w:rsidRPr="00AA09F3">
        <w:rPr>
          <w:rFonts w:ascii="Times New Roman" w:hAnsi="Times New Roman" w:cs="Times New Roman"/>
          <w:sz w:val="28"/>
          <w:szCs w:val="28"/>
        </w:rPr>
        <w:t>Опубликовать</w:t>
      </w:r>
      <w:proofErr w:type="gramEnd"/>
      <w:r w:rsidR="00AA09F3" w:rsidRPr="00AA09F3">
        <w:rPr>
          <w:rFonts w:ascii="Times New Roman" w:hAnsi="Times New Roman" w:cs="Times New Roman"/>
          <w:sz w:val="28"/>
          <w:szCs w:val="28"/>
        </w:rPr>
        <w:t xml:space="preserve"> настоящее постановление в  Муниципальном</w:t>
      </w:r>
      <w:r w:rsidR="00AA09F3">
        <w:rPr>
          <w:rFonts w:ascii="Times New Roman" w:hAnsi="Times New Roman" w:cs="Times New Roman"/>
          <w:sz w:val="28"/>
          <w:szCs w:val="28"/>
        </w:rPr>
        <w:t xml:space="preserve"> вестнике муниципального образования  «Катангский район»  и </w:t>
      </w:r>
      <w:r w:rsidR="00AA09F3" w:rsidRPr="007D6C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«Катангский район» в сети Интернет.</w:t>
      </w:r>
      <w:r w:rsidR="00AA09F3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ED3E3B" w14:textId="4D1ACC37" w:rsidR="00AB11EB" w:rsidRDefault="00C80227" w:rsidP="00AA09F3">
      <w:pPr>
        <w:spacing w:after="0" w:line="240" w:lineRule="auto"/>
        <w:ind w:firstLine="567"/>
        <w:jc w:val="both"/>
      </w:pPr>
    </w:p>
    <w:p w14:paraId="6F816D52" w14:textId="534BC864" w:rsidR="00AA0C51" w:rsidRDefault="00AA0C51" w:rsidP="00B77768"/>
    <w:p w14:paraId="58F6D90B" w14:textId="77777777" w:rsidR="00AA0C51" w:rsidRPr="00AA09F3" w:rsidRDefault="00AA0C51" w:rsidP="00AA0C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A09F3">
        <w:rPr>
          <w:rStyle w:val="a4"/>
          <w:b w:val="0"/>
          <w:bCs w:val="0"/>
          <w:sz w:val="28"/>
          <w:szCs w:val="28"/>
        </w:rPr>
        <w:t>Мэр муниципального образования</w:t>
      </w:r>
    </w:p>
    <w:p w14:paraId="10F15956" w14:textId="484CA8B5" w:rsidR="00AA0C51" w:rsidRPr="00AA09F3" w:rsidRDefault="00AA0C51" w:rsidP="00AA0C5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A09F3">
        <w:rPr>
          <w:rStyle w:val="a4"/>
          <w:b w:val="0"/>
          <w:bCs w:val="0"/>
          <w:sz w:val="28"/>
          <w:szCs w:val="28"/>
        </w:rPr>
        <w:t xml:space="preserve">«Катангский </w:t>
      </w:r>
      <w:proofErr w:type="gramStart"/>
      <w:r w:rsidRPr="00AA09F3">
        <w:rPr>
          <w:rStyle w:val="a4"/>
          <w:b w:val="0"/>
          <w:bCs w:val="0"/>
          <w:sz w:val="28"/>
          <w:szCs w:val="28"/>
        </w:rPr>
        <w:t>район»   </w:t>
      </w:r>
      <w:proofErr w:type="gramEnd"/>
      <w:r w:rsidRPr="00AA09F3">
        <w:rPr>
          <w:rStyle w:val="a4"/>
          <w:b w:val="0"/>
          <w:bCs w:val="0"/>
          <w:sz w:val="28"/>
          <w:szCs w:val="28"/>
        </w:rPr>
        <w:t xml:space="preserve">                                                                      С.Ю. </w:t>
      </w:r>
      <w:proofErr w:type="spellStart"/>
      <w:r w:rsidRPr="00AA09F3">
        <w:rPr>
          <w:rStyle w:val="a4"/>
          <w:b w:val="0"/>
          <w:bCs w:val="0"/>
          <w:sz w:val="28"/>
          <w:szCs w:val="28"/>
        </w:rPr>
        <w:t>Чонский</w:t>
      </w:r>
      <w:proofErr w:type="spellEnd"/>
    </w:p>
    <w:p w14:paraId="1D539566" w14:textId="3FF0FEF9" w:rsidR="00AA0C51" w:rsidRDefault="00AA0C51" w:rsidP="00B77768"/>
    <w:p w14:paraId="1B2E7469" w14:textId="6034AEAB" w:rsidR="00AA09F3" w:rsidRDefault="00AA09F3" w:rsidP="00B77768">
      <w:bookmarkStart w:id="1" w:name="_GoBack"/>
      <w:bookmarkEnd w:id="1"/>
    </w:p>
    <w:bookmarkEnd w:id="0"/>
    <w:sectPr w:rsidR="00AA09F3" w:rsidSect="00FA4E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D"/>
    <w:rsid w:val="000301B2"/>
    <w:rsid w:val="00074891"/>
    <w:rsid w:val="004B1C83"/>
    <w:rsid w:val="00523F84"/>
    <w:rsid w:val="00531836"/>
    <w:rsid w:val="00664186"/>
    <w:rsid w:val="007856ED"/>
    <w:rsid w:val="007B5D92"/>
    <w:rsid w:val="007F23F6"/>
    <w:rsid w:val="008E7343"/>
    <w:rsid w:val="009B12FE"/>
    <w:rsid w:val="009C6408"/>
    <w:rsid w:val="00A1143C"/>
    <w:rsid w:val="00A120DE"/>
    <w:rsid w:val="00AA09F3"/>
    <w:rsid w:val="00AA0C51"/>
    <w:rsid w:val="00AD36CC"/>
    <w:rsid w:val="00B77768"/>
    <w:rsid w:val="00B92172"/>
    <w:rsid w:val="00C038B7"/>
    <w:rsid w:val="00C35C62"/>
    <w:rsid w:val="00C80227"/>
    <w:rsid w:val="00C9598B"/>
    <w:rsid w:val="00C97F82"/>
    <w:rsid w:val="00DC7BC5"/>
    <w:rsid w:val="00DE3989"/>
    <w:rsid w:val="00F0318E"/>
    <w:rsid w:val="00FA4E6C"/>
    <w:rsid w:val="00FF3D7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CC5"/>
  <w15:chartTrackingRefBased/>
  <w15:docId w15:val="{F33C00B9-938F-4FF4-A516-BF534CF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2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Мария Юрьева</cp:lastModifiedBy>
  <cp:revision>6</cp:revision>
  <cp:lastPrinted>2021-11-29T07:29:00Z</cp:lastPrinted>
  <dcterms:created xsi:type="dcterms:W3CDTF">2023-09-21T04:43:00Z</dcterms:created>
  <dcterms:modified xsi:type="dcterms:W3CDTF">2023-09-22T02:11:00Z</dcterms:modified>
</cp:coreProperties>
</file>