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7CD9" w14:textId="77777777" w:rsidR="00F74749" w:rsidRPr="00626CB8" w:rsidRDefault="00F74749" w:rsidP="00F74749">
      <w:pPr>
        <w:jc w:val="center"/>
      </w:pPr>
      <w:r w:rsidRPr="00626CB8">
        <w:rPr>
          <w:noProof/>
        </w:rPr>
        <w:drawing>
          <wp:inline distT="0" distB="0" distL="0" distR="0" wp14:anchorId="5C43ED43" wp14:editId="34F20ECA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C4A27" w14:textId="77777777" w:rsidR="00F74749" w:rsidRPr="00626CB8" w:rsidRDefault="00F74749" w:rsidP="00F74749">
      <w:pPr>
        <w:jc w:val="center"/>
        <w:outlineLvl w:val="0"/>
      </w:pPr>
      <w:r w:rsidRPr="00626CB8">
        <w:t>РОССИЙСКАЯ ФЕДЕРАЦИЯ</w:t>
      </w:r>
    </w:p>
    <w:p w14:paraId="7F959248" w14:textId="77777777" w:rsidR="00F74749" w:rsidRPr="00626CB8" w:rsidRDefault="00F74749" w:rsidP="00F74749">
      <w:pPr>
        <w:jc w:val="center"/>
        <w:outlineLvl w:val="0"/>
      </w:pPr>
      <w:r w:rsidRPr="00626CB8">
        <w:t>ИРКУТСКАЯ ОБЛАСТЬ</w:t>
      </w:r>
    </w:p>
    <w:p w14:paraId="2819C560" w14:textId="77777777" w:rsidR="00F74749" w:rsidRPr="00626CB8" w:rsidRDefault="00F74749" w:rsidP="00F74749">
      <w:pPr>
        <w:jc w:val="center"/>
      </w:pPr>
    </w:p>
    <w:p w14:paraId="7FB5B908" w14:textId="77777777" w:rsidR="00F74749" w:rsidRPr="00626CB8" w:rsidRDefault="00F74749" w:rsidP="00F74749">
      <w:pPr>
        <w:jc w:val="center"/>
        <w:outlineLvl w:val="0"/>
      </w:pPr>
      <w:r w:rsidRPr="00626CB8">
        <w:t>Администрация</w:t>
      </w:r>
    </w:p>
    <w:p w14:paraId="79885AD8" w14:textId="77777777" w:rsidR="00F74749" w:rsidRPr="00626CB8" w:rsidRDefault="00F74749" w:rsidP="00F74749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7F1202E1" w14:textId="77777777" w:rsidR="00F74749" w:rsidRPr="00626CB8" w:rsidRDefault="00F74749" w:rsidP="00F74749">
      <w:pPr>
        <w:jc w:val="center"/>
        <w:rPr>
          <w:b/>
        </w:rPr>
      </w:pPr>
    </w:p>
    <w:p w14:paraId="71058006" w14:textId="77777777" w:rsidR="00F74749" w:rsidRPr="00626CB8" w:rsidRDefault="00F74749" w:rsidP="00F74749">
      <w:pPr>
        <w:jc w:val="center"/>
        <w:outlineLvl w:val="0"/>
      </w:pPr>
      <w:r w:rsidRPr="00626CB8">
        <w:rPr>
          <w:b/>
        </w:rPr>
        <w:t>П О С Т А Н О В Л Е Н И Е</w:t>
      </w:r>
    </w:p>
    <w:p w14:paraId="7B0D63FB" w14:textId="22D8F7DC" w:rsidR="00F74749" w:rsidRDefault="00F74749" w:rsidP="00F74749">
      <w:pPr>
        <w:jc w:val="center"/>
      </w:pPr>
    </w:p>
    <w:p w14:paraId="78A98125" w14:textId="77777777" w:rsidR="00F74749" w:rsidRPr="00626CB8" w:rsidRDefault="00F74749" w:rsidP="00F74749">
      <w:pPr>
        <w:jc w:val="center"/>
      </w:pPr>
    </w:p>
    <w:p w14:paraId="472EA1CF" w14:textId="3CC5CCF4" w:rsidR="001D403C" w:rsidRPr="00C21C9E" w:rsidRDefault="001D403C" w:rsidP="0048287C">
      <w:pPr>
        <w:tabs>
          <w:tab w:val="left" w:pos="709"/>
        </w:tabs>
        <w:jc w:val="center"/>
      </w:pPr>
      <w:r w:rsidRPr="00C21C9E">
        <w:t xml:space="preserve">от </w:t>
      </w:r>
      <w:r w:rsidR="002F1BA5" w:rsidRPr="002F1BA5">
        <w:rPr>
          <w:u w:val="single"/>
        </w:rPr>
        <w:t>28.05.2020</w:t>
      </w:r>
      <w:r w:rsidRPr="00C21C9E">
        <w:t xml:space="preserve"> </w:t>
      </w:r>
      <w:r w:rsidR="002F1BA5">
        <w:t>г.</w:t>
      </w:r>
      <w:r w:rsidRPr="00C21C9E">
        <w:t xml:space="preserve">   </w:t>
      </w:r>
      <w:r w:rsidR="0048287C">
        <w:t xml:space="preserve">                            </w:t>
      </w:r>
      <w:r w:rsidR="00E73378">
        <w:t>с. Ербогачен</w:t>
      </w:r>
      <w:r w:rsidRPr="00C21C9E">
        <w:t xml:space="preserve"> </w:t>
      </w:r>
      <w:r w:rsidR="002B4469">
        <w:t xml:space="preserve">                     </w:t>
      </w:r>
      <w:r w:rsidR="0048287C">
        <w:t xml:space="preserve">                  </w:t>
      </w:r>
      <w:r w:rsidRPr="00C21C9E">
        <w:t xml:space="preserve">№ </w:t>
      </w:r>
      <w:r w:rsidR="002F1BA5" w:rsidRPr="002F1BA5">
        <w:rPr>
          <w:u w:val="single"/>
        </w:rPr>
        <w:t>230-п</w:t>
      </w:r>
    </w:p>
    <w:p w14:paraId="63025179" w14:textId="77777777" w:rsidR="001D403C" w:rsidRPr="00C21C9E" w:rsidRDefault="001D403C" w:rsidP="00C21C9E">
      <w:pPr>
        <w:ind w:firstLine="851"/>
        <w:jc w:val="both"/>
        <w:rPr>
          <w:b/>
        </w:rPr>
      </w:pPr>
    </w:p>
    <w:p w14:paraId="6AFC6F8A" w14:textId="77777777" w:rsidR="00046298" w:rsidRDefault="00046298" w:rsidP="00C21C9E">
      <w:pPr>
        <w:tabs>
          <w:tab w:val="left" w:pos="360"/>
        </w:tabs>
        <w:ind w:firstLine="851"/>
        <w:jc w:val="both"/>
      </w:pPr>
    </w:p>
    <w:p w14:paraId="37F2D9E9" w14:textId="58DEC9C8" w:rsidR="00B065D3" w:rsidRPr="009516D8" w:rsidRDefault="00B065D3" w:rsidP="00E73378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 xml:space="preserve">О </w:t>
      </w:r>
      <w:r w:rsidR="00E73378" w:rsidRPr="009516D8">
        <w:rPr>
          <w:bCs/>
        </w:rPr>
        <w:t>внесении изменений в постановление</w:t>
      </w:r>
    </w:p>
    <w:p w14:paraId="0DD3EB6E" w14:textId="77777777" w:rsidR="00E73378" w:rsidRPr="009516D8" w:rsidRDefault="00E73378" w:rsidP="00783252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 xml:space="preserve">администрации МО </w:t>
      </w:r>
      <w:r w:rsidR="00B065D3" w:rsidRPr="009516D8">
        <w:rPr>
          <w:bCs/>
        </w:rPr>
        <w:t>«Катангский район»</w:t>
      </w:r>
    </w:p>
    <w:p w14:paraId="6FCDDC10" w14:textId="6507DB1C" w:rsidR="00E73378" w:rsidRPr="009516D8" w:rsidRDefault="00E73378" w:rsidP="00783252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 xml:space="preserve">№ </w:t>
      </w:r>
      <w:r w:rsidR="005A6C5B">
        <w:rPr>
          <w:bCs/>
        </w:rPr>
        <w:t>7</w:t>
      </w:r>
      <w:r w:rsidRPr="009516D8">
        <w:rPr>
          <w:bCs/>
        </w:rPr>
        <w:t>-п от 1</w:t>
      </w:r>
      <w:r w:rsidR="005A6C5B">
        <w:rPr>
          <w:bCs/>
        </w:rPr>
        <w:t>4</w:t>
      </w:r>
      <w:r w:rsidRPr="009516D8">
        <w:rPr>
          <w:bCs/>
        </w:rPr>
        <w:t>.</w:t>
      </w:r>
      <w:r w:rsidR="005A6C5B">
        <w:rPr>
          <w:bCs/>
        </w:rPr>
        <w:t>01</w:t>
      </w:r>
      <w:r w:rsidRPr="009516D8">
        <w:rPr>
          <w:bCs/>
        </w:rPr>
        <w:t>.201</w:t>
      </w:r>
      <w:r w:rsidR="005A6C5B">
        <w:rPr>
          <w:bCs/>
        </w:rPr>
        <w:t>5</w:t>
      </w:r>
      <w:r w:rsidRPr="009516D8">
        <w:rPr>
          <w:bCs/>
        </w:rPr>
        <w:t xml:space="preserve"> г. «О создании </w:t>
      </w:r>
    </w:p>
    <w:p w14:paraId="3A83096D" w14:textId="5FE1AD9A" w:rsidR="00E73378" w:rsidRPr="009516D8" w:rsidRDefault="00E73378" w:rsidP="00783252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>санитарно-противоэпидемической комиссии</w:t>
      </w:r>
    </w:p>
    <w:p w14:paraId="4C326B9B" w14:textId="3B31213E" w:rsidR="00E73378" w:rsidRPr="009516D8" w:rsidRDefault="00E73378" w:rsidP="00783252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>при администрации МО «Катангский район»</w:t>
      </w:r>
    </w:p>
    <w:p w14:paraId="2EE0B956" w14:textId="3B4EE11C" w:rsidR="00B065D3" w:rsidRDefault="00B065D3" w:rsidP="00C21C9E">
      <w:pPr>
        <w:tabs>
          <w:tab w:val="left" w:pos="360"/>
        </w:tabs>
        <w:ind w:firstLine="851"/>
        <w:jc w:val="both"/>
        <w:rPr>
          <w:bCs/>
        </w:rPr>
      </w:pPr>
    </w:p>
    <w:p w14:paraId="5C1EC0D8" w14:textId="77777777" w:rsidR="00F74749" w:rsidRPr="009516D8" w:rsidRDefault="00F74749" w:rsidP="00C21C9E">
      <w:pPr>
        <w:tabs>
          <w:tab w:val="left" w:pos="360"/>
        </w:tabs>
        <w:ind w:firstLine="851"/>
        <w:jc w:val="both"/>
        <w:rPr>
          <w:bCs/>
        </w:rPr>
      </w:pPr>
    </w:p>
    <w:p w14:paraId="7E32E258" w14:textId="0537853F" w:rsidR="00D35115" w:rsidRPr="009516D8" w:rsidRDefault="00E73378" w:rsidP="00C21C9E">
      <w:pPr>
        <w:autoSpaceDE w:val="0"/>
        <w:autoSpaceDN w:val="0"/>
        <w:adjustRightInd w:val="0"/>
        <w:ind w:firstLine="851"/>
        <w:jc w:val="both"/>
      </w:pPr>
      <w:r w:rsidRPr="009516D8">
        <w:t>В связи с кадровым</w:t>
      </w:r>
      <w:r w:rsidR="0048287C">
        <w:t>и</w:t>
      </w:r>
      <w:r w:rsidRPr="009516D8">
        <w:t xml:space="preserve"> изменениями и руководствуясь </w:t>
      </w:r>
      <w:r w:rsidR="002B24B0" w:rsidRPr="009516D8">
        <w:t xml:space="preserve">статьей 48 Устава муниципального образования «Катангский район», </w:t>
      </w:r>
      <w:r w:rsidR="00B065D3" w:rsidRPr="009516D8">
        <w:t xml:space="preserve">администрация </w:t>
      </w:r>
      <w:r w:rsidR="00472B1B" w:rsidRPr="009516D8">
        <w:t>муниципального образования «Катангский район»</w:t>
      </w:r>
      <w:r w:rsidR="002B24B0" w:rsidRPr="009516D8">
        <w:t>,</w:t>
      </w:r>
    </w:p>
    <w:p w14:paraId="01223C77" w14:textId="77777777" w:rsidR="00B065D3" w:rsidRPr="009516D8" w:rsidRDefault="00B065D3" w:rsidP="00C21C9E">
      <w:pPr>
        <w:autoSpaceDE w:val="0"/>
        <w:autoSpaceDN w:val="0"/>
        <w:adjustRightInd w:val="0"/>
        <w:ind w:firstLine="851"/>
        <w:jc w:val="both"/>
      </w:pPr>
    </w:p>
    <w:p w14:paraId="19764353" w14:textId="77777777" w:rsidR="004C3418" w:rsidRPr="009516D8" w:rsidRDefault="004C3418" w:rsidP="004C3418">
      <w:pPr>
        <w:ind w:firstLine="720"/>
        <w:jc w:val="both"/>
      </w:pPr>
      <w:r w:rsidRPr="009516D8">
        <w:t>П О С Т А Н О В Л Я Е Т:</w:t>
      </w:r>
    </w:p>
    <w:p w14:paraId="6901936E" w14:textId="77777777" w:rsidR="004C3418" w:rsidRPr="009516D8" w:rsidRDefault="004C3418" w:rsidP="004C3418">
      <w:pPr>
        <w:tabs>
          <w:tab w:val="left" w:pos="851"/>
        </w:tabs>
        <w:ind w:firstLine="720"/>
        <w:jc w:val="both"/>
      </w:pPr>
    </w:p>
    <w:p w14:paraId="463F8E14" w14:textId="2B484C9A" w:rsidR="0048287C" w:rsidRDefault="00F11C11" w:rsidP="0048287C">
      <w:pPr>
        <w:pStyle w:val="a3"/>
        <w:numPr>
          <w:ilvl w:val="0"/>
          <w:numId w:val="18"/>
        </w:numPr>
        <w:spacing w:after="240"/>
        <w:ind w:left="0" w:firstLine="360"/>
        <w:jc w:val="both"/>
      </w:pPr>
      <w:r w:rsidRPr="009516D8">
        <w:t>Внести изменения в постановление администрации МО «</w:t>
      </w:r>
      <w:proofErr w:type="spellStart"/>
      <w:r w:rsidRPr="009516D8">
        <w:t>Катансгкий</w:t>
      </w:r>
      <w:proofErr w:type="spellEnd"/>
      <w:r w:rsidRPr="009516D8">
        <w:t xml:space="preserve"> район» №</w:t>
      </w:r>
      <w:r w:rsidR="005A6C5B">
        <w:t>7</w:t>
      </w:r>
      <w:r w:rsidRPr="009516D8">
        <w:t>-п от 1</w:t>
      </w:r>
      <w:r w:rsidR="005A6C5B">
        <w:t>4</w:t>
      </w:r>
      <w:r w:rsidRPr="009516D8">
        <w:t>.</w:t>
      </w:r>
      <w:r w:rsidR="005A6C5B">
        <w:t>01</w:t>
      </w:r>
      <w:r w:rsidRPr="009516D8">
        <w:t>.201</w:t>
      </w:r>
      <w:r w:rsidR="005A6C5B">
        <w:t>5</w:t>
      </w:r>
      <w:r w:rsidRPr="009516D8">
        <w:t xml:space="preserve"> г. «О создании санитарно-противоэпидемической комиссии при администрации МО «Катангский район», изложить состав санитарно-противоэпидемической комиссии при администрации МО «Катангский район», в новой редакции (приложение №1).</w:t>
      </w:r>
    </w:p>
    <w:p w14:paraId="0FAF7269" w14:textId="04C1C32A" w:rsidR="005A6C5B" w:rsidRDefault="005A6C5B" w:rsidP="0048287C">
      <w:pPr>
        <w:pStyle w:val="a3"/>
        <w:numPr>
          <w:ilvl w:val="0"/>
          <w:numId w:val="18"/>
        </w:numPr>
        <w:spacing w:after="240"/>
        <w:ind w:left="0" w:firstLine="360"/>
        <w:jc w:val="both"/>
      </w:pPr>
      <w:r>
        <w:t>Считать утратившим силу постановление администрации муниципального образования «Катангский район» № 238-п от 10 октября 2018 года «</w:t>
      </w:r>
      <w:r w:rsidRPr="009516D8">
        <w:t>О создании санитарно-противоэпидемической комиссии при администрации МО «Катангский район»</w:t>
      </w:r>
      <w:r>
        <w:t>.</w:t>
      </w:r>
    </w:p>
    <w:p w14:paraId="49BECF14" w14:textId="2ED1EB60" w:rsidR="000E0737" w:rsidRPr="009516D8" w:rsidRDefault="00DB40C6" w:rsidP="0048287C">
      <w:pPr>
        <w:pStyle w:val="a3"/>
        <w:numPr>
          <w:ilvl w:val="0"/>
          <w:numId w:val="18"/>
        </w:numPr>
        <w:spacing w:after="240"/>
        <w:ind w:left="0" w:firstLine="360"/>
        <w:jc w:val="both"/>
      </w:pPr>
      <w:r w:rsidRPr="009516D8">
        <w:t xml:space="preserve">Опубликовать настоящее постановление </w:t>
      </w:r>
      <w:r w:rsidR="00F11C11" w:rsidRPr="009516D8">
        <w:t>на официальном сайте администрации МО «Катангский район» и</w:t>
      </w:r>
      <w:r w:rsidR="00A537C0" w:rsidRPr="009516D8">
        <w:t xml:space="preserve"> </w:t>
      </w:r>
      <w:r w:rsidR="00F11C11" w:rsidRPr="009516D8">
        <w:t>м</w:t>
      </w:r>
      <w:r w:rsidR="000E0737" w:rsidRPr="009516D8">
        <w:t xml:space="preserve">униципальном вестнике </w:t>
      </w:r>
      <w:r w:rsidR="00F11C11" w:rsidRPr="009516D8">
        <w:t>МО</w:t>
      </w:r>
      <w:r w:rsidR="000E0737" w:rsidRPr="009516D8">
        <w:t xml:space="preserve"> «Катангский район».</w:t>
      </w:r>
    </w:p>
    <w:p w14:paraId="4A9FB617" w14:textId="77777777" w:rsidR="00445860" w:rsidRPr="009516D8" w:rsidRDefault="00445860" w:rsidP="00C21C9E">
      <w:pPr>
        <w:ind w:firstLine="851"/>
        <w:jc w:val="both"/>
      </w:pPr>
    </w:p>
    <w:p w14:paraId="6C1961F4" w14:textId="77777777" w:rsidR="008839B0" w:rsidRPr="009516D8" w:rsidRDefault="008839B0" w:rsidP="00C21C9E">
      <w:pPr>
        <w:ind w:firstLine="851"/>
        <w:jc w:val="both"/>
      </w:pPr>
    </w:p>
    <w:p w14:paraId="4D365141" w14:textId="77777777" w:rsidR="009516D8" w:rsidRPr="009516D8" w:rsidRDefault="009516D8" w:rsidP="009516D8">
      <w:pPr>
        <w:tabs>
          <w:tab w:val="left" w:pos="7371"/>
        </w:tabs>
        <w:autoSpaceDE w:val="0"/>
        <w:autoSpaceDN w:val="0"/>
        <w:adjustRightInd w:val="0"/>
      </w:pPr>
      <w:r w:rsidRPr="009516D8">
        <w:t xml:space="preserve">Первый заместитель главы </w:t>
      </w:r>
    </w:p>
    <w:p w14:paraId="37D80ABF" w14:textId="77777777" w:rsidR="009516D8" w:rsidRPr="009516D8" w:rsidRDefault="009516D8" w:rsidP="009516D8">
      <w:pPr>
        <w:tabs>
          <w:tab w:val="left" w:pos="7371"/>
        </w:tabs>
        <w:autoSpaceDE w:val="0"/>
        <w:autoSpaceDN w:val="0"/>
        <w:adjustRightInd w:val="0"/>
      </w:pPr>
      <w:r w:rsidRPr="009516D8">
        <w:t>администрации МО «Катангский район»</w:t>
      </w:r>
      <w:r w:rsidRPr="009516D8">
        <w:tab/>
        <w:t>Е.В. Васильева</w:t>
      </w:r>
    </w:p>
    <w:p w14:paraId="4DF42472" w14:textId="77777777" w:rsidR="00C26C99" w:rsidRPr="00DB40C6" w:rsidRDefault="00C26C99" w:rsidP="00C21C9E">
      <w:pPr>
        <w:tabs>
          <w:tab w:val="left" w:pos="1650"/>
        </w:tabs>
        <w:ind w:firstLine="851"/>
        <w:jc w:val="both"/>
      </w:pPr>
    </w:p>
    <w:p w14:paraId="2A27116B" w14:textId="77777777" w:rsidR="00C26C99" w:rsidRPr="00DB40C6" w:rsidRDefault="00C26C99" w:rsidP="00C21C9E">
      <w:pPr>
        <w:ind w:firstLine="851"/>
        <w:jc w:val="both"/>
      </w:pPr>
    </w:p>
    <w:p w14:paraId="37D3EDD8" w14:textId="77777777" w:rsidR="00C26C99" w:rsidRPr="00DB40C6" w:rsidRDefault="00C26C99" w:rsidP="00C21C9E">
      <w:pPr>
        <w:ind w:firstLine="851"/>
        <w:jc w:val="both"/>
      </w:pPr>
    </w:p>
    <w:p w14:paraId="5858453E" w14:textId="77777777" w:rsidR="00C26C99" w:rsidRPr="00C21C9E" w:rsidRDefault="00C26C99" w:rsidP="00C21C9E">
      <w:pPr>
        <w:ind w:firstLine="851"/>
        <w:jc w:val="both"/>
      </w:pPr>
    </w:p>
    <w:p w14:paraId="4D654A31" w14:textId="77777777" w:rsidR="00C26C99" w:rsidRPr="00C21C9E" w:rsidRDefault="00C26C99" w:rsidP="00C21C9E">
      <w:pPr>
        <w:ind w:firstLine="851"/>
        <w:jc w:val="both"/>
      </w:pPr>
    </w:p>
    <w:p w14:paraId="41DC1E81" w14:textId="77777777" w:rsidR="00C26C99" w:rsidRPr="00C21C9E" w:rsidRDefault="00C26C99" w:rsidP="00C21C9E">
      <w:pPr>
        <w:ind w:firstLine="851"/>
        <w:jc w:val="both"/>
      </w:pPr>
    </w:p>
    <w:p w14:paraId="348B1980" w14:textId="77777777" w:rsidR="00C26C99" w:rsidRDefault="00C26C99" w:rsidP="00C21C9E">
      <w:pPr>
        <w:ind w:firstLine="851"/>
        <w:jc w:val="both"/>
      </w:pPr>
    </w:p>
    <w:p w14:paraId="575E06C9" w14:textId="77777777" w:rsidR="007B5577" w:rsidRDefault="007B5577" w:rsidP="00C21C9E">
      <w:pPr>
        <w:ind w:firstLine="851"/>
        <w:jc w:val="both"/>
      </w:pPr>
    </w:p>
    <w:p w14:paraId="4D372B34" w14:textId="77777777" w:rsidR="007B5577" w:rsidRDefault="007B5577" w:rsidP="00C21C9E">
      <w:pPr>
        <w:ind w:firstLine="851"/>
        <w:jc w:val="both"/>
      </w:pPr>
    </w:p>
    <w:p w14:paraId="58815017" w14:textId="77777777" w:rsidR="007B5577" w:rsidRDefault="007B5577" w:rsidP="00C21C9E">
      <w:pPr>
        <w:ind w:firstLine="851"/>
        <w:jc w:val="both"/>
      </w:pPr>
    </w:p>
    <w:p w14:paraId="146C9A0A" w14:textId="77777777" w:rsidR="004E4CAF" w:rsidRDefault="004E4CAF" w:rsidP="00BD5F7C">
      <w:pPr>
        <w:autoSpaceDE w:val="0"/>
        <w:autoSpaceDN w:val="0"/>
        <w:adjustRightInd w:val="0"/>
        <w:ind w:firstLine="851"/>
        <w:jc w:val="right"/>
        <w:outlineLvl w:val="0"/>
      </w:pPr>
      <w:bookmarkStart w:id="0" w:name="_GoBack"/>
      <w:bookmarkEnd w:id="0"/>
    </w:p>
    <w:p w14:paraId="11D70C4B" w14:textId="32522545" w:rsidR="00BD5F7C" w:rsidRPr="00C21C9E" w:rsidRDefault="00BD5F7C" w:rsidP="00BD5F7C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t>Приложение № 1</w:t>
      </w:r>
    </w:p>
    <w:p w14:paraId="01FF4F6C" w14:textId="77777777" w:rsidR="00BD5F7C" w:rsidRPr="00C21C9E" w:rsidRDefault="00BD5F7C" w:rsidP="00BD5F7C">
      <w:pPr>
        <w:autoSpaceDE w:val="0"/>
        <w:autoSpaceDN w:val="0"/>
        <w:adjustRightInd w:val="0"/>
        <w:ind w:firstLine="851"/>
        <w:jc w:val="right"/>
      </w:pPr>
      <w:r w:rsidRPr="00C21C9E">
        <w:t>к постановлению Администрации</w:t>
      </w:r>
    </w:p>
    <w:p w14:paraId="3A96A239" w14:textId="77777777" w:rsidR="00BD5F7C" w:rsidRPr="00C21C9E" w:rsidRDefault="00BD5F7C" w:rsidP="00BD5F7C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14:paraId="3FDA4332" w14:textId="77777777" w:rsidR="00BD5F7C" w:rsidRPr="00C21C9E" w:rsidRDefault="00BD5F7C" w:rsidP="00BD5F7C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3350A184" w14:textId="113CCA3B" w:rsidR="00BD5F7C" w:rsidRPr="00C21C9E" w:rsidRDefault="00BD5F7C" w:rsidP="00BD5F7C">
      <w:pPr>
        <w:autoSpaceDE w:val="0"/>
        <w:autoSpaceDN w:val="0"/>
        <w:adjustRightInd w:val="0"/>
        <w:ind w:firstLine="851"/>
        <w:jc w:val="right"/>
      </w:pPr>
      <w:r w:rsidRPr="00C21C9E">
        <w:t xml:space="preserve">от </w:t>
      </w:r>
      <w:r w:rsidR="005A6C5B">
        <w:t>«</w:t>
      </w:r>
      <w:r w:rsidR="002F1BA5" w:rsidRPr="002F1BA5">
        <w:rPr>
          <w:u w:val="single"/>
        </w:rPr>
        <w:t>28</w:t>
      </w:r>
      <w:r w:rsidRPr="00C21C9E">
        <w:t xml:space="preserve">» </w:t>
      </w:r>
      <w:r w:rsidR="002F1BA5">
        <w:rPr>
          <w:u w:val="single"/>
        </w:rPr>
        <w:t xml:space="preserve">мая </w:t>
      </w:r>
      <w:r w:rsidRPr="005A6C5B">
        <w:rPr>
          <w:u w:val="single"/>
        </w:rPr>
        <w:t>20</w:t>
      </w:r>
      <w:r w:rsidR="005A6C5B">
        <w:rPr>
          <w:u w:val="single"/>
        </w:rPr>
        <w:t>20</w:t>
      </w:r>
      <w:r w:rsidR="005A6C5B" w:rsidRPr="005A6C5B">
        <w:rPr>
          <w:u w:val="single"/>
        </w:rPr>
        <w:t xml:space="preserve"> г</w:t>
      </w:r>
      <w:r w:rsidR="005A6C5B">
        <w:t>.</w:t>
      </w:r>
      <w:r w:rsidRPr="00C21C9E">
        <w:t xml:space="preserve"> №</w:t>
      </w:r>
      <w:r w:rsidR="002F1BA5">
        <w:t xml:space="preserve"> </w:t>
      </w:r>
      <w:r w:rsidR="002F1BA5">
        <w:rPr>
          <w:u w:val="single"/>
        </w:rPr>
        <w:t>230</w:t>
      </w:r>
      <w:r w:rsidR="005A6C5B" w:rsidRPr="005A6C5B">
        <w:rPr>
          <w:u w:val="single"/>
        </w:rPr>
        <w:t>-п</w:t>
      </w:r>
    </w:p>
    <w:p w14:paraId="37512251" w14:textId="255E4089" w:rsidR="00BD5F7C" w:rsidRDefault="00BD5F7C" w:rsidP="00BD5F7C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2BDE8583" w14:textId="77777777" w:rsidR="004E4CAF" w:rsidRPr="00511264" w:rsidRDefault="004E4CAF" w:rsidP="00BD5F7C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3E9E3D57" w14:textId="77777777" w:rsidR="00BD5F7C" w:rsidRPr="00FE1216" w:rsidRDefault="00BD5F7C" w:rsidP="00BD5F7C">
      <w:pPr>
        <w:spacing w:after="1" w:line="220" w:lineRule="atLeast"/>
        <w:jc w:val="center"/>
        <w:rPr>
          <w:b/>
        </w:rPr>
      </w:pPr>
      <w:bookmarkStart w:id="1" w:name="P41"/>
      <w:bookmarkEnd w:id="1"/>
      <w:r w:rsidRPr="00FE1216">
        <w:rPr>
          <w:b/>
        </w:rPr>
        <w:t>СОСТАВ</w:t>
      </w:r>
    </w:p>
    <w:p w14:paraId="57A40A1F" w14:textId="604079D3" w:rsidR="00BD5F7C" w:rsidRPr="00FE1216" w:rsidRDefault="009516D8" w:rsidP="00BD5F7C">
      <w:pPr>
        <w:spacing w:after="1" w:line="220" w:lineRule="atLeast"/>
        <w:jc w:val="center"/>
      </w:pPr>
      <w:r w:rsidRPr="00FE1216">
        <w:rPr>
          <w:b/>
        </w:rPr>
        <w:t xml:space="preserve">Санитарно-противоэпидемической комиссии при администрации </w:t>
      </w:r>
      <w:r w:rsidR="00BD5F7C" w:rsidRPr="00FE1216">
        <w:rPr>
          <w:b/>
        </w:rPr>
        <w:t>муниципальном образовании «Катангский район»</w:t>
      </w:r>
    </w:p>
    <w:p w14:paraId="4B252718" w14:textId="77777777" w:rsidR="00BD5F7C" w:rsidRPr="00FE1216" w:rsidRDefault="00BD5F7C" w:rsidP="00BD5F7C">
      <w:pPr>
        <w:spacing w:after="1" w:line="220" w:lineRule="atLeast"/>
        <w:rPr>
          <w:b/>
        </w:rPr>
      </w:pPr>
    </w:p>
    <w:tbl>
      <w:tblPr>
        <w:tblW w:w="20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  <w:gridCol w:w="5669"/>
        <w:gridCol w:w="5669"/>
      </w:tblGrid>
      <w:tr w:rsidR="00BD5F7C" w:rsidRPr="00FE1216" w14:paraId="69D2D38A" w14:textId="77777777" w:rsidTr="00326A32">
        <w:trPr>
          <w:gridAfter w:val="2"/>
          <w:wAfter w:w="11338" w:type="dxa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6B59A9C5" w14:textId="248E7B35" w:rsidR="00BD5F7C" w:rsidRPr="00FE1216" w:rsidRDefault="00BD5F7C" w:rsidP="00FE1216">
            <w:pPr>
              <w:spacing w:after="1" w:line="220" w:lineRule="atLeast"/>
              <w:jc w:val="both"/>
              <w:rPr>
                <w:b/>
                <w:bCs/>
              </w:rPr>
            </w:pPr>
            <w:r w:rsidRPr="00FE1216">
              <w:rPr>
                <w:b/>
                <w:bCs/>
              </w:rPr>
              <w:t>Председатель:</w:t>
            </w:r>
          </w:p>
        </w:tc>
      </w:tr>
      <w:tr w:rsidR="00BD5F7C" w:rsidRPr="00FE1216" w14:paraId="5AF2047B" w14:textId="77777777" w:rsidTr="00326A32">
        <w:trPr>
          <w:gridAfter w:val="2"/>
          <w:wAfter w:w="11338" w:type="dxa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580A4167" w14:textId="7748E7C6" w:rsidR="00BD5F7C" w:rsidRPr="00FE1216" w:rsidRDefault="009516D8" w:rsidP="00FE1216">
            <w:pPr>
              <w:tabs>
                <w:tab w:val="left" w:pos="7371"/>
              </w:tabs>
              <w:autoSpaceDE w:val="0"/>
              <w:autoSpaceDN w:val="0"/>
              <w:adjustRightInd w:val="0"/>
              <w:ind w:left="3828" w:hanging="3828"/>
              <w:jc w:val="both"/>
            </w:pPr>
            <w:r w:rsidRPr="00FE1216">
              <w:t>Вас</w:t>
            </w:r>
            <w:r w:rsidR="00FE1216" w:rsidRPr="00FE1216">
              <w:t>ильева Евгения Владимировна</w:t>
            </w:r>
            <w:r w:rsidR="00EC7394" w:rsidRPr="00FE1216">
              <w:t xml:space="preserve"> – </w:t>
            </w:r>
            <w:r w:rsidR="00FE1216" w:rsidRPr="00FE1216">
              <w:t>Первый заместитель главы администрации МО «Катангский район»</w:t>
            </w:r>
          </w:p>
          <w:p w14:paraId="1C7BF851" w14:textId="77777777" w:rsidR="00BD5F7C" w:rsidRPr="00FE1216" w:rsidRDefault="00BD5F7C" w:rsidP="00FE1216">
            <w:pPr>
              <w:spacing w:after="1" w:line="220" w:lineRule="atLeast"/>
              <w:jc w:val="both"/>
            </w:pPr>
          </w:p>
        </w:tc>
      </w:tr>
      <w:tr w:rsidR="00BD5F7C" w:rsidRPr="00FE1216" w14:paraId="2BB9CBC2" w14:textId="77777777" w:rsidTr="00326A32">
        <w:trPr>
          <w:gridAfter w:val="2"/>
          <w:wAfter w:w="11338" w:type="dxa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11A2C059" w14:textId="520FE54E" w:rsidR="00BD5F7C" w:rsidRPr="00FE1216" w:rsidRDefault="00BD5F7C" w:rsidP="00FE1216">
            <w:pPr>
              <w:spacing w:after="1" w:line="220" w:lineRule="atLeast"/>
              <w:jc w:val="both"/>
              <w:rPr>
                <w:b/>
                <w:bCs/>
              </w:rPr>
            </w:pPr>
            <w:r w:rsidRPr="00FE1216">
              <w:rPr>
                <w:b/>
                <w:bCs/>
              </w:rPr>
              <w:t>Заместитель председателя:</w:t>
            </w:r>
          </w:p>
        </w:tc>
      </w:tr>
      <w:tr w:rsidR="00BD5F7C" w:rsidRPr="00FE1216" w14:paraId="2449948F" w14:textId="77777777" w:rsidTr="00326A32">
        <w:trPr>
          <w:gridAfter w:val="2"/>
          <w:wAfter w:w="11338" w:type="dxa"/>
          <w:trHeight w:val="806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11CA9883" w14:textId="2CAB7BD2" w:rsidR="00BD5F7C" w:rsidRPr="00FE1216" w:rsidRDefault="00FE1216" w:rsidP="00B1206B">
            <w:pPr>
              <w:spacing w:after="1" w:line="220" w:lineRule="atLeast"/>
              <w:ind w:left="4253" w:hanging="4253"/>
              <w:jc w:val="both"/>
            </w:pPr>
            <w:r>
              <w:rPr>
                <w:rStyle w:val="FontStyle32"/>
                <w:sz w:val="24"/>
                <w:szCs w:val="24"/>
              </w:rPr>
              <w:t>Пивоварова Анастасия Викторовна</w:t>
            </w:r>
            <w:r w:rsidR="00EC7394" w:rsidRPr="00FE1216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–</w:t>
            </w:r>
            <w:r w:rsidR="00EC7394" w:rsidRPr="00FE1216">
              <w:rPr>
                <w:rStyle w:val="FontStyle32"/>
                <w:sz w:val="24"/>
                <w:szCs w:val="24"/>
              </w:rPr>
              <w:t xml:space="preserve"> </w:t>
            </w:r>
            <w:r w:rsidR="00B1206B">
              <w:rPr>
                <w:rStyle w:val="FontStyle32"/>
                <w:sz w:val="24"/>
                <w:szCs w:val="24"/>
              </w:rPr>
              <w:t xml:space="preserve">исполняющий обязанности </w:t>
            </w:r>
            <w:r>
              <w:rPr>
                <w:rStyle w:val="FontStyle32"/>
                <w:sz w:val="24"/>
                <w:szCs w:val="24"/>
              </w:rPr>
              <w:t>главн</w:t>
            </w:r>
            <w:r w:rsidR="00B1206B">
              <w:rPr>
                <w:rStyle w:val="FontStyle32"/>
                <w:sz w:val="24"/>
                <w:szCs w:val="24"/>
              </w:rPr>
              <w:t>ого</w:t>
            </w:r>
            <w:r>
              <w:rPr>
                <w:rStyle w:val="FontStyle32"/>
                <w:sz w:val="24"/>
                <w:szCs w:val="24"/>
              </w:rPr>
              <w:t xml:space="preserve"> врач</w:t>
            </w:r>
            <w:r w:rsidR="00B1206B">
              <w:rPr>
                <w:rStyle w:val="FontStyle32"/>
                <w:sz w:val="24"/>
                <w:szCs w:val="24"/>
              </w:rPr>
              <w:t>а</w:t>
            </w:r>
            <w:r>
              <w:rPr>
                <w:rStyle w:val="FontStyle32"/>
                <w:sz w:val="24"/>
                <w:szCs w:val="24"/>
              </w:rPr>
              <w:t xml:space="preserve"> ОГБУЗ «</w:t>
            </w:r>
            <w:proofErr w:type="spellStart"/>
            <w:r>
              <w:rPr>
                <w:rStyle w:val="FontStyle32"/>
                <w:sz w:val="24"/>
                <w:szCs w:val="24"/>
              </w:rPr>
              <w:t>Катангская</w:t>
            </w:r>
            <w:proofErr w:type="spellEnd"/>
            <w:r>
              <w:rPr>
                <w:rStyle w:val="FontStyle32"/>
                <w:sz w:val="24"/>
                <w:szCs w:val="24"/>
              </w:rPr>
              <w:t xml:space="preserve"> РБ»</w:t>
            </w:r>
          </w:p>
        </w:tc>
      </w:tr>
      <w:tr w:rsidR="00BD5F7C" w:rsidRPr="00FE1216" w14:paraId="3196717A" w14:textId="77777777" w:rsidTr="00326A32">
        <w:trPr>
          <w:gridAfter w:val="2"/>
          <w:wAfter w:w="11338" w:type="dxa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35D509EA" w14:textId="08B1865A" w:rsidR="00BD5F7C" w:rsidRPr="00FE1216" w:rsidRDefault="00BD5F7C" w:rsidP="00FE1216">
            <w:pPr>
              <w:spacing w:after="1" w:line="220" w:lineRule="atLeast"/>
              <w:jc w:val="both"/>
              <w:rPr>
                <w:b/>
                <w:bCs/>
              </w:rPr>
            </w:pPr>
            <w:r w:rsidRPr="00FE1216">
              <w:rPr>
                <w:b/>
                <w:bCs/>
              </w:rPr>
              <w:t>Секретарь:</w:t>
            </w:r>
          </w:p>
          <w:p w14:paraId="48EA394A" w14:textId="77777777" w:rsidR="00BD5F7C" w:rsidRPr="00FE1216" w:rsidRDefault="00BD5F7C" w:rsidP="00FE1216">
            <w:pPr>
              <w:spacing w:after="1" w:line="220" w:lineRule="atLeast"/>
              <w:jc w:val="both"/>
            </w:pPr>
          </w:p>
          <w:p w14:paraId="5CA49935" w14:textId="266C3455" w:rsidR="00BD5F7C" w:rsidRPr="00FE1216" w:rsidRDefault="00FE1216" w:rsidP="00FE1216">
            <w:pPr>
              <w:spacing w:after="1" w:line="220" w:lineRule="atLeast"/>
              <w:ind w:left="4536" w:hanging="4536"/>
              <w:jc w:val="both"/>
            </w:pPr>
            <w:r>
              <w:t>Сычегир Анастасия Викторовна</w:t>
            </w:r>
            <w:r w:rsidR="00EC7394" w:rsidRPr="00FE1216">
              <w:t xml:space="preserve"> – </w:t>
            </w:r>
            <w:r>
              <w:t xml:space="preserve">инспектор по </w:t>
            </w:r>
            <w:r w:rsidR="00EC7394" w:rsidRPr="00FE1216">
              <w:t>социальн</w:t>
            </w:r>
            <w:r>
              <w:t>ым</w:t>
            </w:r>
            <w:r w:rsidR="00EC7394" w:rsidRPr="00FE1216">
              <w:t xml:space="preserve"> </w:t>
            </w:r>
            <w:r>
              <w:t>вопросам</w:t>
            </w:r>
            <w:r w:rsidR="00EC7394" w:rsidRPr="00FE1216">
              <w:t xml:space="preserve">, администрации </w:t>
            </w:r>
            <w:r>
              <w:t>МО</w:t>
            </w:r>
            <w:r w:rsidR="00EC7394" w:rsidRPr="00FE1216">
              <w:t xml:space="preserve"> «Катангский район»</w:t>
            </w:r>
          </w:p>
        </w:tc>
      </w:tr>
      <w:tr w:rsidR="00BD5F7C" w:rsidRPr="00FE1216" w14:paraId="19E6616A" w14:textId="77777777" w:rsidTr="00326A32">
        <w:trPr>
          <w:gridAfter w:val="2"/>
          <w:wAfter w:w="11338" w:type="dxa"/>
          <w:trHeight w:val="23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638FAE59" w14:textId="75D9F436" w:rsidR="00BD5F7C" w:rsidRPr="00FE1216" w:rsidRDefault="00BD5F7C" w:rsidP="00FE1216">
            <w:pPr>
              <w:spacing w:after="1" w:line="220" w:lineRule="atLeast"/>
              <w:jc w:val="both"/>
              <w:rPr>
                <w:b/>
                <w:bCs/>
              </w:rPr>
            </w:pPr>
            <w:r w:rsidRPr="00FE1216">
              <w:rPr>
                <w:b/>
                <w:bCs/>
              </w:rPr>
              <w:t>Члены</w:t>
            </w:r>
            <w:r w:rsidR="00FE1216" w:rsidRPr="00FE1216">
              <w:rPr>
                <w:b/>
                <w:bCs/>
              </w:rPr>
              <w:t xml:space="preserve"> комиссии:</w:t>
            </w:r>
          </w:p>
          <w:p w14:paraId="457AA45E" w14:textId="77777777" w:rsidR="00FE1216" w:rsidRPr="00FE1216" w:rsidRDefault="00FE1216" w:rsidP="00FE1216">
            <w:pPr>
              <w:spacing w:after="1" w:line="220" w:lineRule="atLeast"/>
              <w:jc w:val="both"/>
            </w:pPr>
          </w:p>
          <w:p w14:paraId="1A208B30" w14:textId="619D8408" w:rsidR="00BD5F7C" w:rsidRPr="00FE1216" w:rsidRDefault="00FE1216" w:rsidP="00FE1216">
            <w:pPr>
              <w:spacing w:after="1" w:line="220" w:lineRule="atLeast"/>
              <w:ind w:left="3828" w:hanging="3828"/>
              <w:jc w:val="both"/>
            </w:pPr>
            <w:r>
              <w:t>Гавриленко Дарья Михайловна</w:t>
            </w:r>
            <w:r w:rsidR="00BD5F7C" w:rsidRPr="00FE1216">
              <w:t xml:space="preserve"> – </w:t>
            </w:r>
            <w:r w:rsidR="00540809" w:rsidRPr="00FE1216">
              <w:t xml:space="preserve">начальник </w:t>
            </w:r>
            <w:r>
              <w:t xml:space="preserve">муниципального </w:t>
            </w:r>
            <w:r w:rsidR="00540809" w:rsidRPr="00FE1216">
              <w:t xml:space="preserve">отдела </w:t>
            </w:r>
            <w:r>
              <w:t xml:space="preserve">образования </w:t>
            </w:r>
            <w:r w:rsidR="00540809" w:rsidRPr="00FE1216">
              <w:t xml:space="preserve">администрации </w:t>
            </w:r>
            <w:r>
              <w:t>МО</w:t>
            </w:r>
            <w:r w:rsidR="00540809" w:rsidRPr="00FE1216">
              <w:t xml:space="preserve"> «Катангский район»</w:t>
            </w:r>
          </w:p>
          <w:p w14:paraId="6D8877C4" w14:textId="77777777" w:rsidR="00EC7394" w:rsidRPr="00FE1216" w:rsidRDefault="00EC7394" w:rsidP="00FE1216">
            <w:pPr>
              <w:spacing w:after="1" w:line="220" w:lineRule="atLeast"/>
              <w:ind w:firstLine="567"/>
              <w:jc w:val="both"/>
            </w:pPr>
          </w:p>
          <w:p w14:paraId="27679769" w14:textId="0605E2E7" w:rsidR="00EC7394" w:rsidRPr="00FE1216" w:rsidRDefault="00FE1216" w:rsidP="00FE1216">
            <w:pPr>
              <w:spacing w:after="1" w:line="220" w:lineRule="atLeast"/>
              <w:ind w:left="3402" w:hanging="3402"/>
              <w:jc w:val="both"/>
            </w:pPr>
            <w:r>
              <w:t>Осипова Валентина Ивановна</w:t>
            </w:r>
            <w:r w:rsidR="00EC7394" w:rsidRPr="00FE1216">
              <w:t xml:space="preserve"> – </w:t>
            </w:r>
            <w:r>
              <w:t>заведующая ОГБУ «Иркутская РСББЖ» Катангский     филиал</w:t>
            </w:r>
          </w:p>
          <w:p w14:paraId="4C285EB3" w14:textId="77777777" w:rsidR="00EC7394" w:rsidRPr="00FE1216" w:rsidRDefault="00EC7394" w:rsidP="00FE1216">
            <w:pPr>
              <w:spacing w:after="1" w:line="220" w:lineRule="atLeast"/>
              <w:ind w:firstLine="567"/>
              <w:jc w:val="both"/>
            </w:pPr>
          </w:p>
          <w:p w14:paraId="46C47D44" w14:textId="73EF65BB" w:rsidR="00B1206B" w:rsidRPr="009C5849" w:rsidRDefault="00FE1216" w:rsidP="00B1206B">
            <w:pPr>
              <w:spacing w:line="360" w:lineRule="auto"/>
              <w:ind w:left="4111" w:hanging="4111"/>
              <w:jc w:val="both"/>
            </w:pPr>
            <w:r>
              <w:rPr>
                <w:rStyle w:val="FontStyle32"/>
                <w:sz w:val="24"/>
                <w:szCs w:val="24"/>
              </w:rPr>
              <w:t>Л</w:t>
            </w:r>
            <w:r w:rsidR="003E0247">
              <w:rPr>
                <w:rStyle w:val="FontStyle32"/>
                <w:sz w:val="24"/>
                <w:szCs w:val="24"/>
              </w:rPr>
              <w:t>а</w:t>
            </w:r>
            <w:r>
              <w:rPr>
                <w:rStyle w:val="FontStyle32"/>
                <w:sz w:val="24"/>
                <w:szCs w:val="24"/>
              </w:rPr>
              <w:t>гунов Руслан Александрович</w:t>
            </w:r>
            <w:r w:rsidR="00EC7394" w:rsidRPr="00FE1216">
              <w:rPr>
                <w:rStyle w:val="FontStyle32"/>
                <w:sz w:val="24"/>
                <w:szCs w:val="24"/>
              </w:rPr>
              <w:t xml:space="preserve"> - </w:t>
            </w:r>
            <w:r w:rsidR="00B1206B" w:rsidRPr="009C5849">
              <w:t>начальник пункта полиции (дислокация с.Ербогачен) МО МВД «Киренский»</w:t>
            </w:r>
          </w:p>
          <w:p w14:paraId="43C5E4C6" w14:textId="463051F2" w:rsidR="00EC7394" w:rsidRPr="00FE1216" w:rsidRDefault="00EC7394" w:rsidP="00FE1216">
            <w:pPr>
              <w:spacing w:after="1" w:line="220" w:lineRule="atLeast"/>
              <w:jc w:val="both"/>
            </w:pPr>
          </w:p>
        </w:tc>
      </w:tr>
      <w:tr w:rsidR="00BD5F7C" w:rsidRPr="00FE1216" w14:paraId="63342494" w14:textId="77777777" w:rsidTr="00326A32">
        <w:trPr>
          <w:gridAfter w:val="2"/>
          <w:wAfter w:w="11338" w:type="dxa"/>
          <w:trHeight w:val="23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2AB7AB52" w14:textId="2442753D" w:rsidR="00EC7394" w:rsidRPr="00FE1216" w:rsidRDefault="00EC7394" w:rsidP="00FE1216">
            <w:pPr>
              <w:spacing w:after="1" w:line="220" w:lineRule="atLeast"/>
              <w:jc w:val="both"/>
            </w:pPr>
          </w:p>
        </w:tc>
      </w:tr>
      <w:tr w:rsidR="00BD5F7C" w:rsidRPr="00FE1216" w14:paraId="5E7AC612" w14:textId="77777777" w:rsidTr="00DF7406">
        <w:trPr>
          <w:trHeight w:val="23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626C4005" w14:textId="77777777" w:rsidR="00EC7394" w:rsidRPr="00FE1216" w:rsidRDefault="00BD5F7C" w:rsidP="00EC7394">
            <w:pPr>
              <w:jc w:val="both"/>
            </w:pPr>
            <w:r w:rsidRPr="00FE1216">
              <w:rPr>
                <w:i/>
              </w:rPr>
              <w:t xml:space="preserve"> </w:t>
            </w:r>
          </w:p>
          <w:p w14:paraId="6DE0DC20" w14:textId="77777777" w:rsidR="00EC7394" w:rsidRPr="00FE1216" w:rsidRDefault="00EC7394" w:rsidP="00EC7394"/>
          <w:p w14:paraId="6669AF6F" w14:textId="77777777" w:rsidR="00BD5F7C" w:rsidRPr="00FE1216" w:rsidRDefault="00BD5F7C" w:rsidP="00EC7394">
            <w:pPr>
              <w:tabs>
                <w:tab w:val="left" w:pos="1905"/>
              </w:tabs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F7C203E" w14:textId="77777777" w:rsidR="00BD5F7C" w:rsidRPr="00FE1216" w:rsidRDefault="00BD5F7C" w:rsidP="00326A32"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EDF271" w14:textId="77777777" w:rsidR="00BD5F7C" w:rsidRPr="00FE1216" w:rsidRDefault="00BD5F7C" w:rsidP="00326A32">
            <w:r w:rsidRPr="00FE1216">
              <w:t>- начальник отдела правового и методического обеспечения государственного казенного учреждения Ленинградской области "Ленинградский областной центр поддержки предпринимательства" (по согласованию)</w:t>
            </w:r>
          </w:p>
        </w:tc>
      </w:tr>
    </w:tbl>
    <w:p w14:paraId="45E1DFBB" w14:textId="27A710C9" w:rsidR="00C67A96" w:rsidRDefault="00C67A96" w:rsidP="00B1206B">
      <w:pPr>
        <w:autoSpaceDE w:val="0"/>
        <w:autoSpaceDN w:val="0"/>
        <w:adjustRightInd w:val="0"/>
        <w:ind w:firstLine="851"/>
        <w:jc w:val="right"/>
        <w:outlineLvl w:val="0"/>
        <w:rPr>
          <w:szCs w:val="26"/>
        </w:rPr>
      </w:pPr>
    </w:p>
    <w:p w14:paraId="4F3BAB7C" w14:textId="3F2EA44A" w:rsidR="00F40AD7" w:rsidRDefault="00F40AD7" w:rsidP="00F40AD7">
      <w:pPr>
        <w:rPr>
          <w:szCs w:val="26"/>
        </w:rPr>
      </w:pPr>
    </w:p>
    <w:p w14:paraId="7B618877" w14:textId="67BD3869" w:rsidR="00F40AD7" w:rsidRDefault="00F40AD7" w:rsidP="00F40AD7">
      <w:pPr>
        <w:rPr>
          <w:szCs w:val="26"/>
        </w:rPr>
      </w:pPr>
    </w:p>
    <w:p w14:paraId="612A05A9" w14:textId="2428055B" w:rsidR="00F40AD7" w:rsidRDefault="00F40AD7" w:rsidP="00F40AD7">
      <w:pPr>
        <w:ind w:firstLine="851"/>
        <w:rPr>
          <w:szCs w:val="26"/>
        </w:rPr>
      </w:pPr>
    </w:p>
    <w:p w14:paraId="2E62292F" w14:textId="06D2C19A" w:rsidR="00F40AD7" w:rsidRDefault="00F40AD7" w:rsidP="00F40AD7">
      <w:pPr>
        <w:ind w:firstLine="851"/>
        <w:rPr>
          <w:szCs w:val="26"/>
        </w:rPr>
      </w:pPr>
    </w:p>
    <w:p w14:paraId="5E59D609" w14:textId="3774EDBD" w:rsidR="00F40AD7" w:rsidRDefault="00F40AD7" w:rsidP="00F40AD7">
      <w:pPr>
        <w:ind w:firstLine="851"/>
        <w:rPr>
          <w:szCs w:val="26"/>
        </w:rPr>
      </w:pPr>
    </w:p>
    <w:p w14:paraId="52F798E0" w14:textId="77777777" w:rsidR="004E4CAF" w:rsidRDefault="004E4CAF" w:rsidP="00F40AD7">
      <w:pPr>
        <w:autoSpaceDE w:val="0"/>
        <w:autoSpaceDN w:val="0"/>
        <w:adjustRightInd w:val="0"/>
        <w:ind w:firstLine="851"/>
        <w:jc w:val="right"/>
        <w:outlineLvl w:val="0"/>
      </w:pPr>
    </w:p>
    <w:p w14:paraId="68912C63" w14:textId="7FB0A755" w:rsidR="00F40AD7" w:rsidRPr="00C21C9E" w:rsidRDefault="00F40AD7" w:rsidP="00F40AD7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t xml:space="preserve">Приложение № </w:t>
      </w:r>
      <w:r>
        <w:t>2</w:t>
      </w:r>
    </w:p>
    <w:p w14:paraId="2460C32F" w14:textId="77777777" w:rsidR="00F40AD7" w:rsidRPr="00C21C9E" w:rsidRDefault="00F40AD7" w:rsidP="00F40AD7">
      <w:pPr>
        <w:autoSpaceDE w:val="0"/>
        <w:autoSpaceDN w:val="0"/>
        <w:adjustRightInd w:val="0"/>
        <w:ind w:firstLine="851"/>
        <w:jc w:val="right"/>
      </w:pPr>
      <w:r w:rsidRPr="00C21C9E">
        <w:t>к постановлению Администрации</w:t>
      </w:r>
    </w:p>
    <w:p w14:paraId="2F2CA729" w14:textId="77777777" w:rsidR="00F40AD7" w:rsidRPr="00C21C9E" w:rsidRDefault="00F40AD7" w:rsidP="00F40AD7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14:paraId="5F159580" w14:textId="77777777" w:rsidR="00F40AD7" w:rsidRPr="00C21C9E" w:rsidRDefault="00F40AD7" w:rsidP="00F40AD7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647AE6FE" w14:textId="77777777" w:rsidR="005A6C5B" w:rsidRPr="00C21C9E" w:rsidRDefault="005A6C5B" w:rsidP="005A6C5B">
      <w:pPr>
        <w:autoSpaceDE w:val="0"/>
        <w:autoSpaceDN w:val="0"/>
        <w:adjustRightInd w:val="0"/>
        <w:ind w:firstLine="851"/>
        <w:jc w:val="right"/>
      </w:pPr>
      <w:r w:rsidRPr="00C21C9E">
        <w:t>от «</w:t>
      </w:r>
      <w:r w:rsidRPr="005A6C5B">
        <w:rPr>
          <w:u w:val="single"/>
        </w:rPr>
        <w:t>14</w:t>
      </w:r>
      <w:r w:rsidRPr="00C21C9E">
        <w:t xml:space="preserve">» </w:t>
      </w:r>
      <w:r w:rsidRPr="005A6C5B">
        <w:rPr>
          <w:u w:val="single"/>
        </w:rPr>
        <w:t>января 2015 г</w:t>
      </w:r>
      <w:r>
        <w:t>.</w:t>
      </w:r>
      <w:r w:rsidRPr="00C21C9E">
        <w:t xml:space="preserve"> №</w:t>
      </w:r>
      <w:r w:rsidRPr="005A6C5B">
        <w:rPr>
          <w:u w:val="single"/>
        </w:rPr>
        <w:t>7-п</w:t>
      </w:r>
    </w:p>
    <w:p w14:paraId="59ABD586" w14:textId="302B5FB4" w:rsidR="00F40AD7" w:rsidRDefault="00F40AD7" w:rsidP="00F40AD7">
      <w:pPr>
        <w:autoSpaceDE w:val="0"/>
        <w:autoSpaceDN w:val="0"/>
        <w:adjustRightInd w:val="0"/>
        <w:ind w:firstLine="851"/>
        <w:jc w:val="right"/>
      </w:pPr>
    </w:p>
    <w:p w14:paraId="0B03570F" w14:textId="1A2F85AF" w:rsidR="00F40AD7" w:rsidRDefault="00F40AD7" w:rsidP="00F40AD7">
      <w:pPr>
        <w:autoSpaceDE w:val="0"/>
        <w:autoSpaceDN w:val="0"/>
        <w:adjustRightInd w:val="0"/>
        <w:ind w:firstLine="851"/>
        <w:jc w:val="right"/>
      </w:pPr>
    </w:p>
    <w:p w14:paraId="2C285CFF" w14:textId="77777777" w:rsidR="00F40AD7" w:rsidRPr="00C21C9E" w:rsidRDefault="00F40AD7" w:rsidP="00F40AD7">
      <w:pPr>
        <w:autoSpaceDE w:val="0"/>
        <w:autoSpaceDN w:val="0"/>
        <w:adjustRightInd w:val="0"/>
        <w:ind w:firstLine="851"/>
        <w:jc w:val="right"/>
      </w:pPr>
    </w:p>
    <w:p w14:paraId="1B098EF4" w14:textId="0A2E0E1F" w:rsidR="00F40AD7" w:rsidRDefault="00F40AD7" w:rsidP="00F40AD7">
      <w:pPr>
        <w:pStyle w:val="30"/>
        <w:shd w:val="clear" w:color="auto" w:fill="auto"/>
        <w:spacing w:before="0" w:after="296" w:line="31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ПОЛОЖЕНИЕ О САНИТАРНО-ПРОТИВОЭПИДЕМИЧЕСКОЙ КОМИССИИ</w:t>
      </w:r>
      <w:r>
        <w:rPr>
          <w:color w:val="000000"/>
          <w:lang w:eastAsia="ru-RU" w:bidi="ru-RU"/>
        </w:rPr>
        <w:br/>
        <w:t>ПРИ АДМИНИСТРАЦИИ МО «КАТАНГСКИЙ РАЙОН»</w:t>
      </w:r>
    </w:p>
    <w:p w14:paraId="23E07EB3" w14:textId="77777777" w:rsidR="004E4CAF" w:rsidRDefault="004E4CAF" w:rsidP="00F40AD7">
      <w:pPr>
        <w:pStyle w:val="30"/>
        <w:shd w:val="clear" w:color="auto" w:fill="auto"/>
        <w:spacing w:before="0" w:after="296" w:line="310" w:lineRule="exact"/>
      </w:pPr>
    </w:p>
    <w:p w14:paraId="58BDF923" w14:textId="09AAA647" w:rsidR="00F40AD7" w:rsidRPr="00F40AD7" w:rsidRDefault="00F40AD7" w:rsidP="00F40AD7">
      <w:pPr>
        <w:pStyle w:val="a3"/>
        <w:numPr>
          <w:ilvl w:val="0"/>
          <w:numId w:val="26"/>
        </w:numPr>
        <w:spacing w:after="259" w:line="240" w:lineRule="exact"/>
        <w:jc w:val="both"/>
      </w:pPr>
      <w:r w:rsidRPr="00F40AD7">
        <w:rPr>
          <w:color w:val="000000"/>
          <w:lang w:bidi="ru-RU"/>
        </w:rPr>
        <w:t>Общие положения.</w:t>
      </w:r>
    </w:p>
    <w:p w14:paraId="042F28EE" w14:textId="77777777" w:rsidR="00F40AD7" w:rsidRDefault="00F40AD7" w:rsidP="00F40AD7">
      <w:pPr>
        <w:pStyle w:val="a3"/>
        <w:spacing w:after="259" w:line="240" w:lineRule="exact"/>
        <w:jc w:val="both"/>
      </w:pPr>
    </w:p>
    <w:p w14:paraId="0B0B8D08" w14:textId="0E22AE52" w:rsidR="00F40AD7" w:rsidRDefault="00F40AD7" w:rsidP="00F40AD7">
      <w:pPr>
        <w:pStyle w:val="a3"/>
        <w:numPr>
          <w:ilvl w:val="1"/>
          <w:numId w:val="26"/>
        </w:numPr>
        <w:spacing w:after="243"/>
        <w:ind w:left="0" w:firstLine="0"/>
        <w:jc w:val="both"/>
      </w:pPr>
      <w:r w:rsidRPr="00F40AD7">
        <w:rPr>
          <w:color w:val="000000"/>
          <w:lang w:bidi="ru-RU"/>
        </w:rPr>
        <w:t>Санитарно-противоэпидемическая комиссия (далее - СПЭК) создается при администрации МО «Катангский район».</w:t>
      </w:r>
    </w:p>
    <w:p w14:paraId="552E3329" w14:textId="77777777" w:rsidR="00F40AD7" w:rsidRDefault="00F40AD7" w:rsidP="00F40AD7">
      <w:pPr>
        <w:widowControl w:val="0"/>
        <w:numPr>
          <w:ilvl w:val="0"/>
          <w:numId w:val="19"/>
        </w:numPr>
        <w:tabs>
          <w:tab w:val="left" w:pos="542"/>
        </w:tabs>
        <w:spacing w:after="237" w:line="274" w:lineRule="exact"/>
        <w:jc w:val="both"/>
      </w:pPr>
      <w:r>
        <w:rPr>
          <w:color w:val="000000"/>
          <w:lang w:bidi="ru-RU"/>
        </w:rPr>
        <w:t>СПЭК является координационным органом, обеспечивающим согласованные действия заинтересованных органов исполнительной власти, предприятий, учреждений и организаций независимо от их ведомственной принадлежности, организационно-правовой формы в решении задач, направленных на предупреждение (профилактику) массовых инфекционных и неинфекционных заболеваний, отравлений населения и обеспечение санитарно-эпидемиологического благополучия.</w:t>
      </w:r>
    </w:p>
    <w:p w14:paraId="686DA221" w14:textId="0AB6AF42" w:rsidR="00F40AD7" w:rsidRDefault="00F40AD7" w:rsidP="00F40AD7">
      <w:pPr>
        <w:tabs>
          <w:tab w:val="left" w:pos="567"/>
        </w:tabs>
        <w:spacing w:after="270"/>
        <w:jc w:val="both"/>
      </w:pPr>
      <w:r>
        <w:rPr>
          <w:color w:val="000000"/>
          <w:lang w:bidi="ru-RU"/>
        </w:rPr>
        <w:t xml:space="preserve">1.3.  СПЭК в своей деятельности руководствуется </w:t>
      </w:r>
      <w:r>
        <w:rPr>
          <w:rStyle w:val="22"/>
        </w:rPr>
        <w:t>Конституцией</w:t>
      </w:r>
      <w:r>
        <w:rPr>
          <w:color w:val="000000"/>
          <w:lang w:bidi="ru-RU"/>
        </w:rPr>
        <w:t xml:space="preserve"> Российской Федерации, законами Российской Федерации и Иркутской области, указами и распоряжениями Президента Российской Федерации, постановлениями и распоряжениями Правительства Российской Федерации, распоряжениями Губернатора Иркутской области и иными нормативно-правовыми актами органов местного самоуправления МО «Катангский район»</w:t>
      </w:r>
    </w:p>
    <w:p w14:paraId="50F1BDF4" w14:textId="77777777" w:rsidR="00F40AD7" w:rsidRDefault="00F40AD7" w:rsidP="00F40AD7">
      <w:pPr>
        <w:widowControl w:val="0"/>
        <w:numPr>
          <w:ilvl w:val="0"/>
          <w:numId w:val="20"/>
        </w:numPr>
        <w:tabs>
          <w:tab w:val="left" w:pos="295"/>
        </w:tabs>
        <w:spacing w:after="262" w:line="240" w:lineRule="exact"/>
        <w:ind w:firstLine="426"/>
        <w:jc w:val="both"/>
      </w:pPr>
      <w:r>
        <w:rPr>
          <w:color w:val="000000"/>
          <w:lang w:bidi="ru-RU"/>
        </w:rPr>
        <w:t>Основными задачами СПЭК являются:</w:t>
      </w:r>
    </w:p>
    <w:p w14:paraId="65111E0B" w14:textId="4A287AFF" w:rsidR="00F40AD7" w:rsidRDefault="00F40AD7" w:rsidP="00F40AD7">
      <w:pPr>
        <w:pStyle w:val="a3"/>
        <w:numPr>
          <w:ilvl w:val="1"/>
          <w:numId w:val="20"/>
        </w:numPr>
        <w:spacing w:after="240" w:line="274" w:lineRule="exact"/>
        <w:ind w:left="0"/>
        <w:jc w:val="both"/>
      </w:pPr>
      <w:r w:rsidRPr="00F40AD7">
        <w:rPr>
          <w:color w:val="000000"/>
          <w:lang w:bidi="ru-RU"/>
        </w:rPr>
        <w:t xml:space="preserve">Общее руководство, организация и контроль за проведением </w:t>
      </w:r>
      <w:proofErr w:type="spellStart"/>
      <w:r w:rsidRPr="00F40AD7">
        <w:rPr>
          <w:color w:val="000000"/>
          <w:lang w:bidi="ru-RU"/>
        </w:rPr>
        <w:t>режимно</w:t>
      </w:r>
      <w:r w:rsidRPr="00F40AD7">
        <w:rPr>
          <w:color w:val="000000"/>
          <w:lang w:bidi="ru-RU"/>
        </w:rPr>
        <w:softHyphen/>
        <w:t>ограничительных</w:t>
      </w:r>
      <w:proofErr w:type="spellEnd"/>
      <w:r w:rsidRPr="00F40AD7">
        <w:rPr>
          <w:color w:val="000000"/>
          <w:lang w:bidi="ru-RU"/>
        </w:rPr>
        <w:t xml:space="preserve"> мероприятий (обсервации, карантина) локализации и ликвидации очагов особо опасных и других инфекционных заболеваний, массовых отравлений и поражений при чрезвычайных ситуациях природного и техногенного характера.</w:t>
      </w:r>
    </w:p>
    <w:p w14:paraId="5CBA751E" w14:textId="77777777" w:rsidR="00F40AD7" w:rsidRDefault="00F40AD7" w:rsidP="00F40AD7">
      <w:pPr>
        <w:widowControl w:val="0"/>
        <w:numPr>
          <w:ilvl w:val="1"/>
          <w:numId w:val="20"/>
        </w:numPr>
        <w:tabs>
          <w:tab w:val="left" w:pos="542"/>
        </w:tabs>
        <w:spacing w:after="240" w:line="274" w:lineRule="exact"/>
        <w:jc w:val="both"/>
      </w:pPr>
      <w:r>
        <w:rPr>
          <w:color w:val="000000"/>
          <w:lang w:bidi="ru-RU"/>
        </w:rPr>
        <w:t>Разработка и организация мероприятий по профилактике массовых заболеваний и отравлений населения и обеспечению санитарно-эпидемиологического благополучия.</w:t>
      </w:r>
    </w:p>
    <w:p w14:paraId="782BFA07" w14:textId="77777777" w:rsidR="00F40AD7" w:rsidRDefault="00F40AD7" w:rsidP="00F40AD7">
      <w:pPr>
        <w:widowControl w:val="0"/>
        <w:numPr>
          <w:ilvl w:val="1"/>
          <w:numId w:val="20"/>
        </w:numPr>
        <w:tabs>
          <w:tab w:val="left" w:pos="542"/>
        </w:tabs>
        <w:spacing w:after="243" w:line="277" w:lineRule="exact"/>
        <w:jc w:val="both"/>
      </w:pPr>
      <w:r>
        <w:rPr>
          <w:color w:val="000000"/>
          <w:lang w:bidi="ru-RU"/>
        </w:rPr>
        <w:t>Рассмотрение и решение вопросов координации деятельности заинтересованных служб и ведомств, территориальных органов исполнительной власти, предприятий, учреждений и организаций независимо от их подчиненности и формы собственности, а также должностных лиц и граждан в области профилактики массовых заболеваний, отравлений населения и обеспечения санитарно-эпидемиологического благополучия, а также по вопросам выполнения санитарного законодательства Российской Федерации.</w:t>
      </w:r>
    </w:p>
    <w:p w14:paraId="4A23E198" w14:textId="77777777" w:rsidR="00F40AD7" w:rsidRDefault="00F40AD7" w:rsidP="00826BC3">
      <w:pPr>
        <w:widowControl w:val="0"/>
        <w:numPr>
          <w:ilvl w:val="1"/>
          <w:numId w:val="20"/>
        </w:numPr>
        <w:tabs>
          <w:tab w:val="left" w:pos="542"/>
        </w:tabs>
        <w:spacing w:after="240" w:line="274" w:lineRule="exact"/>
        <w:jc w:val="both"/>
      </w:pPr>
      <w:r>
        <w:rPr>
          <w:color w:val="000000"/>
          <w:lang w:bidi="ru-RU"/>
        </w:rPr>
        <w:t>Организация проведения комплексных экспертиз муниципальных программ, вносимых на рассмотрение депутатов МО «Катангский район», по проблеме профилактики массовых заболеваний, отравлений и обеспечение санитарно- эпидемиологического благополучия.</w:t>
      </w:r>
    </w:p>
    <w:p w14:paraId="5D925238" w14:textId="77777777" w:rsidR="00F40AD7" w:rsidRDefault="00F40AD7" w:rsidP="00826BC3">
      <w:pPr>
        <w:widowControl w:val="0"/>
        <w:numPr>
          <w:ilvl w:val="0"/>
          <w:numId w:val="20"/>
        </w:numPr>
        <w:tabs>
          <w:tab w:val="left" w:pos="291"/>
          <w:tab w:val="left" w:pos="567"/>
        </w:tabs>
        <w:spacing w:after="240" w:line="240" w:lineRule="exact"/>
        <w:ind w:firstLine="426"/>
        <w:jc w:val="both"/>
      </w:pPr>
      <w:r>
        <w:rPr>
          <w:color w:val="000000"/>
          <w:lang w:bidi="ru-RU"/>
        </w:rPr>
        <w:lastRenderedPageBreak/>
        <w:t>Функции СПЭК.</w:t>
      </w:r>
    </w:p>
    <w:p w14:paraId="51690B8E" w14:textId="77777777" w:rsidR="00F40AD7" w:rsidRDefault="00F40AD7" w:rsidP="00F40AD7">
      <w:pPr>
        <w:widowControl w:val="0"/>
        <w:numPr>
          <w:ilvl w:val="0"/>
          <w:numId w:val="21"/>
        </w:numPr>
        <w:tabs>
          <w:tab w:val="left" w:pos="511"/>
        </w:tabs>
        <w:spacing w:after="237" w:line="274" w:lineRule="exact"/>
        <w:jc w:val="both"/>
      </w:pPr>
      <w:r>
        <w:rPr>
          <w:color w:val="000000"/>
          <w:lang w:bidi="ru-RU"/>
        </w:rPr>
        <w:t>Организует оперативное рассмотрение вопросов, связанных с возникновением на территории МО «Катангский район» санитарно-эпидемиологического неблагополучия, массовых заболеваний и отравлений среди населения, предупреждение.</w:t>
      </w:r>
    </w:p>
    <w:p w14:paraId="45ED1EED" w14:textId="77777777" w:rsidR="00F40AD7" w:rsidRDefault="00F40AD7" w:rsidP="00F40AD7">
      <w:pPr>
        <w:widowControl w:val="0"/>
        <w:numPr>
          <w:ilvl w:val="0"/>
          <w:numId w:val="21"/>
        </w:numPr>
        <w:tabs>
          <w:tab w:val="left" w:pos="677"/>
        </w:tabs>
        <w:spacing w:after="243" w:line="277" w:lineRule="exact"/>
        <w:jc w:val="both"/>
      </w:pPr>
      <w:r>
        <w:rPr>
          <w:color w:val="000000"/>
          <w:lang w:bidi="ru-RU"/>
        </w:rPr>
        <w:t>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решение по этим вопросам и контролирует выполнение.</w:t>
      </w:r>
    </w:p>
    <w:p w14:paraId="34C849DB" w14:textId="77777777" w:rsidR="00F40AD7" w:rsidRDefault="00F40AD7" w:rsidP="00F40AD7">
      <w:pPr>
        <w:widowControl w:val="0"/>
        <w:numPr>
          <w:ilvl w:val="0"/>
          <w:numId w:val="21"/>
        </w:numPr>
        <w:tabs>
          <w:tab w:val="left" w:pos="511"/>
        </w:tabs>
        <w:spacing w:after="237" w:line="274" w:lineRule="exact"/>
        <w:jc w:val="both"/>
      </w:pPr>
      <w:r>
        <w:rPr>
          <w:color w:val="000000"/>
          <w:lang w:bidi="ru-RU"/>
        </w:rPr>
        <w:t>Определяет необходимость введения и отмены в установленном порядке на территории МО «Катангский район» особых условий и режимов проживания населения и ведения хозяйственной деятельности, направленных на предупреждение распространения, ликвидацию массовых заболеваний, отравлений населения, очагов особо опасных инфекционных болезней человека и обеспечение санитарно-эпидемиологического благополучия.</w:t>
      </w:r>
    </w:p>
    <w:p w14:paraId="02C635A6" w14:textId="77777777" w:rsidR="00F40AD7" w:rsidRDefault="00F40AD7" w:rsidP="00F40AD7">
      <w:pPr>
        <w:widowControl w:val="0"/>
        <w:numPr>
          <w:ilvl w:val="0"/>
          <w:numId w:val="21"/>
        </w:numPr>
        <w:tabs>
          <w:tab w:val="left" w:pos="511"/>
        </w:tabs>
        <w:spacing w:after="243" w:line="277" w:lineRule="exact"/>
        <w:jc w:val="both"/>
      </w:pPr>
      <w:r>
        <w:rPr>
          <w:color w:val="000000"/>
          <w:lang w:bidi="ru-RU"/>
        </w:rPr>
        <w:t>Рассматривает и оценивает состояние санитарно-эпидемиологической обстановки на территории МО «Катангский район», прогнозы ее изменения, а также выполнения санитарного законодательства Российской Федерации.</w:t>
      </w:r>
    </w:p>
    <w:p w14:paraId="0904C1AD" w14:textId="77777777" w:rsidR="00F40AD7" w:rsidRDefault="00F40AD7" w:rsidP="00F40AD7">
      <w:pPr>
        <w:widowControl w:val="0"/>
        <w:numPr>
          <w:ilvl w:val="0"/>
          <w:numId w:val="21"/>
        </w:numPr>
        <w:tabs>
          <w:tab w:val="left" w:pos="511"/>
        </w:tabs>
        <w:spacing w:after="240" w:line="274" w:lineRule="exact"/>
        <w:jc w:val="both"/>
      </w:pPr>
      <w:r>
        <w:rPr>
          <w:color w:val="000000"/>
          <w:lang w:bidi="ru-RU"/>
        </w:rPr>
        <w:t>Информирует Мэра МО «Катангский район» о случаях массовых заболеваний населения и принятых мерах по их ликвидации.</w:t>
      </w:r>
    </w:p>
    <w:p w14:paraId="1686CF50" w14:textId="77777777" w:rsidR="00F40AD7" w:rsidRDefault="00F40AD7" w:rsidP="00F40AD7">
      <w:pPr>
        <w:widowControl w:val="0"/>
        <w:numPr>
          <w:ilvl w:val="0"/>
          <w:numId w:val="21"/>
        </w:numPr>
        <w:tabs>
          <w:tab w:val="left" w:pos="511"/>
        </w:tabs>
        <w:spacing w:after="267" w:line="274" w:lineRule="exact"/>
        <w:jc w:val="both"/>
      </w:pPr>
      <w:r>
        <w:rPr>
          <w:color w:val="000000"/>
          <w:lang w:bidi="ru-RU"/>
        </w:rPr>
        <w:t>Подготавливает рекомендации по решению проблем профилактики массовых заболеваний и отравлений населения и обеспечению санитарно-эпидемиологического благополучия.</w:t>
      </w:r>
    </w:p>
    <w:p w14:paraId="4CCBE2C7" w14:textId="77777777" w:rsidR="00F40AD7" w:rsidRDefault="00F40AD7" w:rsidP="00826BC3">
      <w:pPr>
        <w:widowControl w:val="0"/>
        <w:numPr>
          <w:ilvl w:val="0"/>
          <w:numId w:val="20"/>
        </w:numPr>
        <w:tabs>
          <w:tab w:val="left" w:pos="295"/>
          <w:tab w:val="left" w:pos="567"/>
        </w:tabs>
        <w:spacing w:after="262" w:line="240" w:lineRule="exact"/>
        <w:ind w:firstLine="426"/>
        <w:jc w:val="both"/>
      </w:pPr>
      <w:r>
        <w:rPr>
          <w:color w:val="000000"/>
          <w:lang w:bidi="ru-RU"/>
        </w:rPr>
        <w:t>Порядок работы СПЭК.</w:t>
      </w:r>
    </w:p>
    <w:p w14:paraId="44C7DC20" w14:textId="77777777" w:rsidR="00F40AD7" w:rsidRDefault="00F40AD7" w:rsidP="00F40AD7">
      <w:pPr>
        <w:widowControl w:val="0"/>
        <w:numPr>
          <w:ilvl w:val="0"/>
          <w:numId w:val="22"/>
        </w:numPr>
        <w:tabs>
          <w:tab w:val="left" w:pos="511"/>
        </w:tabs>
        <w:spacing w:after="240" w:line="274" w:lineRule="exact"/>
        <w:jc w:val="both"/>
      </w:pPr>
      <w:r>
        <w:rPr>
          <w:color w:val="000000"/>
          <w:lang w:bidi="ru-RU"/>
        </w:rPr>
        <w:t>СПЭК является коллегиальным, совещательным органом при администрации МО «Катангский район».</w:t>
      </w:r>
    </w:p>
    <w:p w14:paraId="4254821B" w14:textId="77777777" w:rsidR="00F40AD7" w:rsidRDefault="00F40AD7" w:rsidP="00F40AD7">
      <w:pPr>
        <w:widowControl w:val="0"/>
        <w:numPr>
          <w:ilvl w:val="0"/>
          <w:numId w:val="22"/>
        </w:numPr>
        <w:tabs>
          <w:tab w:val="left" w:pos="511"/>
        </w:tabs>
        <w:spacing w:after="240" w:line="274" w:lineRule="exact"/>
        <w:jc w:val="both"/>
      </w:pPr>
      <w:r>
        <w:rPr>
          <w:color w:val="000000"/>
          <w:lang w:bidi="ru-RU"/>
        </w:rPr>
        <w:t>Заседание СПЭК проводится по мере необходимости, но не реже одного раза в квартал.</w:t>
      </w:r>
    </w:p>
    <w:p w14:paraId="3F100E6A" w14:textId="77777777" w:rsidR="00F40AD7" w:rsidRDefault="00F40AD7" w:rsidP="00F40AD7">
      <w:pPr>
        <w:widowControl w:val="0"/>
        <w:numPr>
          <w:ilvl w:val="0"/>
          <w:numId w:val="22"/>
        </w:numPr>
        <w:tabs>
          <w:tab w:val="left" w:pos="511"/>
        </w:tabs>
        <w:spacing w:after="240" w:line="274" w:lineRule="exact"/>
        <w:jc w:val="both"/>
      </w:pPr>
      <w:r>
        <w:rPr>
          <w:color w:val="000000"/>
          <w:lang w:bidi="ru-RU"/>
        </w:rPr>
        <w:t>Заседание СПЭК считается состоявшимся, если на нем присутствует более половины ее членов.</w:t>
      </w:r>
    </w:p>
    <w:p w14:paraId="6605D2B8" w14:textId="77777777" w:rsidR="00F40AD7" w:rsidRDefault="00F40AD7" w:rsidP="00F40AD7">
      <w:pPr>
        <w:widowControl w:val="0"/>
        <w:numPr>
          <w:ilvl w:val="0"/>
          <w:numId w:val="22"/>
        </w:numPr>
        <w:tabs>
          <w:tab w:val="left" w:pos="511"/>
        </w:tabs>
        <w:spacing w:after="237" w:line="274" w:lineRule="exact"/>
        <w:jc w:val="both"/>
      </w:pPr>
      <w:r>
        <w:rPr>
          <w:color w:val="000000"/>
          <w:lang w:bidi="ru-RU"/>
        </w:rPr>
        <w:t>Решение СПЭК принимается простым большинством голосов присутствующих на СПЭК.</w:t>
      </w:r>
    </w:p>
    <w:p w14:paraId="0871D15C" w14:textId="77777777" w:rsidR="00F40AD7" w:rsidRDefault="00F40AD7" w:rsidP="00F40AD7">
      <w:pPr>
        <w:widowControl w:val="0"/>
        <w:numPr>
          <w:ilvl w:val="0"/>
          <w:numId w:val="22"/>
        </w:numPr>
        <w:tabs>
          <w:tab w:val="left" w:pos="677"/>
        </w:tabs>
        <w:spacing w:after="246" w:line="277" w:lineRule="exact"/>
        <w:jc w:val="both"/>
      </w:pPr>
      <w:r>
        <w:rPr>
          <w:color w:val="000000"/>
          <w:lang w:bidi="ru-RU"/>
        </w:rPr>
        <w:t>При рассмотрении вопросов, затрагивающих интересы органов местного самоуправления, на заседание Комиссии могут быть приглашены представители соответствующих органов местного самоуправления, а также представители заинтересованных организаций, учреждений, ведомств, министерств, органов законодательной власти, предпринимательских структур, общественных организаций.</w:t>
      </w:r>
    </w:p>
    <w:p w14:paraId="4341D207" w14:textId="5F68A604" w:rsidR="00826BC3" w:rsidRPr="00826BC3" w:rsidRDefault="00F40AD7" w:rsidP="00826BC3">
      <w:pPr>
        <w:widowControl w:val="0"/>
        <w:numPr>
          <w:ilvl w:val="0"/>
          <w:numId w:val="22"/>
        </w:numPr>
        <w:tabs>
          <w:tab w:val="left" w:pos="511"/>
        </w:tabs>
        <w:spacing w:after="240"/>
        <w:jc w:val="both"/>
      </w:pPr>
      <w:r>
        <w:rPr>
          <w:color w:val="000000"/>
          <w:lang w:bidi="ru-RU"/>
        </w:rPr>
        <w:t>По результатам рассмотрения материалов СПЭК принимает решение, которое оформляется протоколом.</w:t>
      </w:r>
    </w:p>
    <w:p w14:paraId="7C787059" w14:textId="380D49E0" w:rsidR="00F40AD7" w:rsidRDefault="00F40AD7" w:rsidP="00826BC3">
      <w:pPr>
        <w:framePr w:h="353" w:wrap="notBeside" w:vAnchor="text" w:hAnchor="text" w:xAlign="right" w:y="1"/>
        <w:spacing w:after="240"/>
        <w:jc w:val="right"/>
        <w:rPr>
          <w:sz w:val="2"/>
          <w:szCs w:val="2"/>
        </w:rPr>
      </w:pPr>
    </w:p>
    <w:p w14:paraId="12B65BEF" w14:textId="77777777" w:rsidR="00F40AD7" w:rsidRDefault="00F40AD7" w:rsidP="00826BC3">
      <w:pPr>
        <w:widowControl w:val="0"/>
        <w:numPr>
          <w:ilvl w:val="0"/>
          <w:numId w:val="22"/>
        </w:numPr>
        <w:tabs>
          <w:tab w:val="left" w:pos="492"/>
        </w:tabs>
        <w:spacing w:before="697" w:after="240"/>
        <w:jc w:val="both"/>
      </w:pPr>
      <w:r>
        <w:rPr>
          <w:color w:val="000000"/>
          <w:lang w:bidi="ru-RU"/>
        </w:rPr>
        <w:t>Протокол подписывается председателем СПЭК и членами комиссии.</w:t>
      </w:r>
    </w:p>
    <w:p w14:paraId="78F1A3B5" w14:textId="77777777" w:rsidR="00F40AD7" w:rsidRDefault="00F40AD7" w:rsidP="00F40AD7">
      <w:pPr>
        <w:widowControl w:val="0"/>
        <w:numPr>
          <w:ilvl w:val="0"/>
          <w:numId w:val="22"/>
        </w:numPr>
        <w:tabs>
          <w:tab w:val="left" w:pos="492"/>
        </w:tabs>
        <w:spacing w:after="240" w:line="277" w:lineRule="exact"/>
        <w:ind w:right="780"/>
        <w:jc w:val="both"/>
      </w:pPr>
      <w:r>
        <w:rPr>
          <w:color w:val="000000"/>
          <w:lang w:bidi="ru-RU"/>
        </w:rPr>
        <w:lastRenderedPageBreak/>
        <w:t>Оформленный протокол заседания СПЭК рассылается членам комиссии и другим заинтересованным лицам в недельный срок после проведения заседания СПЭК.</w:t>
      </w:r>
    </w:p>
    <w:p w14:paraId="69224652" w14:textId="77777777" w:rsidR="00F40AD7" w:rsidRDefault="00F40AD7" w:rsidP="00F40AD7">
      <w:pPr>
        <w:widowControl w:val="0"/>
        <w:numPr>
          <w:ilvl w:val="0"/>
          <w:numId w:val="22"/>
        </w:numPr>
        <w:tabs>
          <w:tab w:val="left" w:pos="499"/>
        </w:tabs>
        <w:spacing w:after="270" w:line="277" w:lineRule="exact"/>
        <w:ind w:right="780"/>
        <w:jc w:val="both"/>
      </w:pPr>
      <w:r>
        <w:rPr>
          <w:color w:val="000000"/>
          <w:lang w:bidi="ru-RU"/>
        </w:rPr>
        <w:t>Решение, принимаемое СПЭК, может быть обжаловано в порядке, установленном действующим законодательством.</w:t>
      </w:r>
    </w:p>
    <w:p w14:paraId="62F0A376" w14:textId="77777777" w:rsidR="00F40AD7" w:rsidRDefault="00F40AD7" w:rsidP="00826BC3">
      <w:pPr>
        <w:widowControl w:val="0"/>
        <w:numPr>
          <w:ilvl w:val="0"/>
          <w:numId w:val="20"/>
        </w:numPr>
        <w:tabs>
          <w:tab w:val="left" w:pos="308"/>
          <w:tab w:val="left" w:pos="567"/>
        </w:tabs>
        <w:spacing w:line="240" w:lineRule="exact"/>
        <w:ind w:firstLine="426"/>
        <w:jc w:val="both"/>
      </w:pPr>
      <w:r>
        <w:rPr>
          <w:color w:val="000000"/>
          <w:lang w:bidi="ru-RU"/>
        </w:rPr>
        <w:t>СПЭК имеет право:</w:t>
      </w:r>
    </w:p>
    <w:p w14:paraId="44BBC061" w14:textId="438C3471" w:rsidR="00F40AD7" w:rsidRDefault="00F40AD7" w:rsidP="00F40AD7">
      <w:pPr>
        <w:pStyle w:val="32"/>
        <w:keepNext/>
        <w:keepLines/>
        <w:shd w:val="clear" w:color="auto" w:fill="auto"/>
        <w:ind w:left="9240"/>
      </w:pPr>
    </w:p>
    <w:p w14:paraId="71D03342" w14:textId="77777777" w:rsidR="00F40AD7" w:rsidRDefault="00F40AD7" w:rsidP="00F40AD7">
      <w:pPr>
        <w:widowControl w:val="0"/>
        <w:numPr>
          <w:ilvl w:val="0"/>
          <w:numId w:val="23"/>
        </w:numPr>
        <w:tabs>
          <w:tab w:val="left" w:pos="495"/>
        </w:tabs>
        <w:spacing w:after="243" w:line="277" w:lineRule="exact"/>
        <w:ind w:right="780"/>
        <w:jc w:val="both"/>
      </w:pPr>
      <w:r>
        <w:rPr>
          <w:color w:val="000000"/>
          <w:lang w:bidi="ru-RU"/>
        </w:rPr>
        <w:t>Заслушать на своих заседаниях должностных лиц, руководителей предприятий, учреждений и организаций независимо от их ведомственной подчиненности и форм собственности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компетенцией.</w:t>
      </w:r>
    </w:p>
    <w:p w14:paraId="5B4B6C00" w14:textId="77777777" w:rsidR="00F40AD7" w:rsidRDefault="00F40AD7" w:rsidP="00F40AD7">
      <w:pPr>
        <w:widowControl w:val="0"/>
        <w:numPr>
          <w:ilvl w:val="0"/>
          <w:numId w:val="23"/>
        </w:numPr>
        <w:tabs>
          <w:tab w:val="left" w:pos="492"/>
        </w:tabs>
        <w:spacing w:after="240" w:line="274" w:lineRule="exact"/>
        <w:ind w:right="780"/>
        <w:jc w:val="both"/>
      </w:pPr>
      <w:r>
        <w:rPr>
          <w:color w:val="000000"/>
          <w:lang w:bidi="ru-RU"/>
        </w:rPr>
        <w:t>Ставить в установленном порядке перед соответствующими органами вопрос об отстранении от работы, привлечения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законодательства Российской Федерации.</w:t>
      </w:r>
    </w:p>
    <w:p w14:paraId="777B341B" w14:textId="77777777" w:rsidR="00F40AD7" w:rsidRDefault="00F40AD7" w:rsidP="00F40AD7">
      <w:pPr>
        <w:widowControl w:val="0"/>
        <w:numPr>
          <w:ilvl w:val="0"/>
          <w:numId w:val="23"/>
        </w:numPr>
        <w:tabs>
          <w:tab w:val="left" w:pos="484"/>
        </w:tabs>
        <w:spacing w:after="267" w:line="274" w:lineRule="exact"/>
        <w:ind w:right="780"/>
        <w:jc w:val="both"/>
      </w:pPr>
      <w:r>
        <w:rPr>
          <w:color w:val="000000"/>
          <w:lang w:bidi="ru-RU"/>
        </w:rPr>
        <w:t>По вопросам, требующим принятия решений Мэра МО «Катангский район», комиссия в установленном порядке вносит соответствующие предложения.</w:t>
      </w:r>
    </w:p>
    <w:p w14:paraId="4C8AF687" w14:textId="77777777" w:rsidR="00F40AD7" w:rsidRDefault="00F40AD7" w:rsidP="00826BC3">
      <w:pPr>
        <w:widowControl w:val="0"/>
        <w:numPr>
          <w:ilvl w:val="0"/>
          <w:numId w:val="20"/>
        </w:numPr>
        <w:tabs>
          <w:tab w:val="left" w:pos="312"/>
          <w:tab w:val="left" w:pos="567"/>
        </w:tabs>
        <w:spacing w:after="266" w:line="240" w:lineRule="exact"/>
        <w:ind w:firstLine="426"/>
        <w:jc w:val="both"/>
      </w:pPr>
      <w:r>
        <w:rPr>
          <w:color w:val="000000"/>
          <w:lang w:bidi="ru-RU"/>
        </w:rPr>
        <w:t>Состав СПЭК:</w:t>
      </w:r>
    </w:p>
    <w:p w14:paraId="0A2089AA" w14:textId="77777777" w:rsidR="00F40AD7" w:rsidRDefault="00F40AD7" w:rsidP="00F40AD7">
      <w:pPr>
        <w:widowControl w:val="0"/>
        <w:numPr>
          <w:ilvl w:val="0"/>
          <w:numId w:val="24"/>
        </w:numPr>
        <w:tabs>
          <w:tab w:val="left" w:pos="492"/>
        </w:tabs>
        <w:spacing w:after="240" w:line="274" w:lineRule="exact"/>
        <w:ind w:right="780"/>
        <w:jc w:val="both"/>
      </w:pPr>
      <w:r>
        <w:rPr>
          <w:color w:val="000000"/>
          <w:lang w:bidi="ru-RU"/>
        </w:rPr>
        <w:t>Комиссия формируется в составе не менее 5 человек. В состав Комиссии входят председатель, заместитель председателя, секретарь и члены комиссии. Персональный состав СПЭК утверждается постановлением мэра МО «Катангский район».</w:t>
      </w:r>
    </w:p>
    <w:p w14:paraId="1D4DF276" w14:textId="77777777" w:rsidR="00F40AD7" w:rsidRDefault="00F40AD7" w:rsidP="00826BC3">
      <w:pPr>
        <w:widowControl w:val="0"/>
        <w:numPr>
          <w:ilvl w:val="0"/>
          <w:numId w:val="24"/>
        </w:numPr>
        <w:tabs>
          <w:tab w:val="left" w:pos="495"/>
        </w:tabs>
        <w:spacing w:after="240" w:line="274" w:lineRule="exact"/>
        <w:ind w:right="780"/>
        <w:jc w:val="both"/>
      </w:pPr>
      <w:r>
        <w:rPr>
          <w:color w:val="000000"/>
          <w:lang w:bidi="ru-RU"/>
        </w:rPr>
        <w:t>Деятельность СПЭК организует председатель комиссии, который руководит работой комиссии, подписывает протоколы заседания и принятые комиссией решения, вносит мэру МО «Катангский район» предложения о пересмотре численного и персонального состава комиссии, несет персональную ответственность за выполнение задач, возложенных на комиссию.</w:t>
      </w:r>
    </w:p>
    <w:p w14:paraId="157547A8" w14:textId="77777777" w:rsidR="00F40AD7" w:rsidRDefault="00F40AD7" w:rsidP="00826BC3">
      <w:pPr>
        <w:widowControl w:val="0"/>
        <w:numPr>
          <w:ilvl w:val="0"/>
          <w:numId w:val="24"/>
        </w:numPr>
        <w:tabs>
          <w:tab w:val="left" w:pos="499"/>
        </w:tabs>
        <w:spacing w:after="240" w:line="274" w:lineRule="exact"/>
        <w:ind w:right="780"/>
      </w:pPr>
      <w:r>
        <w:rPr>
          <w:color w:val="000000"/>
          <w:lang w:bidi="ru-RU"/>
        </w:rPr>
        <w:t>Заместитель председателя СПЭК выполняет обязанности председателя комиссии в его отсутствие, по поручению председателя комиссии руководит работой комиссии, решает другие вопросы деятельности комиссии в соответствии с настоящим Положением.</w:t>
      </w:r>
    </w:p>
    <w:p w14:paraId="4F4AC761" w14:textId="77777777" w:rsidR="00F40AD7" w:rsidRDefault="00F40AD7" w:rsidP="00826BC3">
      <w:pPr>
        <w:widowControl w:val="0"/>
        <w:numPr>
          <w:ilvl w:val="0"/>
          <w:numId w:val="24"/>
        </w:numPr>
        <w:tabs>
          <w:tab w:val="left" w:pos="492"/>
        </w:tabs>
        <w:spacing w:after="240" w:line="240" w:lineRule="exact"/>
        <w:jc w:val="both"/>
      </w:pPr>
      <w:r>
        <w:rPr>
          <w:color w:val="000000"/>
          <w:lang w:bidi="ru-RU"/>
        </w:rPr>
        <w:t>Секретарь Комиссии оформляет протоколы заседания.</w:t>
      </w:r>
    </w:p>
    <w:p w14:paraId="76640F45" w14:textId="77777777" w:rsidR="00F40AD7" w:rsidRDefault="00F40AD7" w:rsidP="00826BC3">
      <w:pPr>
        <w:widowControl w:val="0"/>
        <w:numPr>
          <w:ilvl w:val="0"/>
          <w:numId w:val="20"/>
        </w:numPr>
        <w:tabs>
          <w:tab w:val="left" w:pos="312"/>
          <w:tab w:val="left" w:pos="567"/>
        </w:tabs>
        <w:spacing w:after="240" w:line="240" w:lineRule="exact"/>
        <w:ind w:firstLine="426"/>
        <w:jc w:val="both"/>
      </w:pPr>
      <w:r>
        <w:rPr>
          <w:color w:val="000000"/>
          <w:lang w:bidi="ru-RU"/>
        </w:rPr>
        <w:t>Права, обязанности и ответственность членов СПЭК.</w:t>
      </w:r>
    </w:p>
    <w:p w14:paraId="77AAB091" w14:textId="77777777" w:rsidR="00F40AD7" w:rsidRDefault="00F40AD7" w:rsidP="00F40AD7">
      <w:pPr>
        <w:widowControl w:val="0"/>
        <w:numPr>
          <w:ilvl w:val="0"/>
          <w:numId w:val="25"/>
        </w:numPr>
        <w:tabs>
          <w:tab w:val="left" w:pos="484"/>
        </w:tabs>
        <w:spacing w:after="276" w:line="240" w:lineRule="exact"/>
        <w:jc w:val="both"/>
      </w:pPr>
      <w:r>
        <w:rPr>
          <w:color w:val="000000"/>
          <w:lang w:bidi="ru-RU"/>
        </w:rPr>
        <w:t>Члены Комиссии имеют равные права.</w:t>
      </w:r>
    </w:p>
    <w:p w14:paraId="6A44AE2C" w14:textId="77777777" w:rsidR="00F40AD7" w:rsidRDefault="00F40AD7" w:rsidP="00F40AD7">
      <w:pPr>
        <w:widowControl w:val="0"/>
        <w:numPr>
          <w:ilvl w:val="0"/>
          <w:numId w:val="25"/>
        </w:numPr>
        <w:tabs>
          <w:tab w:val="left" w:pos="495"/>
        </w:tabs>
        <w:spacing w:after="768" w:line="270" w:lineRule="exact"/>
        <w:ind w:right="780"/>
        <w:jc w:val="both"/>
      </w:pPr>
      <w:r>
        <w:rPr>
          <w:color w:val="000000"/>
          <w:lang w:bidi="ru-RU"/>
        </w:rPr>
        <w:t>Члены комиссии имеют право принимать участие в работе комиссии с правом решающего голоса при голосовании по вопросам, рассматриваемым на заседании, вносить предложения и давать рекомендации по улучшению организации платных медицинских услуг.</w:t>
      </w:r>
    </w:p>
    <w:p w14:paraId="1BD136AA" w14:textId="77777777" w:rsidR="00F40AD7" w:rsidRPr="00F40AD7" w:rsidRDefault="00F40AD7" w:rsidP="00F40AD7">
      <w:pPr>
        <w:ind w:firstLine="851"/>
        <w:rPr>
          <w:szCs w:val="26"/>
        </w:rPr>
      </w:pPr>
    </w:p>
    <w:sectPr w:rsidR="00F40AD7" w:rsidRPr="00F40AD7" w:rsidSect="00826B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3BC3" w14:textId="77777777" w:rsidR="00A54379" w:rsidRDefault="00A54379" w:rsidP="000C3B94">
      <w:r>
        <w:separator/>
      </w:r>
    </w:p>
  </w:endnote>
  <w:endnote w:type="continuationSeparator" w:id="0">
    <w:p w14:paraId="3F4FA93E" w14:textId="77777777" w:rsidR="00A54379" w:rsidRDefault="00A54379" w:rsidP="000C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79C2" w14:textId="77777777" w:rsidR="00A54379" w:rsidRDefault="00A54379" w:rsidP="000C3B94">
      <w:r>
        <w:separator/>
      </w:r>
    </w:p>
  </w:footnote>
  <w:footnote w:type="continuationSeparator" w:id="0">
    <w:p w14:paraId="514BA6B7" w14:textId="77777777" w:rsidR="00A54379" w:rsidRDefault="00A54379" w:rsidP="000C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13B"/>
    <w:multiLevelType w:val="multilevel"/>
    <w:tmpl w:val="D28CB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0502AA6"/>
    <w:multiLevelType w:val="multilevel"/>
    <w:tmpl w:val="C024A4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500B8"/>
    <w:multiLevelType w:val="multilevel"/>
    <w:tmpl w:val="23ACD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0686005C"/>
    <w:multiLevelType w:val="multilevel"/>
    <w:tmpl w:val="1C066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9373B"/>
    <w:multiLevelType w:val="multilevel"/>
    <w:tmpl w:val="E93C3EE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5840C99"/>
    <w:multiLevelType w:val="multilevel"/>
    <w:tmpl w:val="C70A5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197B2E11"/>
    <w:multiLevelType w:val="multilevel"/>
    <w:tmpl w:val="F53805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3550E"/>
    <w:multiLevelType w:val="multilevel"/>
    <w:tmpl w:val="75A007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F05871"/>
    <w:multiLevelType w:val="multilevel"/>
    <w:tmpl w:val="AB4C3844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28476A04"/>
    <w:multiLevelType w:val="hybridMultilevel"/>
    <w:tmpl w:val="C2E0B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0F15991"/>
    <w:multiLevelType w:val="multilevel"/>
    <w:tmpl w:val="8F4A81CE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8" w:hanging="1800"/>
      </w:pPr>
      <w:rPr>
        <w:rFonts w:hint="default"/>
      </w:rPr>
    </w:lvl>
  </w:abstractNum>
  <w:abstractNum w:abstractNumId="12" w15:restartNumberingAfterBreak="0">
    <w:nsid w:val="3B5A23F7"/>
    <w:multiLevelType w:val="hybridMultilevel"/>
    <w:tmpl w:val="63088F06"/>
    <w:lvl w:ilvl="0" w:tplc="541AF41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E87302"/>
    <w:multiLevelType w:val="multilevel"/>
    <w:tmpl w:val="C546A71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8C6E44"/>
    <w:multiLevelType w:val="hybridMultilevel"/>
    <w:tmpl w:val="75445208"/>
    <w:lvl w:ilvl="0" w:tplc="2A9CEF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B5276F"/>
    <w:multiLevelType w:val="hybridMultilevel"/>
    <w:tmpl w:val="0A68AC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9807626"/>
    <w:multiLevelType w:val="hybridMultilevel"/>
    <w:tmpl w:val="C0924D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A211AD8"/>
    <w:multiLevelType w:val="hybridMultilevel"/>
    <w:tmpl w:val="80AA9C8E"/>
    <w:lvl w:ilvl="0" w:tplc="F30E24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6241"/>
    <w:multiLevelType w:val="multilevel"/>
    <w:tmpl w:val="4A2E56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94210C"/>
    <w:multiLevelType w:val="multilevel"/>
    <w:tmpl w:val="0CB281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017563"/>
    <w:multiLevelType w:val="hybridMultilevel"/>
    <w:tmpl w:val="39BC6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5413"/>
    <w:multiLevelType w:val="hybridMultilevel"/>
    <w:tmpl w:val="6C00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3F8B"/>
    <w:multiLevelType w:val="multilevel"/>
    <w:tmpl w:val="0E4A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0188A"/>
    <w:multiLevelType w:val="hybridMultilevel"/>
    <w:tmpl w:val="31A028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8B872B3"/>
    <w:multiLevelType w:val="hybridMultilevel"/>
    <w:tmpl w:val="4B5C8462"/>
    <w:lvl w:ilvl="0" w:tplc="9EF493B0">
      <w:start w:val="2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14"/>
  </w:num>
  <w:num w:numId="11">
    <w:abstractNumId w:val="21"/>
  </w:num>
  <w:num w:numId="12">
    <w:abstractNumId w:val="16"/>
  </w:num>
  <w:num w:numId="13">
    <w:abstractNumId w:val="22"/>
  </w:num>
  <w:num w:numId="14">
    <w:abstractNumId w:val="17"/>
  </w:num>
  <w:num w:numId="15">
    <w:abstractNumId w:val="9"/>
  </w:num>
  <w:num w:numId="16">
    <w:abstractNumId w:val="23"/>
  </w:num>
  <w:num w:numId="17">
    <w:abstractNumId w:val="12"/>
  </w:num>
  <w:num w:numId="18">
    <w:abstractNumId w:val="18"/>
  </w:num>
  <w:num w:numId="19">
    <w:abstractNumId w:val="13"/>
  </w:num>
  <w:num w:numId="20">
    <w:abstractNumId w:val="3"/>
  </w:num>
  <w:num w:numId="21">
    <w:abstractNumId w:val="7"/>
  </w:num>
  <w:num w:numId="22">
    <w:abstractNumId w:val="19"/>
  </w:num>
  <w:num w:numId="23">
    <w:abstractNumId w:val="1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298"/>
    <w:rsid w:val="00010781"/>
    <w:rsid w:val="000320DD"/>
    <w:rsid w:val="00041739"/>
    <w:rsid w:val="00045893"/>
    <w:rsid w:val="00046298"/>
    <w:rsid w:val="000549DF"/>
    <w:rsid w:val="00063E20"/>
    <w:rsid w:val="000720B0"/>
    <w:rsid w:val="00082C9D"/>
    <w:rsid w:val="00087CD3"/>
    <w:rsid w:val="000954C5"/>
    <w:rsid w:val="000B4474"/>
    <w:rsid w:val="000B5A68"/>
    <w:rsid w:val="000C39B0"/>
    <w:rsid w:val="000C3B94"/>
    <w:rsid w:val="000C4A5B"/>
    <w:rsid w:val="000D2C72"/>
    <w:rsid w:val="000E0737"/>
    <w:rsid w:val="000E1CBA"/>
    <w:rsid w:val="000F33E3"/>
    <w:rsid w:val="000F484A"/>
    <w:rsid w:val="00100732"/>
    <w:rsid w:val="0013290E"/>
    <w:rsid w:val="00153D6D"/>
    <w:rsid w:val="00157B46"/>
    <w:rsid w:val="001627D5"/>
    <w:rsid w:val="001803B7"/>
    <w:rsid w:val="0018111B"/>
    <w:rsid w:val="001827AA"/>
    <w:rsid w:val="001965BC"/>
    <w:rsid w:val="001A2D74"/>
    <w:rsid w:val="001A4EB5"/>
    <w:rsid w:val="001A736B"/>
    <w:rsid w:val="001D0C63"/>
    <w:rsid w:val="001D403C"/>
    <w:rsid w:val="002033F9"/>
    <w:rsid w:val="00246C6F"/>
    <w:rsid w:val="00256613"/>
    <w:rsid w:val="00256757"/>
    <w:rsid w:val="00275AFF"/>
    <w:rsid w:val="00293DB8"/>
    <w:rsid w:val="00295BCF"/>
    <w:rsid w:val="002A30DD"/>
    <w:rsid w:val="002B24B0"/>
    <w:rsid w:val="002B4469"/>
    <w:rsid w:val="002B798B"/>
    <w:rsid w:val="002F1BA5"/>
    <w:rsid w:val="002F6438"/>
    <w:rsid w:val="00305C04"/>
    <w:rsid w:val="0031635B"/>
    <w:rsid w:val="00333767"/>
    <w:rsid w:val="00345811"/>
    <w:rsid w:val="0037015F"/>
    <w:rsid w:val="00371AEC"/>
    <w:rsid w:val="00371D06"/>
    <w:rsid w:val="00383072"/>
    <w:rsid w:val="003944CB"/>
    <w:rsid w:val="003A37EA"/>
    <w:rsid w:val="003C36BF"/>
    <w:rsid w:val="003D63D7"/>
    <w:rsid w:val="003E0247"/>
    <w:rsid w:val="003E48B9"/>
    <w:rsid w:val="003F250B"/>
    <w:rsid w:val="00404D22"/>
    <w:rsid w:val="00413B1F"/>
    <w:rsid w:val="004272EF"/>
    <w:rsid w:val="004364E3"/>
    <w:rsid w:val="004418C8"/>
    <w:rsid w:val="00445860"/>
    <w:rsid w:val="00447198"/>
    <w:rsid w:val="00471DFF"/>
    <w:rsid w:val="00472B1B"/>
    <w:rsid w:val="00476FC1"/>
    <w:rsid w:val="0048116B"/>
    <w:rsid w:val="0048287C"/>
    <w:rsid w:val="004923F8"/>
    <w:rsid w:val="004B0908"/>
    <w:rsid w:val="004B6210"/>
    <w:rsid w:val="004B7E8E"/>
    <w:rsid w:val="004C3418"/>
    <w:rsid w:val="004C36F0"/>
    <w:rsid w:val="004E4CAF"/>
    <w:rsid w:val="004F596D"/>
    <w:rsid w:val="00501247"/>
    <w:rsid w:val="00513B5C"/>
    <w:rsid w:val="005251A3"/>
    <w:rsid w:val="00536FA4"/>
    <w:rsid w:val="00540809"/>
    <w:rsid w:val="005478AE"/>
    <w:rsid w:val="00547A87"/>
    <w:rsid w:val="00563E20"/>
    <w:rsid w:val="00595583"/>
    <w:rsid w:val="005A6C5B"/>
    <w:rsid w:val="005C63AE"/>
    <w:rsid w:val="005E0515"/>
    <w:rsid w:val="005F5060"/>
    <w:rsid w:val="005F644B"/>
    <w:rsid w:val="00611388"/>
    <w:rsid w:val="0061255F"/>
    <w:rsid w:val="00632B87"/>
    <w:rsid w:val="00645DB1"/>
    <w:rsid w:val="00687603"/>
    <w:rsid w:val="006A01CD"/>
    <w:rsid w:val="006C75CE"/>
    <w:rsid w:val="006E3C84"/>
    <w:rsid w:val="006F1D2C"/>
    <w:rsid w:val="006F3B69"/>
    <w:rsid w:val="006F63D6"/>
    <w:rsid w:val="007027DE"/>
    <w:rsid w:val="00712495"/>
    <w:rsid w:val="0071685B"/>
    <w:rsid w:val="00781AC2"/>
    <w:rsid w:val="00783252"/>
    <w:rsid w:val="007A4F56"/>
    <w:rsid w:val="007A6A00"/>
    <w:rsid w:val="007A7657"/>
    <w:rsid w:val="007B5577"/>
    <w:rsid w:val="007C24F6"/>
    <w:rsid w:val="007D48FC"/>
    <w:rsid w:val="007E28EC"/>
    <w:rsid w:val="00825B70"/>
    <w:rsid w:val="00826BC3"/>
    <w:rsid w:val="008330F9"/>
    <w:rsid w:val="00841680"/>
    <w:rsid w:val="008523D5"/>
    <w:rsid w:val="0085708F"/>
    <w:rsid w:val="008839B0"/>
    <w:rsid w:val="008844AE"/>
    <w:rsid w:val="00895691"/>
    <w:rsid w:val="008A4220"/>
    <w:rsid w:val="008B1860"/>
    <w:rsid w:val="008B2726"/>
    <w:rsid w:val="008D7752"/>
    <w:rsid w:val="008E1447"/>
    <w:rsid w:val="009141D7"/>
    <w:rsid w:val="00914228"/>
    <w:rsid w:val="009259DD"/>
    <w:rsid w:val="00934ADC"/>
    <w:rsid w:val="009516D8"/>
    <w:rsid w:val="00953E25"/>
    <w:rsid w:val="00957EF5"/>
    <w:rsid w:val="009666A8"/>
    <w:rsid w:val="00967617"/>
    <w:rsid w:val="009748DF"/>
    <w:rsid w:val="00983A2A"/>
    <w:rsid w:val="009B6A7A"/>
    <w:rsid w:val="009C524A"/>
    <w:rsid w:val="009C78C8"/>
    <w:rsid w:val="009D735A"/>
    <w:rsid w:val="009E4C8E"/>
    <w:rsid w:val="00A06AB3"/>
    <w:rsid w:val="00A14999"/>
    <w:rsid w:val="00A30F1A"/>
    <w:rsid w:val="00A332A7"/>
    <w:rsid w:val="00A37C71"/>
    <w:rsid w:val="00A4323A"/>
    <w:rsid w:val="00A537C0"/>
    <w:rsid w:val="00A54379"/>
    <w:rsid w:val="00A7157E"/>
    <w:rsid w:val="00A80403"/>
    <w:rsid w:val="00A86255"/>
    <w:rsid w:val="00AB364D"/>
    <w:rsid w:val="00AC6825"/>
    <w:rsid w:val="00AD0FC3"/>
    <w:rsid w:val="00AD5FC8"/>
    <w:rsid w:val="00AE543C"/>
    <w:rsid w:val="00AF463E"/>
    <w:rsid w:val="00B0568D"/>
    <w:rsid w:val="00B065D3"/>
    <w:rsid w:val="00B101D3"/>
    <w:rsid w:val="00B1206B"/>
    <w:rsid w:val="00B13D5B"/>
    <w:rsid w:val="00B1654D"/>
    <w:rsid w:val="00B17493"/>
    <w:rsid w:val="00B20315"/>
    <w:rsid w:val="00B23041"/>
    <w:rsid w:val="00B347F3"/>
    <w:rsid w:val="00B4723C"/>
    <w:rsid w:val="00B67E1A"/>
    <w:rsid w:val="00B72DEC"/>
    <w:rsid w:val="00B8054E"/>
    <w:rsid w:val="00B86D6D"/>
    <w:rsid w:val="00B92ECE"/>
    <w:rsid w:val="00B959DC"/>
    <w:rsid w:val="00B95F6C"/>
    <w:rsid w:val="00B96C5C"/>
    <w:rsid w:val="00BC3937"/>
    <w:rsid w:val="00BC6772"/>
    <w:rsid w:val="00BC6B3E"/>
    <w:rsid w:val="00BD5351"/>
    <w:rsid w:val="00BD5F7C"/>
    <w:rsid w:val="00BE5FFF"/>
    <w:rsid w:val="00BF50E8"/>
    <w:rsid w:val="00C21C9E"/>
    <w:rsid w:val="00C26C99"/>
    <w:rsid w:val="00C31DA8"/>
    <w:rsid w:val="00C33692"/>
    <w:rsid w:val="00C42D0F"/>
    <w:rsid w:val="00C67A96"/>
    <w:rsid w:val="00C74B0E"/>
    <w:rsid w:val="00C92282"/>
    <w:rsid w:val="00CA29A4"/>
    <w:rsid w:val="00CB12E9"/>
    <w:rsid w:val="00CB3ED8"/>
    <w:rsid w:val="00CF676D"/>
    <w:rsid w:val="00D05189"/>
    <w:rsid w:val="00D06525"/>
    <w:rsid w:val="00D1107A"/>
    <w:rsid w:val="00D2107A"/>
    <w:rsid w:val="00D266AC"/>
    <w:rsid w:val="00D35115"/>
    <w:rsid w:val="00D64336"/>
    <w:rsid w:val="00D67D25"/>
    <w:rsid w:val="00DB40C6"/>
    <w:rsid w:val="00DC626F"/>
    <w:rsid w:val="00DD4EF0"/>
    <w:rsid w:val="00DD5569"/>
    <w:rsid w:val="00DE35DA"/>
    <w:rsid w:val="00DE7CA3"/>
    <w:rsid w:val="00DF3A1E"/>
    <w:rsid w:val="00DF65B6"/>
    <w:rsid w:val="00DF7406"/>
    <w:rsid w:val="00E02EE8"/>
    <w:rsid w:val="00E1719D"/>
    <w:rsid w:val="00E20C8E"/>
    <w:rsid w:val="00E43BBB"/>
    <w:rsid w:val="00E54752"/>
    <w:rsid w:val="00E549CC"/>
    <w:rsid w:val="00E6370B"/>
    <w:rsid w:val="00E73378"/>
    <w:rsid w:val="00E81E00"/>
    <w:rsid w:val="00E901A6"/>
    <w:rsid w:val="00EA0847"/>
    <w:rsid w:val="00EC7394"/>
    <w:rsid w:val="00ED1268"/>
    <w:rsid w:val="00EE260A"/>
    <w:rsid w:val="00F11C11"/>
    <w:rsid w:val="00F17A23"/>
    <w:rsid w:val="00F31655"/>
    <w:rsid w:val="00F32E16"/>
    <w:rsid w:val="00F35774"/>
    <w:rsid w:val="00F40AD7"/>
    <w:rsid w:val="00F46671"/>
    <w:rsid w:val="00F6377F"/>
    <w:rsid w:val="00F74749"/>
    <w:rsid w:val="00F7576D"/>
    <w:rsid w:val="00F82EA3"/>
    <w:rsid w:val="00F83D0A"/>
    <w:rsid w:val="00FA0886"/>
    <w:rsid w:val="00FA227E"/>
    <w:rsid w:val="00FA474F"/>
    <w:rsid w:val="00FA57F0"/>
    <w:rsid w:val="00FB24FC"/>
    <w:rsid w:val="00FC7EBE"/>
    <w:rsid w:val="00FD0B92"/>
    <w:rsid w:val="00FE1216"/>
    <w:rsid w:val="00F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57CD"/>
  <w15:docId w15:val="{C83AFC1E-509E-4F0D-92C7-E8511F6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7D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27D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124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2D7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B959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B959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8">
    <w:name w:val="Цветовое выделение"/>
    <w:uiPriority w:val="99"/>
    <w:rsid w:val="00AC6825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B165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54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5C63AE"/>
    <w:rPr>
      <w:color w:val="0000FF"/>
      <w:u w:val="single"/>
    </w:rPr>
  </w:style>
  <w:style w:type="paragraph" w:customStyle="1" w:styleId="formattext">
    <w:name w:val="formattext"/>
    <w:basedOn w:val="a"/>
    <w:rsid w:val="009D735A"/>
    <w:pPr>
      <w:spacing w:before="100" w:beforeAutospacing="1" w:after="100" w:afterAutospacing="1"/>
    </w:pPr>
  </w:style>
  <w:style w:type="paragraph" w:customStyle="1" w:styleId="ConsNonformat">
    <w:name w:val="ConsNonformat"/>
    <w:rsid w:val="000F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2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0B5A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DB40C6"/>
    <w:pPr>
      <w:tabs>
        <w:tab w:val="left" w:pos="142"/>
        <w:tab w:val="left" w:pos="284"/>
      </w:tabs>
      <w:ind w:left="450" w:hanging="45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DB40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20">
    <w:name w:val="Style20"/>
    <w:basedOn w:val="a"/>
    <w:uiPriority w:val="99"/>
    <w:rsid w:val="00EC73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EC7394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C3B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3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3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3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F4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40A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F4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F40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40A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0AD7"/>
    <w:rPr>
      <w:rFonts w:ascii="Consolas" w:eastAsia="Consolas" w:hAnsi="Consolas" w:cs="Consolas"/>
      <w:sz w:val="70"/>
      <w:szCs w:val="7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0AD7"/>
    <w:rPr>
      <w:rFonts w:ascii="Franklin Gothic Heavy" w:eastAsia="Franklin Gothic Heavy" w:hAnsi="Franklin Gothic Heavy" w:cs="Franklin Gothic Heavy"/>
      <w:sz w:val="8"/>
      <w:szCs w:val="8"/>
      <w:shd w:val="clear" w:color="auto" w:fill="FFFFFF"/>
      <w:lang w:val="en-US" w:bidi="en-US"/>
    </w:rPr>
  </w:style>
  <w:style w:type="character" w:customStyle="1" w:styleId="6TimesNewRoman45pt">
    <w:name w:val="Основной текст (6) + Times New Roman;4;5 pt"/>
    <w:basedOn w:val="6"/>
    <w:rsid w:val="00F40AD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6Garamond12pt">
    <w:name w:val="Основной текст (6) + Garamond;12 pt"/>
    <w:basedOn w:val="6"/>
    <w:rsid w:val="00F40AD7"/>
    <w:rPr>
      <w:rFonts w:ascii="Garamond" w:eastAsia="Garamond" w:hAnsi="Garamond" w:cs="Garamond"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F40AD7"/>
    <w:pPr>
      <w:widowControl w:val="0"/>
      <w:shd w:val="clear" w:color="auto" w:fill="FFFFFF"/>
      <w:spacing w:before="240" w:after="60" w:line="0" w:lineRule="atLeast"/>
      <w:jc w:val="center"/>
    </w:pPr>
    <w:rPr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F40AD7"/>
    <w:pPr>
      <w:widowControl w:val="0"/>
      <w:shd w:val="clear" w:color="auto" w:fill="FFFFFF"/>
      <w:spacing w:line="277" w:lineRule="exact"/>
      <w:outlineLvl w:val="2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F40AD7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70"/>
      <w:szCs w:val="70"/>
      <w:lang w:eastAsia="en-US"/>
    </w:rPr>
  </w:style>
  <w:style w:type="paragraph" w:customStyle="1" w:styleId="60">
    <w:name w:val="Основной текст (6)"/>
    <w:basedOn w:val="a"/>
    <w:link w:val="6"/>
    <w:rsid w:val="00F40AD7"/>
    <w:pPr>
      <w:widowControl w:val="0"/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EC84-1523-40E6-9CC7-4BC73E11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Юрьева</cp:lastModifiedBy>
  <cp:revision>167</cp:revision>
  <cp:lastPrinted>2020-05-28T04:25:00Z</cp:lastPrinted>
  <dcterms:created xsi:type="dcterms:W3CDTF">2019-08-06T08:43:00Z</dcterms:created>
  <dcterms:modified xsi:type="dcterms:W3CDTF">2020-06-02T10:17:00Z</dcterms:modified>
</cp:coreProperties>
</file>