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53CE0" w14:textId="515D00B5" w:rsidR="00F64E1B" w:rsidRDefault="00F64E1B" w:rsidP="00F64E1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213E3978" wp14:editId="576B7B10">
            <wp:extent cx="60007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8C186B" w14:textId="0E956375" w:rsidR="00F64E1B" w:rsidRPr="00F64E1B" w:rsidRDefault="00F64E1B" w:rsidP="00F64E1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4E1B">
        <w:rPr>
          <w:rFonts w:ascii="Times New Roman" w:eastAsia="Calibri" w:hAnsi="Times New Roman" w:cs="Times New Roman"/>
          <w:sz w:val="24"/>
          <w:szCs w:val="24"/>
        </w:rPr>
        <w:t>РОССИЙСКАЯ ФЕДЕРАЦИЯ</w:t>
      </w:r>
    </w:p>
    <w:p w14:paraId="1A91C5B9" w14:textId="77777777" w:rsidR="00F64E1B" w:rsidRPr="00F64E1B" w:rsidRDefault="00F64E1B" w:rsidP="00F64E1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4E1B">
        <w:rPr>
          <w:rFonts w:ascii="Times New Roman" w:eastAsia="Calibri" w:hAnsi="Times New Roman" w:cs="Times New Roman"/>
          <w:sz w:val="24"/>
          <w:szCs w:val="24"/>
        </w:rPr>
        <w:t>ИРКУТСКАЯ ОБЛАСТЬ</w:t>
      </w:r>
    </w:p>
    <w:p w14:paraId="655AFFA1" w14:textId="77777777" w:rsidR="00F64E1B" w:rsidRPr="00F64E1B" w:rsidRDefault="00F64E1B" w:rsidP="00F64E1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F0DB0E2" w14:textId="77777777" w:rsidR="00F64E1B" w:rsidRPr="00F64E1B" w:rsidRDefault="00F64E1B" w:rsidP="00F64E1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4E1B">
        <w:rPr>
          <w:rFonts w:ascii="Times New Roman" w:eastAsia="Calibri" w:hAnsi="Times New Roman" w:cs="Times New Roman"/>
          <w:sz w:val="24"/>
          <w:szCs w:val="24"/>
        </w:rPr>
        <w:t xml:space="preserve">Администрация </w:t>
      </w:r>
    </w:p>
    <w:p w14:paraId="7B47AF6E" w14:textId="77777777" w:rsidR="00F64E1B" w:rsidRPr="00F64E1B" w:rsidRDefault="00F64E1B" w:rsidP="00F64E1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4E1B">
        <w:rPr>
          <w:rFonts w:ascii="Times New Roman" w:eastAsia="Calibri" w:hAnsi="Times New Roman" w:cs="Times New Roman"/>
          <w:sz w:val="24"/>
          <w:szCs w:val="24"/>
        </w:rPr>
        <w:t>муниципального образования «Катангский район»</w:t>
      </w:r>
    </w:p>
    <w:p w14:paraId="08220D5E" w14:textId="77777777" w:rsidR="00F64E1B" w:rsidRPr="00F64E1B" w:rsidRDefault="00F64E1B" w:rsidP="00F64E1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D67931C" w14:textId="77777777" w:rsidR="00F64E1B" w:rsidRPr="00F64E1B" w:rsidRDefault="00F64E1B" w:rsidP="00F64E1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4E1B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p w14:paraId="29836959" w14:textId="77777777" w:rsidR="00F64E1B" w:rsidRPr="00F64E1B" w:rsidRDefault="00F64E1B" w:rsidP="00F64E1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16D3C72" w14:textId="41CE091F" w:rsidR="00F64E1B" w:rsidRPr="00F64E1B" w:rsidRDefault="00F64E1B" w:rsidP="00F64E1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4E1B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950313">
        <w:rPr>
          <w:rFonts w:ascii="Times New Roman" w:eastAsia="Calibri" w:hAnsi="Times New Roman" w:cs="Times New Roman"/>
          <w:sz w:val="24"/>
          <w:szCs w:val="24"/>
        </w:rPr>
        <w:t>23.07.</w:t>
      </w:r>
      <w:r w:rsidRPr="00F64E1B">
        <w:rPr>
          <w:rFonts w:ascii="Times New Roman" w:eastAsia="Calibri" w:hAnsi="Times New Roman" w:cs="Times New Roman"/>
          <w:sz w:val="24"/>
          <w:szCs w:val="24"/>
        </w:rPr>
        <w:t xml:space="preserve">2021 </w:t>
      </w:r>
      <w:r w:rsidR="00950313">
        <w:rPr>
          <w:rFonts w:ascii="Times New Roman" w:eastAsia="Calibri" w:hAnsi="Times New Roman" w:cs="Times New Roman"/>
          <w:sz w:val="24"/>
          <w:szCs w:val="24"/>
        </w:rPr>
        <w:t>г.</w:t>
      </w:r>
      <w:r w:rsidRPr="00F64E1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с. Ербогачен                                                 № </w:t>
      </w:r>
      <w:r w:rsidR="00950313">
        <w:rPr>
          <w:rFonts w:ascii="Times New Roman" w:eastAsia="Calibri" w:hAnsi="Times New Roman" w:cs="Times New Roman"/>
          <w:sz w:val="24"/>
          <w:szCs w:val="24"/>
        </w:rPr>
        <w:t>180-п</w:t>
      </w:r>
    </w:p>
    <w:p w14:paraId="46B4B555" w14:textId="77777777" w:rsidR="00F64E1B" w:rsidRPr="00F64E1B" w:rsidRDefault="00F64E1B" w:rsidP="00F64E1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C1271B2" w14:textId="77777777" w:rsidR="00F64E1B" w:rsidRDefault="00F64E1B" w:rsidP="00F64E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4342866" w14:textId="2690CCED" w:rsidR="00F64E1B" w:rsidRPr="00F64E1B" w:rsidRDefault="00F64E1B" w:rsidP="00F64E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64E1B">
        <w:rPr>
          <w:rFonts w:ascii="Times New Roman" w:eastAsia="Calibri" w:hAnsi="Times New Roman" w:cs="Times New Roman"/>
          <w:sz w:val="28"/>
          <w:szCs w:val="28"/>
        </w:rPr>
        <w:t xml:space="preserve">Об утверждении Порядка разработки и утверждения </w:t>
      </w:r>
    </w:p>
    <w:p w14:paraId="10ACBB56" w14:textId="77777777" w:rsidR="00F64E1B" w:rsidRPr="00F64E1B" w:rsidRDefault="00F64E1B" w:rsidP="00F64E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64E1B">
        <w:rPr>
          <w:rFonts w:ascii="Times New Roman" w:eastAsia="Calibri" w:hAnsi="Times New Roman" w:cs="Times New Roman"/>
          <w:sz w:val="28"/>
          <w:szCs w:val="28"/>
        </w:rPr>
        <w:t xml:space="preserve">бюджетного прогноза муниципального образования </w:t>
      </w:r>
    </w:p>
    <w:p w14:paraId="5FFE8A99" w14:textId="0395460B" w:rsidR="00F64E1B" w:rsidRPr="00F64E1B" w:rsidRDefault="00F64E1B" w:rsidP="00F64E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64E1B">
        <w:rPr>
          <w:rFonts w:ascii="Times New Roman" w:eastAsia="Calibri" w:hAnsi="Times New Roman" w:cs="Times New Roman"/>
          <w:sz w:val="28"/>
          <w:szCs w:val="28"/>
        </w:rPr>
        <w:t>«Катангский район» на долгосрочный период</w:t>
      </w:r>
    </w:p>
    <w:p w14:paraId="04FBD565" w14:textId="77777777" w:rsidR="00F64E1B" w:rsidRPr="00F64E1B" w:rsidRDefault="00F64E1B" w:rsidP="00F64E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BAD4F4F" w14:textId="0C4F007B" w:rsidR="00F64E1B" w:rsidRPr="00F64E1B" w:rsidRDefault="00F64E1B" w:rsidP="00F64E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601AA38" w14:textId="77777777" w:rsidR="00F64E1B" w:rsidRPr="00F64E1B" w:rsidRDefault="00F64E1B" w:rsidP="006D161D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</w:rPr>
      </w:pPr>
      <w:bookmarkStart w:id="0" w:name="_Hlk77854064"/>
      <w:r w:rsidRPr="00F64E1B">
        <w:rPr>
          <w:rFonts w:ascii="Times New Roman" w:eastAsia="Calibri" w:hAnsi="Times New Roman" w:cs="Times New Roman"/>
          <w:sz w:val="28"/>
        </w:rPr>
        <w:t>В соответствии со статьей 170.1 Бюджетного кодекса Российской Федерации, статьей 15 Положения о бюджетном процессе в МО «Катангский район», утвержден решением Думы МО «Катангский район» от 21 июня 2016 г. № 2/5 «Об утверждении положения о бюджетном процессе в муниципальном образовании «Катангский район»,</w:t>
      </w:r>
      <w:r w:rsidRPr="00F64E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64E1B">
        <w:rPr>
          <w:rFonts w:ascii="Times New Roman" w:eastAsia="Calibri" w:hAnsi="Times New Roman" w:cs="Times New Roman"/>
          <w:sz w:val="28"/>
        </w:rPr>
        <w:t>руководствуясь статьей 48 Устава муниципального образования «Катангский район», администрация муниципального образования «Катангский район» постановляет:</w:t>
      </w:r>
    </w:p>
    <w:p w14:paraId="28EBECA1" w14:textId="77777777" w:rsidR="00F64E1B" w:rsidRPr="00F64E1B" w:rsidRDefault="00F64E1B" w:rsidP="006D161D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64E1B">
        <w:rPr>
          <w:rFonts w:ascii="Times New Roman" w:eastAsia="Calibri" w:hAnsi="Times New Roman" w:cs="Times New Roman"/>
          <w:sz w:val="28"/>
        </w:rPr>
        <w:t>1. Утвердить прилагаемый Порядок разработки и утверждения бюджетного прогноза муниципального образования «Катангский район» на долгосрочный период.</w:t>
      </w:r>
    </w:p>
    <w:p w14:paraId="7DE19E7F" w14:textId="77777777" w:rsidR="00F64E1B" w:rsidRPr="00F64E1B" w:rsidRDefault="00F64E1B" w:rsidP="006D161D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64E1B">
        <w:rPr>
          <w:rFonts w:ascii="Times New Roman" w:eastAsia="Calibri" w:hAnsi="Times New Roman" w:cs="Times New Roman"/>
          <w:sz w:val="28"/>
        </w:rPr>
        <w:t>2. Настоящее постановление подлежит опубликованию и размещению на официальном сайте муниципального образования «Катангский район» в сети Интернет.</w:t>
      </w:r>
    </w:p>
    <w:p w14:paraId="538A6F50" w14:textId="6A133CBD" w:rsidR="00F64E1B" w:rsidRPr="00F64E1B" w:rsidRDefault="006D161D" w:rsidP="006D161D">
      <w:pPr>
        <w:spacing w:after="0" w:line="360" w:lineRule="exact"/>
        <w:ind w:left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3. </w:t>
      </w:r>
      <w:r w:rsidR="00F64E1B" w:rsidRPr="00F64E1B">
        <w:rPr>
          <w:rFonts w:ascii="Times New Roman" w:eastAsia="Calibri" w:hAnsi="Times New Roman" w:cs="Times New Roman"/>
          <w:sz w:val="28"/>
        </w:rPr>
        <w:t xml:space="preserve">Настоящее </w:t>
      </w:r>
      <w:r w:rsidR="00F64E1B" w:rsidRPr="00F64E1B">
        <w:rPr>
          <w:rFonts w:ascii="Times New Roman" w:eastAsia="Calibri" w:hAnsi="Times New Roman" w:cs="Times New Roman"/>
          <w:bCs/>
          <w:sz w:val="28"/>
        </w:rPr>
        <w:t xml:space="preserve">постановление </w:t>
      </w:r>
      <w:r w:rsidR="00F64E1B" w:rsidRPr="00F64E1B">
        <w:rPr>
          <w:rFonts w:ascii="Times New Roman" w:eastAsia="Calibri" w:hAnsi="Times New Roman" w:cs="Times New Roman"/>
          <w:sz w:val="28"/>
        </w:rPr>
        <w:t>вступает в силу с даты подписания.</w:t>
      </w:r>
    </w:p>
    <w:p w14:paraId="00DD2F9A" w14:textId="77777777" w:rsidR="00F64E1B" w:rsidRPr="00F64E1B" w:rsidRDefault="00F64E1B" w:rsidP="006D161D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pacing w:val="-4"/>
          <w:sz w:val="28"/>
        </w:rPr>
      </w:pPr>
      <w:r w:rsidRPr="00F64E1B">
        <w:rPr>
          <w:rFonts w:ascii="Times New Roman" w:eastAsia="Calibri" w:hAnsi="Times New Roman" w:cs="Times New Roman"/>
          <w:spacing w:val="-4"/>
          <w:sz w:val="28"/>
        </w:rPr>
        <w:t xml:space="preserve">4. Контроль за исполнением настоящего постановления возложить на начальника финансового управления администрации МО «Катангский район». </w:t>
      </w:r>
    </w:p>
    <w:p w14:paraId="4077CAC3" w14:textId="77777777" w:rsidR="00F64E1B" w:rsidRPr="00F64E1B" w:rsidRDefault="00F64E1B" w:rsidP="00F64E1B">
      <w:pPr>
        <w:spacing w:after="0" w:line="360" w:lineRule="exact"/>
        <w:jc w:val="both"/>
        <w:rPr>
          <w:rFonts w:ascii="Times New Roman" w:eastAsia="Calibri" w:hAnsi="Times New Roman" w:cs="Times New Roman"/>
          <w:sz w:val="28"/>
        </w:rPr>
      </w:pPr>
    </w:p>
    <w:p w14:paraId="4EAA6DF0" w14:textId="77777777" w:rsidR="00F64E1B" w:rsidRPr="00F64E1B" w:rsidRDefault="00F64E1B" w:rsidP="00F64E1B">
      <w:pPr>
        <w:spacing w:after="0" w:line="20" w:lineRule="exact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7B485FFC" w14:textId="77777777" w:rsidR="00F64E1B" w:rsidRPr="00F64E1B" w:rsidRDefault="00F64E1B" w:rsidP="00F64E1B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1B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 муниципального образования</w:t>
      </w:r>
    </w:p>
    <w:p w14:paraId="2297318C" w14:textId="1107D954" w:rsidR="00F64E1B" w:rsidRPr="00F64E1B" w:rsidRDefault="00F64E1B" w:rsidP="00F64E1B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«Катангский </w:t>
      </w:r>
      <w:proofErr w:type="gramStart"/>
      <w:r w:rsidRPr="00F64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район»   </w:t>
      </w:r>
      <w:proofErr w:type="gramEnd"/>
      <w:r w:rsidRPr="00F64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С. Ю. </w:t>
      </w:r>
      <w:proofErr w:type="spellStart"/>
      <w:r w:rsidRPr="00F64E1B">
        <w:rPr>
          <w:rFonts w:ascii="Times New Roman" w:eastAsia="Times New Roman" w:hAnsi="Times New Roman" w:cs="Times New Roman"/>
          <w:sz w:val="28"/>
          <w:szCs w:val="28"/>
          <w:lang w:eastAsia="ru-RU"/>
        </w:rPr>
        <w:t>Чонский</w:t>
      </w:r>
      <w:proofErr w:type="spellEnd"/>
    </w:p>
    <w:bookmarkEnd w:id="0"/>
    <w:p w14:paraId="1D548A06" w14:textId="77777777" w:rsidR="00F64E1B" w:rsidRPr="00F64E1B" w:rsidRDefault="00F64E1B" w:rsidP="00F64E1B">
      <w:pPr>
        <w:spacing w:after="0" w:line="240" w:lineRule="exact"/>
        <w:ind w:firstLine="6169"/>
        <w:rPr>
          <w:rFonts w:ascii="Times New Roman" w:eastAsia="Times New Roman" w:hAnsi="Times New Roman" w:cs="Times New Roman"/>
          <w:sz w:val="28"/>
          <w:szCs w:val="28"/>
        </w:rPr>
      </w:pPr>
    </w:p>
    <w:p w14:paraId="62C850BB" w14:textId="77777777" w:rsidR="00F64E1B" w:rsidRPr="00F64E1B" w:rsidRDefault="00F64E1B" w:rsidP="00F64E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9CDF744" w14:textId="77777777" w:rsidR="00F64E1B" w:rsidRPr="00F64E1B" w:rsidRDefault="00F64E1B" w:rsidP="00F64E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D93C3AC" w14:textId="77777777" w:rsidR="00F64E1B" w:rsidRPr="00F64E1B" w:rsidRDefault="00F64E1B" w:rsidP="00F64E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8C65A67" w14:textId="77777777" w:rsidR="00F64E1B" w:rsidRPr="00F64E1B" w:rsidRDefault="00F64E1B" w:rsidP="00F64E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C86EEBF" w14:textId="77777777" w:rsidR="00F64E1B" w:rsidRPr="00F64E1B" w:rsidRDefault="00F64E1B" w:rsidP="00F64E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92B918D" w14:textId="077B981B" w:rsidR="006D161D" w:rsidRDefault="00F64E1B" w:rsidP="006D161D">
      <w:pPr>
        <w:spacing w:after="0" w:line="240" w:lineRule="exact"/>
        <w:ind w:firstLine="5529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lk77854341"/>
      <w:r w:rsidRPr="00F64E1B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</w:t>
      </w:r>
    </w:p>
    <w:p w14:paraId="3985CA56" w14:textId="37EA0E18" w:rsidR="00F64E1B" w:rsidRPr="00F64E1B" w:rsidRDefault="00F64E1B" w:rsidP="006D161D">
      <w:pPr>
        <w:spacing w:after="0" w:line="240" w:lineRule="exact"/>
        <w:ind w:firstLine="552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64E1B"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</w:p>
    <w:p w14:paraId="23AF2414" w14:textId="1B46F182" w:rsidR="00E71EEA" w:rsidRDefault="00F64E1B" w:rsidP="006D161D">
      <w:pPr>
        <w:spacing w:after="0" w:line="240" w:lineRule="exact"/>
        <w:ind w:firstLine="552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64E1B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E71EEA">
        <w:rPr>
          <w:rFonts w:ascii="Times New Roman" w:eastAsia="Times New Roman" w:hAnsi="Times New Roman" w:cs="Times New Roman"/>
          <w:sz w:val="28"/>
          <w:szCs w:val="28"/>
        </w:rPr>
        <w:t xml:space="preserve"> МО</w:t>
      </w:r>
    </w:p>
    <w:p w14:paraId="5CB010FE" w14:textId="7675E3C0" w:rsidR="00F64E1B" w:rsidRPr="00F64E1B" w:rsidRDefault="00E71EEA" w:rsidP="006D161D">
      <w:pPr>
        <w:spacing w:after="0" w:line="240" w:lineRule="exact"/>
        <w:ind w:firstLine="552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«Катангский район»</w:t>
      </w:r>
    </w:p>
    <w:p w14:paraId="6988D29D" w14:textId="07AF4418" w:rsidR="00F64E1B" w:rsidRPr="00F64E1B" w:rsidRDefault="00F64E1B" w:rsidP="006D161D">
      <w:pPr>
        <w:spacing w:after="0" w:line="240" w:lineRule="exact"/>
        <w:ind w:firstLine="6237"/>
        <w:rPr>
          <w:rFonts w:ascii="Times New Roman" w:eastAsia="Times New Roman" w:hAnsi="Times New Roman" w:cs="Times New Roman"/>
          <w:sz w:val="28"/>
          <w:szCs w:val="28"/>
        </w:rPr>
      </w:pPr>
      <w:r w:rsidRPr="00F64E1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D161D">
        <w:rPr>
          <w:rFonts w:ascii="Times New Roman" w:eastAsia="Times New Roman" w:hAnsi="Times New Roman" w:cs="Times New Roman"/>
          <w:sz w:val="28"/>
          <w:szCs w:val="28"/>
        </w:rPr>
        <w:t xml:space="preserve">23.07.2021 г. </w:t>
      </w:r>
      <w:r w:rsidRPr="00F64E1B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bookmarkStart w:id="2" w:name="_GoBack"/>
      <w:bookmarkEnd w:id="2"/>
      <w:r w:rsidR="006D161D">
        <w:rPr>
          <w:rFonts w:ascii="Times New Roman" w:eastAsia="Times New Roman" w:hAnsi="Times New Roman" w:cs="Times New Roman"/>
          <w:sz w:val="28"/>
          <w:szCs w:val="28"/>
        </w:rPr>
        <w:t>180-п</w:t>
      </w:r>
    </w:p>
    <w:p w14:paraId="4104B1EB" w14:textId="77777777" w:rsidR="00F64E1B" w:rsidRPr="00F64E1B" w:rsidRDefault="00F64E1B" w:rsidP="00F64E1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C2A58E3" w14:textId="77777777" w:rsidR="00F64E1B" w:rsidRPr="00F64E1B" w:rsidRDefault="00F64E1B" w:rsidP="00F64E1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FA0F879" w14:textId="77777777" w:rsidR="00F64E1B" w:rsidRPr="00F64E1B" w:rsidRDefault="00F64E1B" w:rsidP="00F64E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4E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14:paraId="4D69051C" w14:textId="77777777" w:rsidR="00F64E1B" w:rsidRPr="00F64E1B" w:rsidRDefault="00F64E1B" w:rsidP="00F64E1B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4E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разработки и утверждения бюджетного прогноза муниципального образования «Катангский район» на долгосрочный период</w:t>
      </w:r>
    </w:p>
    <w:p w14:paraId="50F5E421" w14:textId="77777777" w:rsidR="00F64E1B" w:rsidRPr="00F64E1B" w:rsidRDefault="00F64E1B" w:rsidP="00F64E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43DA17B" w14:textId="77777777" w:rsidR="00F64E1B" w:rsidRPr="00F64E1B" w:rsidRDefault="00F64E1B" w:rsidP="00F64E1B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4E1B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14:paraId="4B6896D8" w14:textId="77777777" w:rsidR="00F64E1B" w:rsidRPr="00F64E1B" w:rsidRDefault="00F64E1B" w:rsidP="00F64E1B">
      <w:pPr>
        <w:spacing w:after="0" w:line="360" w:lineRule="exact"/>
        <w:ind w:firstLine="720"/>
        <w:jc w:val="both"/>
        <w:rPr>
          <w:rFonts w:ascii="Times New Roman" w:eastAsia="Calibri" w:hAnsi="Times New Roman" w:cs="Times New Roman"/>
          <w:sz w:val="28"/>
        </w:rPr>
      </w:pPr>
    </w:p>
    <w:p w14:paraId="066FA7ED" w14:textId="77777777" w:rsidR="00F64E1B" w:rsidRPr="00F64E1B" w:rsidRDefault="00F64E1B" w:rsidP="00F64E1B">
      <w:pPr>
        <w:spacing w:after="0" w:line="360" w:lineRule="exact"/>
        <w:ind w:firstLine="748"/>
        <w:jc w:val="both"/>
        <w:rPr>
          <w:rFonts w:ascii="Times New Roman" w:eastAsia="Calibri" w:hAnsi="Times New Roman" w:cs="Times New Roman"/>
          <w:sz w:val="28"/>
        </w:rPr>
      </w:pPr>
      <w:r w:rsidRPr="00F64E1B">
        <w:rPr>
          <w:rFonts w:ascii="Times New Roman" w:eastAsia="Calibri" w:hAnsi="Times New Roman" w:cs="Times New Roman"/>
          <w:sz w:val="28"/>
        </w:rPr>
        <w:t>1.1. Настоящий Порядок разработки и утверждения бюджетного прогноза муниципального образования «Катангский район» на долгосрочный период (далее – Порядок) определяет порядок разработки и утверждения, период действия, а также требования к составу и содержанию бюджетного прогноза муниципального образования «Катангский район» на долгосрочный период.</w:t>
      </w:r>
    </w:p>
    <w:p w14:paraId="0489DF35" w14:textId="77777777" w:rsidR="00F64E1B" w:rsidRPr="00F64E1B" w:rsidRDefault="00F64E1B" w:rsidP="00F64E1B">
      <w:pPr>
        <w:spacing w:after="0" w:line="360" w:lineRule="exact"/>
        <w:ind w:firstLine="720"/>
        <w:jc w:val="both"/>
        <w:rPr>
          <w:rFonts w:ascii="Calibri" w:eastAsia="Calibri" w:hAnsi="Calibri" w:cs="Times New Roman"/>
          <w:sz w:val="28"/>
        </w:rPr>
      </w:pPr>
      <w:r w:rsidRPr="00F64E1B">
        <w:rPr>
          <w:rFonts w:ascii="Times New Roman" w:eastAsia="Calibri" w:hAnsi="Times New Roman" w:cs="Times New Roman"/>
          <w:sz w:val="28"/>
        </w:rPr>
        <w:t>1.2. Бюджетный прогноз муниципального образования «Катангский район» на долгосрочный период (далее – Бюджетный прогноз) - документ, содержащий прогноз основных характеристик бюджета муниципального образования «Катангский район», показатели финансового обеспечения муниципальных программ на период их действия, иные показатели, характеризующие бюджет муниципального образования «Катангский район», а также содержащий основные подходы к формированию бюджетной политики на долгосрочный период.</w:t>
      </w:r>
    </w:p>
    <w:p w14:paraId="384498E5" w14:textId="77777777" w:rsidR="00F64E1B" w:rsidRPr="00F64E1B" w:rsidRDefault="00F64E1B" w:rsidP="00F64E1B">
      <w:pPr>
        <w:spacing w:after="0" w:line="360" w:lineRule="exact"/>
        <w:ind w:firstLine="720"/>
        <w:jc w:val="both"/>
        <w:rPr>
          <w:rFonts w:ascii="Times New Roman" w:eastAsia="Calibri" w:hAnsi="Times New Roman" w:cs="Times New Roman"/>
          <w:sz w:val="28"/>
        </w:rPr>
      </w:pPr>
      <w:r w:rsidRPr="00F64E1B">
        <w:rPr>
          <w:rFonts w:ascii="Times New Roman" w:eastAsia="Calibri" w:hAnsi="Times New Roman" w:cs="Times New Roman"/>
          <w:sz w:val="28"/>
        </w:rPr>
        <w:t>1.3. Разработка Бюджетного прогноза осуществляется финансовым управлением администрации муниципального образования «Катангский район» (далее – финансовое управление). Бюджетный прогноз разрабатывается каждые три года на шесть лет на основе прогноза социально-экономического развития муниципального образования «Катангский район» на соответствующий период.</w:t>
      </w:r>
    </w:p>
    <w:p w14:paraId="3AAA5C36" w14:textId="77777777" w:rsidR="00F64E1B" w:rsidRPr="00F64E1B" w:rsidRDefault="00F64E1B" w:rsidP="00F64E1B">
      <w:pPr>
        <w:spacing w:after="0" w:line="360" w:lineRule="exact"/>
        <w:ind w:firstLine="720"/>
        <w:jc w:val="both"/>
        <w:rPr>
          <w:rFonts w:ascii="Times New Roman" w:eastAsia="Calibri" w:hAnsi="Times New Roman" w:cs="Times New Roman"/>
          <w:sz w:val="28"/>
        </w:rPr>
      </w:pPr>
      <w:r w:rsidRPr="00F64E1B">
        <w:rPr>
          <w:rFonts w:ascii="Times New Roman" w:eastAsia="Calibri" w:hAnsi="Times New Roman" w:cs="Times New Roman"/>
          <w:sz w:val="28"/>
        </w:rPr>
        <w:t>Бюджетный прогноз может быть изменен с учетом изменения прогноза социально-экономического развития муниципального образования «Катангский район» на соответствующий период и принятого решения Думы муниципального образования «Катангский район» о бюджете без продления периода его действия.</w:t>
      </w:r>
    </w:p>
    <w:p w14:paraId="34A06759" w14:textId="77777777" w:rsidR="00F64E1B" w:rsidRPr="00F64E1B" w:rsidRDefault="00F64E1B" w:rsidP="00F64E1B">
      <w:pPr>
        <w:spacing w:after="0" w:line="360" w:lineRule="exact"/>
        <w:ind w:firstLine="720"/>
        <w:jc w:val="both"/>
        <w:rPr>
          <w:rFonts w:ascii="Times New Roman" w:eastAsia="Calibri" w:hAnsi="Times New Roman" w:cs="Times New Roman"/>
          <w:sz w:val="28"/>
        </w:rPr>
      </w:pPr>
      <w:r w:rsidRPr="00F64E1B">
        <w:rPr>
          <w:rFonts w:ascii="Times New Roman" w:eastAsia="Calibri" w:hAnsi="Times New Roman" w:cs="Times New Roman"/>
          <w:sz w:val="28"/>
        </w:rPr>
        <w:t>1.4. Проект бюджетного прогноза (проект изменений Бюджетного прогноза), за исключением показателей финансового обеспечения муниципальных программ, представляется в Думу муниципального образования «Катангский район» одновременно с проектом решения о бюджете муниципального образования «Катангский район».</w:t>
      </w:r>
    </w:p>
    <w:p w14:paraId="08A9921C" w14:textId="164A2046" w:rsidR="00F64E1B" w:rsidRPr="00F64E1B" w:rsidRDefault="00F64E1B" w:rsidP="00F64E1B">
      <w:pPr>
        <w:spacing w:after="0" w:line="360" w:lineRule="exact"/>
        <w:ind w:firstLine="720"/>
        <w:jc w:val="both"/>
        <w:rPr>
          <w:rFonts w:ascii="Times New Roman" w:eastAsia="Calibri" w:hAnsi="Times New Roman" w:cs="Times New Roman"/>
          <w:sz w:val="28"/>
        </w:rPr>
      </w:pPr>
      <w:r w:rsidRPr="00F64E1B">
        <w:rPr>
          <w:rFonts w:ascii="Times New Roman" w:eastAsia="Calibri" w:hAnsi="Times New Roman" w:cs="Times New Roman"/>
          <w:sz w:val="28"/>
        </w:rPr>
        <w:lastRenderedPageBreak/>
        <w:t xml:space="preserve">1.5. Бюджетный прогноз (изменения Бюджетного прогноза) утверждается администрацией муниципального образования «Катангский район» в срок, не превышающий двух месяцев со дня официального опубликования решения о бюджете </w:t>
      </w:r>
      <w:r w:rsidR="00D4389D">
        <w:rPr>
          <w:rFonts w:ascii="Times New Roman" w:eastAsia="Calibri" w:hAnsi="Times New Roman" w:cs="Times New Roman"/>
          <w:sz w:val="28"/>
        </w:rPr>
        <w:t>м</w:t>
      </w:r>
      <w:r w:rsidRPr="00F64E1B">
        <w:rPr>
          <w:rFonts w:ascii="Times New Roman" w:eastAsia="Calibri" w:hAnsi="Times New Roman" w:cs="Times New Roman"/>
          <w:sz w:val="28"/>
        </w:rPr>
        <w:t>униципального образования «Катангский район».</w:t>
      </w:r>
    </w:p>
    <w:p w14:paraId="6C56E84D" w14:textId="77777777" w:rsidR="00F64E1B" w:rsidRPr="00F64E1B" w:rsidRDefault="00F64E1B" w:rsidP="00F64E1B">
      <w:pPr>
        <w:spacing w:after="0" w:line="360" w:lineRule="exact"/>
        <w:ind w:firstLine="720"/>
        <w:jc w:val="both"/>
        <w:rPr>
          <w:rFonts w:ascii="Times New Roman" w:eastAsia="Calibri" w:hAnsi="Times New Roman" w:cs="Times New Roman"/>
          <w:sz w:val="28"/>
        </w:rPr>
      </w:pPr>
    </w:p>
    <w:p w14:paraId="5D1AD1A6" w14:textId="77777777" w:rsidR="00F64E1B" w:rsidRPr="00F64E1B" w:rsidRDefault="00F64E1B" w:rsidP="00F64E1B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4E1B">
        <w:rPr>
          <w:rFonts w:ascii="Times New Roman" w:eastAsia="Times New Roman" w:hAnsi="Times New Roman" w:cs="Times New Roman"/>
          <w:b/>
          <w:sz w:val="28"/>
          <w:szCs w:val="28"/>
        </w:rPr>
        <w:t>Требования к составу и содержанию Бюджетного прогноза</w:t>
      </w:r>
    </w:p>
    <w:p w14:paraId="68E9BAEC" w14:textId="77777777" w:rsidR="00F64E1B" w:rsidRPr="00F64E1B" w:rsidRDefault="00F64E1B" w:rsidP="00F64E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B4E5F8" w14:textId="77777777" w:rsidR="00F64E1B" w:rsidRPr="00F64E1B" w:rsidRDefault="00F64E1B" w:rsidP="00F64E1B">
      <w:pPr>
        <w:spacing w:after="0" w:line="360" w:lineRule="exact"/>
        <w:ind w:firstLine="720"/>
        <w:jc w:val="both"/>
        <w:rPr>
          <w:rFonts w:ascii="Calibri" w:eastAsia="Calibri" w:hAnsi="Calibri" w:cs="Times New Roman"/>
          <w:sz w:val="28"/>
          <w:szCs w:val="28"/>
        </w:rPr>
      </w:pPr>
      <w:r w:rsidRPr="00F64E1B">
        <w:rPr>
          <w:rFonts w:ascii="Times New Roman" w:eastAsia="Calibri" w:hAnsi="Times New Roman" w:cs="Times New Roman"/>
          <w:sz w:val="28"/>
        </w:rPr>
        <w:t>2.1. Бюджетный прогноз включает основные параметры бюджета муниципального образования «Катангский район» (далее – Параметры), основные подходы к формированию бюджетной политики муниципального образования «Катангский район» на долгосрочный период.</w:t>
      </w:r>
    </w:p>
    <w:p w14:paraId="5BE74D0F" w14:textId="77777777" w:rsidR="00F64E1B" w:rsidRPr="00F64E1B" w:rsidRDefault="00F64E1B" w:rsidP="00F64E1B">
      <w:pPr>
        <w:spacing w:after="0" w:line="360" w:lineRule="exac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E1B">
        <w:rPr>
          <w:rFonts w:ascii="Times New Roman" w:eastAsia="Calibri" w:hAnsi="Times New Roman" w:cs="Times New Roman"/>
          <w:sz w:val="28"/>
          <w:szCs w:val="28"/>
        </w:rPr>
        <w:t>2.2. Параметры, утверждаемые Бюджетным прогнозом, содержат показатели доходов, расходов, дефицита (профицита) бюджета муниципального образования «Катангский район».</w:t>
      </w:r>
    </w:p>
    <w:p w14:paraId="53841CDA" w14:textId="7CC02F43" w:rsidR="00F64E1B" w:rsidRPr="00F64E1B" w:rsidRDefault="00F64E1B" w:rsidP="00F64E1B">
      <w:pPr>
        <w:spacing w:after="0" w:line="360" w:lineRule="exac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E1B">
        <w:rPr>
          <w:rFonts w:ascii="Times New Roman" w:eastAsia="Calibri" w:hAnsi="Times New Roman" w:cs="Times New Roman"/>
          <w:sz w:val="28"/>
          <w:szCs w:val="28"/>
        </w:rPr>
        <w:t xml:space="preserve">В составе Параметров указываются прогнозируемый объем муниципального долга </w:t>
      </w:r>
      <w:r w:rsidR="00D4389D">
        <w:rPr>
          <w:rFonts w:ascii="Times New Roman" w:eastAsia="Calibri" w:hAnsi="Times New Roman" w:cs="Times New Roman"/>
          <w:sz w:val="28"/>
          <w:szCs w:val="28"/>
        </w:rPr>
        <w:t>м</w:t>
      </w:r>
      <w:r w:rsidRPr="00F64E1B">
        <w:rPr>
          <w:rFonts w:ascii="Times New Roman" w:eastAsia="Calibri" w:hAnsi="Times New Roman" w:cs="Times New Roman"/>
          <w:sz w:val="28"/>
          <w:szCs w:val="28"/>
        </w:rPr>
        <w:t>униципального образования «Катангский район» и ожидаемый объем расходов на его обслуживание.</w:t>
      </w:r>
    </w:p>
    <w:p w14:paraId="0E53C053" w14:textId="42FC019B" w:rsidR="00F64E1B" w:rsidRPr="00F64E1B" w:rsidRDefault="00F64E1B" w:rsidP="00F64E1B">
      <w:pPr>
        <w:spacing w:after="0" w:line="360" w:lineRule="exac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E1B">
        <w:rPr>
          <w:rFonts w:ascii="Times New Roman" w:eastAsia="Calibri" w:hAnsi="Times New Roman" w:cs="Times New Roman"/>
          <w:sz w:val="28"/>
          <w:szCs w:val="28"/>
        </w:rPr>
        <w:t xml:space="preserve">В Бюджетном прогнозе отражается информация о показателях финансового обеспечения реализации муниципальных программ </w:t>
      </w:r>
      <w:r w:rsidR="00D4389D">
        <w:rPr>
          <w:rFonts w:ascii="Times New Roman" w:eastAsia="Calibri" w:hAnsi="Times New Roman" w:cs="Times New Roman"/>
          <w:sz w:val="28"/>
          <w:szCs w:val="28"/>
        </w:rPr>
        <w:t>м</w:t>
      </w:r>
      <w:r w:rsidRPr="00F64E1B">
        <w:rPr>
          <w:rFonts w:ascii="Times New Roman" w:eastAsia="Calibri" w:hAnsi="Times New Roman" w:cs="Times New Roman"/>
          <w:sz w:val="28"/>
          <w:szCs w:val="28"/>
        </w:rPr>
        <w:t>униципального образования «Катангский район» на период их действия.</w:t>
      </w:r>
    </w:p>
    <w:p w14:paraId="3E05DD8F" w14:textId="77777777" w:rsidR="00F64E1B" w:rsidRPr="00F64E1B" w:rsidRDefault="00F64E1B" w:rsidP="00F64E1B">
      <w:pPr>
        <w:spacing w:after="0" w:line="360" w:lineRule="exac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E1B">
        <w:rPr>
          <w:rFonts w:ascii="Times New Roman" w:eastAsia="Calibri" w:hAnsi="Times New Roman" w:cs="Times New Roman"/>
          <w:sz w:val="28"/>
          <w:szCs w:val="28"/>
        </w:rPr>
        <w:t>2.3. Бюджетный прогноз составляется по форме согласно приложению к настоящему Порядку.</w:t>
      </w:r>
    </w:p>
    <w:p w14:paraId="021193A4" w14:textId="77777777" w:rsidR="00F64E1B" w:rsidRPr="00F64E1B" w:rsidRDefault="00F64E1B" w:rsidP="00F64E1B">
      <w:pPr>
        <w:spacing w:after="0" w:line="360" w:lineRule="exac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759A223" w14:textId="77777777" w:rsidR="00F64E1B" w:rsidRPr="00F64E1B" w:rsidRDefault="00F64E1B" w:rsidP="00F64E1B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4E1B">
        <w:rPr>
          <w:rFonts w:ascii="Times New Roman" w:eastAsia="Times New Roman" w:hAnsi="Times New Roman" w:cs="Times New Roman"/>
          <w:b/>
          <w:sz w:val="28"/>
          <w:szCs w:val="28"/>
        </w:rPr>
        <w:t>Разработка Бюджетного прогноза</w:t>
      </w:r>
    </w:p>
    <w:p w14:paraId="44AE1553" w14:textId="77777777" w:rsidR="00F64E1B" w:rsidRPr="00F64E1B" w:rsidRDefault="00F64E1B" w:rsidP="00F64E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74DE40" w14:textId="38323449" w:rsidR="00F64E1B" w:rsidRPr="00F64E1B" w:rsidRDefault="00F64E1B" w:rsidP="00F64E1B">
      <w:pPr>
        <w:spacing w:after="0" w:line="360" w:lineRule="exact"/>
        <w:ind w:firstLine="720"/>
        <w:jc w:val="both"/>
        <w:rPr>
          <w:rFonts w:ascii="Times New Roman" w:eastAsia="Calibri" w:hAnsi="Times New Roman" w:cs="Times New Roman"/>
          <w:sz w:val="28"/>
        </w:rPr>
      </w:pPr>
      <w:r w:rsidRPr="00F64E1B">
        <w:rPr>
          <w:rFonts w:ascii="Times New Roman" w:eastAsia="Calibri" w:hAnsi="Times New Roman" w:cs="Times New Roman"/>
          <w:sz w:val="28"/>
        </w:rPr>
        <w:t xml:space="preserve">3.1. В целях формирования проекта Бюджетного прогноза (проекта изменений Бюджетного прогноза) в сроки, установленные Планом подготовки проекта решения о бюджете </w:t>
      </w:r>
      <w:r w:rsidR="00D4389D">
        <w:rPr>
          <w:rFonts w:ascii="Times New Roman" w:eastAsia="Calibri" w:hAnsi="Times New Roman" w:cs="Times New Roman"/>
          <w:sz w:val="28"/>
        </w:rPr>
        <w:t>м</w:t>
      </w:r>
      <w:r w:rsidRPr="00F64E1B">
        <w:rPr>
          <w:rFonts w:ascii="Times New Roman" w:eastAsia="Calibri" w:hAnsi="Times New Roman" w:cs="Times New Roman"/>
          <w:sz w:val="28"/>
        </w:rPr>
        <w:t>униципального образования «Катангский район» на очередной финансовый год и плановый период:</w:t>
      </w:r>
    </w:p>
    <w:p w14:paraId="4F7F39EE" w14:textId="69664850" w:rsidR="00F64E1B" w:rsidRPr="00F64E1B" w:rsidRDefault="00F64E1B" w:rsidP="00F64E1B">
      <w:pPr>
        <w:spacing w:after="0" w:line="360" w:lineRule="exact"/>
        <w:ind w:firstLine="720"/>
        <w:jc w:val="both"/>
        <w:rPr>
          <w:rFonts w:ascii="Times New Roman" w:eastAsia="Calibri" w:hAnsi="Times New Roman" w:cs="Times New Roman"/>
          <w:sz w:val="28"/>
        </w:rPr>
      </w:pPr>
      <w:r w:rsidRPr="00F64E1B">
        <w:rPr>
          <w:rFonts w:ascii="Times New Roman" w:eastAsia="Calibri" w:hAnsi="Times New Roman" w:cs="Times New Roman"/>
          <w:sz w:val="28"/>
        </w:rPr>
        <w:t>3.1.1. отдел экономического развития администрации муниципального образования «Катангский район» представляет в финансовое управление исходные условия для формирования вариантов развития экономики муниципального образования «Катангский район» и основные показатели прогноза социально-экономического развития муниципального образования «Катангский район»</w:t>
      </w:r>
      <w:r w:rsidR="00E71EEA">
        <w:rPr>
          <w:rFonts w:ascii="Times New Roman" w:eastAsia="Calibri" w:hAnsi="Times New Roman" w:cs="Times New Roman"/>
          <w:sz w:val="28"/>
        </w:rPr>
        <w:t xml:space="preserve">, </w:t>
      </w:r>
      <w:r w:rsidRPr="00F64E1B">
        <w:rPr>
          <w:rFonts w:ascii="Times New Roman" w:eastAsia="Calibri" w:hAnsi="Times New Roman" w:cs="Times New Roman"/>
          <w:sz w:val="28"/>
        </w:rPr>
        <w:t>прогноз социально-экономического развития муниципального образования «Катангский район», в том числе на долгосрочный период;</w:t>
      </w:r>
    </w:p>
    <w:p w14:paraId="5EDE42E4" w14:textId="77777777" w:rsidR="00F64E1B" w:rsidRPr="00F64E1B" w:rsidRDefault="00F64E1B" w:rsidP="00F64E1B">
      <w:pPr>
        <w:spacing w:after="0" w:line="360" w:lineRule="exact"/>
        <w:ind w:firstLine="720"/>
        <w:jc w:val="both"/>
        <w:rPr>
          <w:rFonts w:ascii="Times New Roman" w:eastAsia="Calibri" w:hAnsi="Times New Roman" w:cs="Times New Roman"/>
          <w:sz w:val="28"/>
          <w:highlight w:val="yellow"/>
        </w:rPr>
      </w:pPr>
      <w:r w:rsidRPr="00F64E1B">
        <w:rPr>
          <w:rFonts w:ascii="Times New Roman" w:eastAsia="Calibri" w:hAnsi="Times New Roman" w:cs="Times New Roman"/>
          <w:sz w:val="28"/>
        </w:rPr>
        <w:t xml:space="preserve">3.1.2. руководители структурных подразделений администрации муниципального образования «Катангский район» представляют в </w:t>
      </w:r>
      <w:r w:rsidRPr="00F64E1B">
        <w:rPr>
          <w:rFonts w:ascii="Times New Roman" w:eastAsia="Calibri" w:hAnsi="Times New Roman" w:cs="Times New Roman"/>
          <w:sz w:val="28"/>
        </w:rPr>
        <w:lastRenderedPageBreak/>
        <w:t>финансовое управление предложения о целях, задачах, направлениях и объемах расходования средств (в том числе: показатели финансового обеспечения муниципальных программ на период их действия) и мерах по реализации бюджетной политики по курируемому функционально-целевому блоку (участку) в долгосрочном периоде;</w:t>
      </w:r>
    </w:p>
    <w:p w14:paraId="0FB90018" w14:textId="77777777" w:rsidR="00F64E1B" w:rsidRPr="00F64E1B" w:rsidRDefault="00F64E1B" w:rsidP="00F64E1B">
      <w:pPr>
        <w:spacing w:after="0" w:line="360" w:lineRule="exact"/>
        <w:ind w:firstLine="720"/>
        <w:jc w:val="both"/>
        <w:rPr>
          <w:rFonts w:ascii="Times New Roman" w:eastAsia="Calibri" w:hAnsi="Times New Roman" w:cs="Times New Roman"/>
          <w:sz w:val="28"/>
        </w:rPr>
      </w:pPr>
      <w:r w:rsidRPr="00F64E1B">
        <w:rPr>
          <w:rFonts w:ascii="Times New Roman" w:eastAsia="Calibri" w:hAnsi="Times New Roman" w:cs="Times New Roman"/>
          <w:sz w:val="28"/>
        </w:rPr>
        <w:t xml:space="preserve">3.1.3. финансовое управление на основе представленной информации готовит проект Бюджетного прогноза для обсуждения его на совещании у </w:t>
      </w:r>
      <w:bookmarkStart w:id="3" w:name="_Hlk77853303"/>
      <w:r w:rsidRPr="00F64E1B">
        <w:rPr>
          <w:rFonts w:ascii="Times New Roman" w:eastAsia="Calibri" w:hAnsi="Times New Roman" w:cs="Times New Roman"/>
          <w:sz w:val="28"/>
        </w:rPr>
        <w:t>мэра муниципального образования «Катангский район»</w:t>
      </w:r>
      <w:bookmarkEnd w:id="3"/>
      <w:r w:rsidRPr="00F64E1B">
        <w:rPr>
          <w:rFonts w:ascii="Times New Roman" w:eastAsia="Calibri" w:hAnsi="Times New Roman" w:cs="Times New Roman"/>
          <w:sz w:val="28"/>
        </w:rPr>
        <w:t>;</w:t>
      </w:r>
    </w:p>
    <w:p w14:paraId="47455556" w14:textId="77777777" w:rsidR="00F64E1B" w:rsidRPr="00F64E1B" w:rsidRDefault="00F64E1B" w:rsidP="00F64E1B">
      <w:pPr>
        <w:spacing w:after="0" w:line="360" w:lineRule="exact"/>
        <w:ind w:firstLine="720"/>
        <w:jc w:val="both"/>
        <w:rPr>
          <w:rFonts w:ascii="Times New Roman" w:eastAsia="Calibri" w:hAnsi="Times New Roman" w:cs="Times New Roman"/>
          <w:sz w:val="28"/>
        </w:rPr>
      </w:pPr>
      <w:r w:rsidRPr="00F64E1B">
        <w:rPr>
          <w:rFonts w:ascii="Times New Roman" w:eastAsia="Calibri" w:hAnsi="Times New Roman" w:cs="Times New Roman"/>
          <w:sz w:val="28"/>
        </w:rPr>
        <w:t>3.1.4. руководители структурных подразделений администрации муниципального образования «Катангский район» представляют в финансовое управление информацию, указанную в пункте 3.1.2. настоящего Порядка, скорректированную с учетом решений, принятых на совещании мэра муниципального образования «Катангский район»;</w:t>
      </w:r>
    </w:p>
    <w:p w14:paraId="49E79C0F" w14:textId="77777777" w:rsidR="00F64E1B" w:rsidRPr="00F64E1B" w:rsidRDefault="00F64E1B" w:rsidP="00F64E1B">
      <w:pPr>
        <w:spacing w:after="0" w:line="360" w:lineRule="exact"/>
        <w:ind w:firstLine="720"/>
        <w:jc w:val="both"/>
        <w:rPr>
          <w:rFonts w:ascii="Times New Roman" w:eastAsia="Calibri" w:hAnsi="Times New Roman" w:cs="Times New Roman"/>
          <w:sz w:val="28"/>
        </w:rPr>
      </w:pPr>
      <w:r w:rsidRPr="00F64E1B">
        <w:rPr>
          <w:rFonts w:ascii="Times New Roman" w:eastAsia="Calibri" w:hAnsi="Times New Roman" w:cs="Times New Roman"/>
          <w:sz w:val="28"/>
        </w:rPr>
        <w:t>3.1.5. финансовое управление готовит проект Бюджетного прогноза (проект изменений Бюджетного прогноза) и направляет его в Думу муниципального образования «Катангский район» в составе документов и материалов, представляемых одновременно с проектом решения о бюджете муниципального образования «Катангский район» на очередной финансовый год и плановый период.</w:t>
      </w:r>
    </w:p>
    <w:p w14:paraId="555AC0CB" w14:textId="77777777" w:rsidR="00F64E1B" w:rsidRPr="00F64E1B" w:rsidRDefault="00F64E1B" w:rsidP="00F64E1B">
      <w:pPr>
        <w:spacing w:after="0" w:line="360" w:lineRule="exact"/>
        <w:ind w:firstLine="720"/>
        <w:jc w:val="both"/>
        <w:rPr>
          <w:rFonts w:ascii="Times New Roman" w:eastAsia="Calibri" w:hAnsi="Times New Roman" w:cs="Times New Roman"/>
          <w:sz w:val="28"/>
          <w:highlight w:val="yellow"/>
        </w:rPr>
      </w:pPr>
      <w:r w:rsidRPr="00F64E1B">
        <w:rPr>
          <w:rFonts w:ascii="Times New Roman" w:eastAsia="Calibri" w:hAnsi="Times New Roman" w:cs="Times New Roman"/>
          <w:sz w:val="28"/>
        </w:rPr>
        <w:t>3.2. После принятия решения Думы муниципального образования «Катангский район» о бюджете муниципального образования «Катангский район» на очередной финансовый год и плановый период финансовое управление готовит проект постановления администрации муниципального образования «Катангский район» об утверждении Бюджетного прогноза (изменений Бюджетного прогноза).</w:t>
      </w:r>
    </w:p>
    <w:p w14:paraId="15A30151" w14:textId="77777777" w:rsidR="00F64E1B" w:rsidRPr="00F64E1B" w:rsidRDefault="00F64E1B" w:rsidP="00F64E1B">
      <w:pPr>
        <w:spacing w:after="0" w:line="360" w:lineRule="exact"/>
        <w:ind w:firstLine="720"/>
        <w:jc w:val="both"/>
        <w:rPr>
          <w:rFonts w:ascii="Times New Roman" w:eastAsia="Calibri" w:hAnsi="Times New Roman" w:cs="Times New Roman"/>
          <w:sz w:val="28"/>
        </w:rPr>
      </w:pPr>
      <w:r w:rsidRPr="00F64E1B">
        <w:rPr>
          <w:rFonts w:ascii="Times New Roman" w:eastAsia="Calibri" w:hAnsi="Times New Roman" w:cs="Times New Roman"/>
          <w:sz w:val="28"/>
        </w:rPr>
        <w:t>3.3. Утверждение Бюджетного прогноза (изменений Бюджетного прогноза) осуществляется администрацией муниципального образования «Катангский район» в срок, не превышающий двух месяцев со дня официального опубликования решения о бюджете муниципального образования «Катангский район» на очередной финансовый год и плановый период.</w:t>
      </w:r>
    </w:p>
    <w:p w14:paraId="2976448A" w14:textId="77777777" w:rsidR="00F64E1B" w:rsidRPr="00F64E1B" w:rsidRDefault="00F64E1B" w:rsidP="00F64E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14:paraId="393019E1" w14:textId="77777777" w:rsidR="00F64E1B" w:rsidRPr="00F64E1B" w:rsidRDefault="00F64E1B" w:rsidP="00F64E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14:paraId="055DABFA" w14:textId="77777777" w:rsidR="00F64E1B" w:rsidRPr="00F64E1B" w:rsidRDefault="00F64E1B" w:rsidP="00F64E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14:paraId="759B4420" w14:textId="77777777" w:rsidR="00F64E1B" w:rsidRPr="00F64E1B" w:rsidRDefault="00F64E1B" w:rsidP="00F64E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14:paraId="60916334" w14:textId="77777777" w:rsidR="00F64E1B" w:rsidRPr="00F64E1B" w:rsidRDefault="00F64E1B" w:rsidP="00F64E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14:paraId="4497AB2A" w14:textId="77777777" w:rsidR="00F64E1B" w:rsidRPr="00F64E1B" w:rsidRDefault="00F64E1B" w:rsidP="00F64E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14:paraId="098E4BF8" w14:textId="77777777" w:rsidR="00F64E1B" w:rsidRPr="00F64E1B" w:rsidRDefault="00F64E1B" w:rsidP="00F64E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14:paraId="3305172D" w14:textId="77777777" w:rsidR="00F64E1B" w:rsidRPr="00F64E1B" w:rsidRDefault="00F64E1B" w:rsidP="00F64E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14:paraId="6556E805" w14:textId="77777777" w:rsidR="00F64E1B" w:rsidRPr="00F64E1B" w:rsidRDefault="00F64E1B" w:rsidP="00F64E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14:paraId="520FFD61" w14:textId="77777777" w:rsidR="00F64E1B" w:rsidRPr="00F64E1B" w:rsidRDefault="00F64E1B" w:rsidP="00F64E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14:paraId="2BC3F0FF" w14:textId="77777777" w:rsidR="00F64E1B" w:rsidRPr="00F64E1B" w:rsidRDefault="00F64E1B" w:rsidP="00F64E1B">
      <w:pPr>
        <w:spacing w:after="0" w:line="240" w:lineRule="exact"/>
        <w:ind w:left="57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14:paraId="17012AAD" w14:textId="77777777" w:rsidR="00F64E1B" w:rsidRPr="00F64E1B" w:rsidRDefault="00F64E1B" w:rsidP="00F64E1B">
      <w:pPr>
        <w:spacing w:after="0" w:line="240" w:lineRule="exact"/>
        <w:ind w:left="57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1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</w:t>
      </w:r>
    </w:p>
    <w:p w14:paraId="22CEDFA1" w14:textId="77777777" w:rsidR="00F64E1B" w:rsidRPr="00F64E1B" w:rsidRDefault="00F64E1B" w:rsidP="00F64E1B">
      <w:pPr>
        <w:spacing w:after="0" w:line="240" w:lineRule="exact"/>
        <w:ind w:left="57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 и утверждения</w:t>
      </w:r>
    </w:p>
    <w:p w14:paraId="7565E07A" w14:textId="77777777" w:rsidR="00F64E1B" w:rsidRPr="00F64E1B" w:rsidRDefault="00F64E1B" w:rsidP="00F64E1B">
      <w:pPr>
        <w:spacing w:after="0" w:line="240" w:lineRule="exact"/>
        <w:ind w:left="57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1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прогноза</w:t>
      </w:r>
    </w:p>
    <w:p w14:paraId="6061A2FA" w14:textId="77777777" w:rsidR="00F64E1B" w:rsidRPr="00F64E1B" w:rsidRDefault="00F64E1B" w:rsidP="00F64E1B">
      <w:pPr>
        <w:spacing w:after="0" w:line="240" w:lineRule="exact"/>
        <w:ind w:left="57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1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«Катангский район» на долгосрочный период</w:t>
      </w:r>
    </w:p>
    <w:p w14:paraId="1CB63800" w14:textId="77777777" w:rsidR="00F64E1B" w:rsidRPr="00F64E1B" w:rsidRDefault="00F64E1B" w:rsidP="00F64E1B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8F100D" w14:textId="77777777" w:rsidR="00F64E1B" w:rsidRPr="00F64E1B" w:rsidRDefault="00F64E1B" w:rsidP="00F64E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1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БЮДЖЕТНЫЙ ПРОГНОЗ</w:t>
      </w:r>
      <w:r w:rsidRPr="00F64E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МУНИЦИПАЛЬНОГО ОБРАЗОВАНИЯ «КАТАНГСКИЙ РАЙОН»</w:t>
      </w:r>
      <w:r w:rsidRPr="00F64E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период ____________________________________</w:t>
      </w:r>
    </w:p>
    <w:p w14:paraId="2C67711B" w14:textId="77777777" w:rsidR="00F64E1B" w:rsidRPr="00F64E1B" w:rsidRDefault="00F64E1B" w:rsidP="00F64E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76ADCFF" w14:textId="77777777" w:rsidR="00F64E1B" w:rsidRPr="00F64E1B" w:rsidRDefault="00F64E1B" w:rsidP="00F64E1B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4E1B">
        <w:rPr>
          <w:rFonts w:ascii="Times New Roman" w:eastAsia="Times New Roman" w:hAnsi="Times New Roman" w:cs="Times New Roman"/>
          <w:sz w:val="28"/>
          <w:szCs w:val="28"/>
        </w:rPr>
        <w:t>Прогноз основных параметров бюджета муниципального образования «Катангский район»</w:t>
      </w:r>
    </w:p>
    <w:p w14:paraId="79ACE159" w14:textId="77777777" w:rsidR="00F64E1B" w:rsidRPr="00F64E1B" w:rsidRDefault="00F64E1B" w:rsidP="00F64E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84E14CE" w14:textId="77777777" w:rsidR="00F64E1B" w:rsidRPr="00F64E1B" w:rsidRDefault="00F64E1B" w:rsidP="00F64E1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1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</w:p>
    <w:p w14:paraId="66811E3E" w14:textId="77777777" w:rsidR="00F64E1B" w:rsidRPr="00F64E1B" w:rsidRDefault="00F64E1B" w:rsidP="00F64E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29"/>
        <w:gridCol w:w="1026"/>
        <w:gridCol w:w="1042"/>
        <w:gridCol w:w="1042"/>
        <w:gridCol w:w="1042"/>
        <w:gridCol w:w="1032"/>
        <w:gridCol w:w="1032"/>
      </w:tblGrid>
      <w:tr w:rsidR="00F64E1B" w:rsidRPr="00F64E1B" w14:paraId="76317F73" w14:textId="77777777" w:rsidTr="00CD6220">
        <w:trPr>
          <w:trHeight w:val="346"/>
        </w:trPr>
        <w:tc>
          <w:tcPr>
            <w:tcW w:w="3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10A9" w14:textId="77777777" w:rsidR="00F64E1B" w:rsidRPr="00F64E1B" w:rsidRDefault="00F64E1B" w:rsidP="00F6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4E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63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D897" w14:textId="77777777" w:rsidR="00F64E1B" w:rsidRPr="00F64E1B" w:rsidRDefault="00F64E1B" w:rsidP="00F6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4E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 периода прогнозирования</w:t>
            </w:r>
          </w:p>
          <w:p w14:paraId="2E8317B6" w14:textId="77777777" w:rsidR="00F64E1B" w:rsidRPr="00F64E1B" w:rsidRDefault="00F64E1B" w:rsidP="00F6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4E1B" w:rsidRPr="00F64E1B" w14:paraId="19042CD6" w14:textId="77777777" w:rsidTr="00CD6220">
        <w:trPr>
          <w:trHeight w:val="3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352EA" w14:textId="77777777" w:rsidR="00F64E1B" w:rsidRPr="00F64E1B" w:rsidRDefault="00F64E1B" w:rsidP="00F64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0C9D5" w14:textId="77777777" w:rsidR="00F64E1B" w:rsidRPr="00F64E1B" w:rsidRDefault="00F64E1B" w:rsidP="00F6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64E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964A" w14:textId="77777777" w:rsidR="00F64E1B" w:rsidRPr="00F64E1B" w:rsidRDefault="00F64E1B" w:rsidP="00F6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64E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N+1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91A3" w14:textId="77777777" w:rsidR="00F64E1B" w:rsidRPr="00F64E1B" w:rsidRDefault="00F64E1B" w:rsidP="00F6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64E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N+2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049C" w14:textId="77777777" w:rsidR="00F64E1B" w:rsidRPr="00F64E1B" w:rsidRDefault="00F64E1B" w:rsidP="00F6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64E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N+3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D22D" w14:textId="77777777" w:rsidR="00F64E1B" w:rsidRPr="00F64E1B" w:rsidRDefault="00F64E1B" w:rsidP="00F6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4E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EBB4" w14:textId="77777777" w:rsidR="00F64E1B" w:rsidRPr="00F64E1B" w:rsidRDefault="00F64E1B" w:rsidP="00F6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4E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Ni</w:t>
            </w:r>
          </w:p>
        </w:tc>
      </w:tr>
      <w:tr w:rsidR="00F64E1B" w:rsidRPr="00F64E1B" w14:paraId="57AAC027" w14:textId="77777777" w:rsidTr="00CD6220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DC6B" w14:textId="77777777" w:rsidR="00F64E1B" w:rsidRPr="00F64E1B" w:rsidRDefault="00F64E1B" w:rsidP="00F6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4E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 муниципального образования «Катангский район»</w:t>
            </w:r>
          </w:p>
          <w:p w14:paraId="306CC412" w14:textId="77777777" w:rsidR="00F64E1B" w:rsidRPr="00F64E1B" w:rsidRDefault="00F64E1B" w:rsidP="00F6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4E1B" w:rsidRPr="00F64E1B" w14:paraId="7A67A7C6" w14:textId="77777777" w:rsidTr="00CD6220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A7B4C" w14:textId="77777777" w:rsidR="00F64E1B" w:rsidRPr="00F64E1B" w:rsidRDefault="00F64E1B" w:rsidP="00F64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4E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F85C" w14:textId="77777777" w:rsidR="00F64E1B" w:rsidRPr="00F64E1B" w:rsidRDefault="00F64E1B" w:rsidP="00F64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D4E4" w14:textId="77777777" w:rsidR="00F64E1B" w:rsidRPr="00F64E1B" w:rsidRDefault="00F64E1B" w:rsidP="00F64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DEC9" w14:textId="77777777" w:rsidR="00F64E1B" w:rsidRPr="00F64E1B" w:rsidRDefault="00F64E1B" w:rsidP="00F64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28215" w14:textId="77777777" w:rsidR="00F64E1B" w:rsidRPr="00F64E1B" w:rsidRDefault="00F64E1B" w:rsidP="00F64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6141" w14:textId="77777777" w:rsidR="00F64E1B" w:rsidRPr="00F64E1B" w:rsidRDefault="00F64E1B" w:rsidP="00F64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DDBF" w14:textId="77777777" w:rsidR="00F64E1B" w:rsidRPr="00F64E1B" w:rsidRDefault="00F64E1B" w:rsidP="00F64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4E1B" w:rsidRPr="00F64E1B" w14:paraId="1AFF6939" w14:textId="77777777" w:rsidTr="00CD6220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4A64" w14:textId="77777777" w:rsidR="00F64E1B" w:rsidRPr="00F64E1B" w:rsidRDefault="00F64E1B" w:rsidP="00F64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4E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DB16" w14:textId="77777777" w:rsidR="00F64E1B" w:rsidRPr="00F64E1B" w:rsidRDefault="00F64E1B" w:rsidP="00F64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9F1B" w14:textId="77777777" w:rsidR="00F64E1B" w:rsidRPr="00F64E1B" w:rsidRDefault="00F64E1B" w:rsidP="00F64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868E" w14:textId="77777777" w:rsidR="00F64E1B" w:rsidRPr="00F64E1B" w:rsidRDefault="00F64E1B" w:rsidP="00F64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D4D2" w14:textId="77777777" w:rsidR="00F64E1B" w:rsidRPr="00F64E1B" w:rsidRDefault="00F64E1B" w:rsidP="00F64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65108" w14:textId="77777777" w:rsidR="00F64E1B" w:rsidRPr="00F64E1B" w:rsidRDefault="00F64E1B" w:rsidP="00F64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8A75" w14:textId="77777777" w:rsidR="00F64E1B" w:rsidRPr="00F64E1B" w:rsidRDefault="00F64E1B" w:rsidP="00F64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4E1B" w:rsidRPr="00F64E1B" w14:paraId="37A52CD3" w14:textId="77777777" w:rsidTr="00CD6220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6475" w14:textId="77777777" w:rsidR="00F64E1B" w:rsidRPr="00F64E1B" w:rsidRDefault="00F64E1B" w:rsidP="00F64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4E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расходы на обслуживание муниципального долга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B18C" w14:textId="77777777" w:rsidR="00F64E1B" w:rsidRPr="00F64E1B" w:rsidRDefault="00F64E1B" w:rsidP="00F64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27EC" w14:textId="77777777" w:rsidR="00F64E1B" w:rsidRPr="00F64E1B" w:rsidRDefault="00F64E1B" w:rsidP="00F64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36F8" w14:textId="77777777" w:rsidR="00F64E1B" w:rsidRPr="00F64E1B" w:rsidRDefault="00F64E1B" w:rsidP="00F64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7E57" w14:textId="77777777" w:rsidR="00F64E1B" w:rsidRPr="00F64E1B" w:rsidRDefault="00F64E1B" w:rsidP="00F64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BCED" w14:textId="77777777" w:rsidR="00F64E1B" w:rsidRPr="00F64E1B" w:rsidRDefault="00F64E1B" w:rsidP="00F64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AA8A" w14:textId="77777777" w:rsidR="00F64E1B" w:rsidRPr="00F64E1B" w:rsidRDefault="00F64E1B" w:rsidP="00F64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4E1B" w:rsidRPr="00F64E1B" w14:paraId="3CD032AB" w14:textId="77777777" w:rsidTr="00CD6220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7970" w14:textId="77777777" w:rsidR="00F64E1B" w:rsidRPr="00F64E1B" w:rsidRDefault="00F64E1B" w:rsidP="00F64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4E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Дефицит / профицит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8EEA" w14:textId="77777777" w:rsidR="00F64E1B" w:rsidRPr="00F64E1B" w:rsidRDefault="00F64E1B" w:rsidP="00F64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5697" w14:textId="77777777" w:rsidR="00F64E1B" w:rsidRPr="00F64E1B" w:rsidRDefault="00F64E1B" w:rsidP="00F64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9F72" w14:textId="77777777" w:rsidR="00F64E1B" w:rsidRPr="00F64E1B" w:rsidRDefault="00F64E1B" w:rsidP="00F64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A1EB" w14:textId="77777777" w:rsidR="00F64E1B" w:rsidRPr="00F64E1B" w:rsidRDefault="00F64E1B" w:rsidP="00F64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957B" w14:textId="77777777" w:rsidR="00F64E1B" w:rsidRPr="00F64E1B" w:rsidRDefault="00F64E1B" w:rsidP="00F64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152BF" w14:textId="77777777" w:rsidR="00F64E1B" w:rsidRPr="00F64E1B" w:rsidRDefault="00F64E1B" w:rsidP="00F64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4E1B" w:rsidRPr="00F64E1B" w14:paraId="07C76E63" w14:textId="77777777" w:rsidTr="00CD6220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9653" w14:textId="77777777" w:rsidR="00F64E1B" w:rsidRPr="00F64E1B" w:rsidRDefault="00F64E1B" w:rsidP="00F64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4E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Муниципальный долг на 1 января очередного года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BD93" w14:textId="77777777" w:rsidR="00F64E1B" w:rsidRPr="00F64E1B" w:rsidRDefault="00F64E1B" w:rsidP="00F64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09EED" w14:textId="77777777" w:rsidR="00F64E1B" w:rsidRPr="00F64E1B" w:rsidRDefault="00F64E1B" w:rsidP="00F64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9A93" w14:textId="77777777" w:rsidR="00F64E1B" w:rsidRPr="00F64E1B" w:rsidRDefault="00F64E1B" w:rsidP="00F64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E741" w14:textId="77777777" w:rsidR="00F64E1B" w:rsidRPr="00F64E1B" w:rsidRDefault="00F64E1B" w:rsidP="00F64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57AC" w14:textId="77777777" w:rsidR="00F64E1B" w:rsidRPr="00F64E1B" w:rsidRDefault="00F64E1B" w:rsidP="00F64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17A8" w14:textId="77777777" w:rsidR="00F64E1B" w:rsidRPr="00F64E1B" w:rsidRDefault="00F64E1B" w:rsidP="00F64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8E28417" w14:textId="77777777" w:rsidR="00F64E1B" w:rsidRPr="00F64E1B" w:rsidRDefault="00F64E1B" w:rsidP="00F64E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4F21BB4" w14:textId="77777777" w:rsidR="00F64E1B" w:rsidRPr="00F64E1B" w:rsidRDefault="00F64E1B" w:rsidP="00F64E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71DAED2" w14:textId="77777777" w:rsidR="00F64E1B" w:rsidRPr="00F64E1B" w:rsidRDefault="00F64E1B" w:rsidP="00F64E1B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4E1B">
        <w:rPr>
          <w:rFonts w:ascii="Times New Roman" w:eastAsia="Times New Roman" w:hAnsi="Times New Roman" w:cs="Times New Roman"/>
          <w:sz w:val="28"/>
          <w:szCs w:val="28"/>
        </w:rPr>
        <w:t>Показатели финансового обеспечения реализации муниципальных программ муниципального образования «Катангский район»</w:t>
      </w:r>
    </w:p>
    <w:p w14:paraId="18C86D75" w14:textId="77777777" w:rsidR="00F64E1B" w:rsidRPr="00F64E1B" w:rsidRDefault="00F64E1B" w:rsidP="00F64E1B">
      <w:pPr>
        <w:spacing w:after="0" w:line="240" w:lineRule="auto"/>
        <w:ind w:left="206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C1BD9B3" w14:textId="77777777" w:rsidR="00F64E1B" w:rsidRPr="00F64E1B" w:rsidRDefault="00F64E1B" w:rsidP="00F64E1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64E1B">
        <w:rPr>
          <w:rFonts w:ascii="Times New Roman" w:eastAsia="Times New Roman" w:hAnsi="Times New Roman" w:cs="Times New Roman"/>
          <w:sz w:val="28"/>
          <w:szCs w:val="28"/>
        </w:rPr>
        <w:t>тыс. рублей</w:t>
      </w:r>
    </w:p>
    <w:p w14:paraId="337B8AB6" w14:textId="77777777" w:rsidR="00F64E1B" w:rsidRPr="00F64E1B" w:rsidRDefault="00F64E1B" w:rsidP="00F64E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28"/>
        <w:gridCol w:w="1028"/>
        <w:gridCol w:w="1041"/>
        <w:gridCol w:w="1042"/>
        <w:gridCol w:w="1042"/>
        <w:gridCol w:w="1032"/>
        <w:gridCol w:w="1032"/>
      </w:tblGrid>
      <w:tr w:rsidR="00F64E1B" w:rsidRPr="00F64E1B" w14:paraId="624CECA1" w14:textId="77777777" w:rsidTr="00CD6220">
        <w:trPr>
          <w:trHeight w:val="169"/>
          <w:jc w:val="center"/>
        </w:trPr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2410" w14:textId="77777777" w:rsidR="00F64E1B" w:rsidRPr="00F64E1B" w:rsidRDefault="00F64E1B" w:rsidP="00F6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4E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53946" w14:textId="77777777" w:rsidR="00F64E1B" w:rsidRPr="00F64E1B" w:rsidRDefault="00F64E1B" w:rsidP="00F6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4E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Бюджет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2CDD" w14:textId="77777777" w:rsidR="00F64E1B" w:rsidRPr="00F64E1B" w:rsidRDefault="00F64E1B" w:rsidP="00F6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4E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</w:tc>
      </w:tr>
      <w:tr w:rsidR="00F64E1B" w:rsidRPr="00F64E1B" w14:paraId="694188C4" w14:textId="77777777" w:rsidTr="00CD6220">
        <w:trPr>
          <w:trHeight w:val="1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ECE3B" w14:textId="77777777" w:rsidR="00F64E1B" w:rsidRPr="00F64E1B" w:rsidRDefault="00F64E1B" w:rsidP="00F64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A7CF0" w14:textId="77777777" w:rsidR="00F64E1B" w:rsidRPr="00F64E1B" w:rsidRDefault="00F64E1B" w:rsidP="00F6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64E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N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ABF3" w14:textId="77777777" w:rsidR="00F64E1B" w:rsidRPr="00F64E1B" w:rsidRDefault="00F64E1B" w:rsidP="00F6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64E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N+1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5BEC" w14:textId="77777777" w:rsidR="00F64E1B" w:rsidRPr="00F64E1B" w:rsidRDefault="00F64E1B" w:rsidP="00F6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64E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N+2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53FD" w14:textId="77777777" w:rsidR="00F64E1B" w:rsidRPr="00F64E1B" w:rsidRDefault="00F64E1B" w:rsidP="00F6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64E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N+3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5CFEE" w14:textId="77777777" w:rsidR="00F64E1B" w:rsidRPr="00F64E1B" w:rsidRDefault="00F64E1B" w:rsidP="00F6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4E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87B9" w14:textId="77777777" w:rsidR="00F64E1B" w:rsidRPr="00F64E1B" w:rsidRDefault="00F64E1B" w:rsidP="00F6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64E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Ni</w:t>
            </w:r>
          </w:p>
        </w:tc>
      </w:tr>
      <w:tr w:rsidR="00F64E1B" w:rsidRPr="00F64E1B" w14:paraId="6038D3AF" w14:textId="77777777" w:rsidTr="00CD6220">
        <w:trPr>
          <w:jc w:val="center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A8C3" w14:textId="77777777" w:rsidR="00F64E1B" w:rsidRPr="00F64E1B" w:rsidRDefault="00F64E1B" w:rsidP="00F64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4E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0759" w14:textId="77777777" w:rsidR="00F64E1B" w:rsidRPr="00F64E1B" w:rsidRDefault="00F64E1B" w:rsidP="00F64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B83F" w14:textId="77777777" w:rsidR="00F64E1B" w:rsidRPr="00F64E1B" w:rsidRDefault="00F64E1B" w:rsidP="00F64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3DB4" w14:textId="77777777" w:rsidR="00F64E1B" w:rsidRPr="00F64E1B" w:rsidRDefault="00F64E1B" w:rsidP="00F64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DCB0" w14:textId="77777777" w:rsidR="00F64E1B" w:rsidRPr="00F64E1B" w:rsidRDefault="00F64E1B" w:rsidP="00F64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0B8D" w14:textId="77777777" w:rsidR="00F64E1B" w:rsidRPr="00F64E1B" w:rsidRDefault="00F64E1B" w:rsidP="00F64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193B" w14:textId="77777777" w:rsidR="00F64E1B" w:rsidRPr="00F64E1B" w:rsidRDefault="00F64E1B" w:rsidP="00F64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4E1B" w:rsidRPr="00F64E1B" w14:paraId="4A553442" w14:textId="77777777" w:rsidTr="00CD6220">
        <w:trPr>
          <w:jc w:val="center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C5F3" w14:textId="77777777" w:rsidR="00F64E1B" w:rsidRPr="00F64E1B" w:rsidRDefault="00F64E1B" w:rsidP="00F64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4E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на реализацию муниципальных программ, из них: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F244" w14:textId="77777777" w:rsidR="00F64E1B" w:rsidRPr="00F64E1B" w:rsidRDefault="00F64E1B" w:rsidP="00F64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DF44" w14:textId="77777777" w:rsidR="00F64E1B" w:rsidRPr="00F64E1B" w:rsidRDefault="00F64E1B" w:rsidP="00F64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AEEE6" w14:textId="77777777" w:rsidR="00F64E1B" w:rsidRPr="00F64E1B" w:rsidRDefault="00F64E1B" w:rsidP="00F64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B410" w14:textId="77777777" w:rsidR="00F64E1B" w:rsidRPr="00F64E1B" w:rsidRDefault="00F64E1B" w:rsidP="00F64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A0BC" w14:textId="77777777" w:rsidR="00F64E1B" w:rsidRPr="00F64E1B" w:rsidRDefault="00F64E1B" w:rsidP="00F64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F463" w14:textId="77777777" w:rsidR="00F64E1B" w:rsidRPr="00F64E1B" w:rsidRDefault="00F64E1B" w:rsidP="00F64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4E1B" w:rsidRPr="00F64E1B" w14:paraId="1E88C9FC" w14:textId="77777777" w:rsidTr="00CD6220">
        <w:trPr>
          <w:jc w:val="center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ADF4" w14:textId="77777777" w:rsidR="00F64E1B" w:rsidRPr="00F64E1B" w:rsidRDefault="00F64E1B" w:rsidP="00F64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4E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4BA5" w14:textId="77777777" w:rsidR="00F64E1B" w:rsidRPr="00F64E1B" w:rsidRDefault="00F64E1B" w:rsidP="00F64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E942" w14:textId="77777777" w:rsidR="00F64E1B" w:rsidRPr="00F64E1B" w:rsidRDefault="00F64E1B" w:rsidP="00F64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6D87" w14:textId="77777777" w:rsidR="00F64E1B" w:rsidRPr="00F64E1B" w:rsidRDefault="00F64E1B" w:rsidP="00F64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CB1C" w14:textId="77777777" w:rsidR="00F64E1B" w:rsidRPr="00F64E1B" w:rsidRDefault="00F64E1B" w:rsidP="00F64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966A" w14:textId="77777777" w:rsidR="00F64E1B" w:rsidRPr="00F64E1B" w:rsidRDefault="00F64E1B" w:rsidP="00F64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81E8D" w14:textId="77777777" w:rsidR="00F64E1B" w:rsidRPr="00F64E1B" w:rsidRDefault="00F64E1B" w:rsidP="00F64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4E1B" w:rsidRPr="00F64E1B" w14:paraId="7B92E494" w14:textId="77777777" w:rsidTr="00CD6220">
        <w:trPr>
          <w:jc w:val="center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9C52" w14:textId="77777777" w:rsidR="00F64E1B" w:rsidRPr="00F64E1B" w:rsidRDefault="00F64E1B" w:rsidP="00F64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4E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AC1C" w14:textId="77777777" w:rsidR="00F64E1B" w:rsidRPr="00F64E1B" w:rsidRDefault="00F64E1B" w:rsidP="00F64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A277" w14:textId="77777777" w:rsidR="00F64E1B" w:rsidRPr="00F64E1B" w:rsidRDefault="00F64E1B" w:rsidP="00F64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6AA6" w14:textId="77777777" w:rsidR="00F64E1B" w:rsidRPr="00F64E1B" w:rsidRDefault="00F64E1B" w:rsidP="00F64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3DB8" w14:textId="77777777" w:rsidR="00F64E1B" w:rsidRPr="00F64E1B" w:rsidRDefault="00F64E1B" w:rsidP="00F64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8666" w14:textId="77777777" w:rsidR="00F64E1B" w:rsidRPr="00F64E1B" w:rsidRDefault="00F64E1B" w:rsidP="00F64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C6A1" w14:textId="77777777" w:rsidR="00F64E1B" w:rsidRPr="00F64E1B" w:rsidRDefault="00F64E1B" w:rsidP="00F64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4E1B" w:rsidRPr="00F64E1B" w14:paraId="4884DF5C" w14:textId="77777777" w:rsidTr="00CD6220">
        <w:trPr>
          <w:jc w:val="center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F6A7" w14:textId="77777777" w:rsidR="00F64E1B" w:rsidRPr="00F64E1B" w:rsidRDefault="00F64E1B" w:rsidP="00F64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4E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….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4C4B" w14:textId="77777777" w:rsidR="00F64E1B" w:rsidRPr="00F64E1B" w:rsidRDefault="00F64E1B" w:rsidP="00F64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BB1A" w14:textId="77777777" w:rsidR="00F64E1B" w:rsidRPr="00F64E1B" w:rsidRDefault="00F64E1B" w:rsidP="00F64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B6D3" w14:textId="77777777" w:rsidR="00F64E1B" w:rsidRPr="00F64E1B" w:rsidRDefault="00F64E1B" w:rsidP="00F64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A973" w14:textId="77777777" w:rsidR="00F64E1B" w:rsidRPr="00F64E1B" w:rsidRDefault="00F64E1B" w:rsidP="00F64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70BA" w14:textId="77777777" w:rsidR="00F64E1B" w:rsidRPr="00F64E1B" w:rsidRDefault="00F64E1B" w:rsidP="00F64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6224" w14:textId="77777777" w:rsidR="00F64E1B" w:rsidRPr="00F64E1B" w:rsidRDefault="00F64E1B" w:rsidP="00F64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C79B5EC" w14:textId="77777777" w:rsidR="00F64E1B" w:rsidRPr="00F64E1B" w:rsidRDefault="00F64E1B" w:rsidP="00F64E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444EEFB" w14:textId="77777777" w:rsidR="00F64E1B" w:rsidRPr="00F64E1B" w:rsidRDefault="00F64E1B" w:rsidP="00F64E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39101A0" w14:textId="77777777" w:rsidR="00F64E1B" w:rsidRPr="00F64E1B" w:rsidRDefault="00F64E1B" w:rsidP="00F64E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Примечание: </w:t>
      </w:r>
      <w:r w:rsidRPr="00F64E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4E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F64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первый год периода прогнозирования.</w:t>
      </w:r>
    </w:p>
    <w:p w14:paraId="53642F68" w14:textId="7928CE7E" w:rsidR="00FD361C" w:rsidRDefault="00F64E1B" w:rsidP="00F64E1B">
      <w:pPr>
        <w:spacing w:after="0" w:line="240" w:lineRule="auto"/>
        <w:jc w:val="both"/>
      </w:pPr>
      <w:r w:rsidRPr="00F64E1B">
        <w:rPr>
          <w:rFonts w:ascii="Times New Roman" w:eastAsia="Times New Roman" w:hAnsi="Times New Roman" w:cs="Times New Roman"/>
          <w:sz w:val="28"/>
          <w:szCs w:val="28"/>
        </w:rPr>
        <w:tab/>
      </w:r>
      <w:r w:rsidRPr="00F64E1B">
        <w:rPr>
          <w:rFonts w:ascii="Times New Roman" w:eastAsia="Times New Roman" w:hAnsi="Times New Roman" w:cs="Times New Roman"/>
          <w:sz w:val="28"/>
          <w:szCs w:val="28"/>
        </w:rPr>
        <w:tab/>
      </w:r>
      <w:r w:rsidRPr="00F64E1B">
        <w:rPr>
          <w:rFonts w:ascii="Times New Roman" w:eastAsia="Times New Roman" w:hAnsi="Times New Roman" w:cs="Times New Roman"/>
          <w:sz w:val="28"/>
          <w:szCs w:val="28"/>
        </w:rPr>
        <w:tab/>
      </w:r>
      <w:r w:rsidRPr="00F64E1B">
        <w:rPr>
          <w:rFonts w:ascii="Times New Roman" w:eastAsia="Times New Roman" w:hAnsi="Times New Roman" w:cs="Times New Roman"/>
          <w:sz w:val="28"/>
          <w:szCs w:val="28"/>
          <w:lang w:val="en-US"/>
        </w:rPr>
        <w:t>Ni</w:t>
      </w:r>
      <w:r w:rsidRPr="00F64E1B">
        <w:rPr>
          <w:rFonts w:ascii="Times New Roman" w:eastAsia="Times New Roman" w:hAnsi="Times New Roman" w:cs="Times New Roman"/>
          <w:sz w:val="28"/>
          <w:szCs w:val="28"/>
        </w:rPr>
        <w:t xml:space="preserve"> – последний год периода прогнозирования</w:t>
      </w:r>
      <w:bookmarkEnd w:id="1"/>
    </w:p>
    <w:sectPr w:rsidR="00FD3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C943E4"/>
    <w:multiLevelType w:val="hybridMultilevel"/>
    <w:tmpl w:val="9E024A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F113E51"/>
    <w:multiLevelType w:val="hybridMultilevel"/>
    <w:tmpl w:val="9AD4385C"/>
    <w:lvl w:ilvl="0" w:tplc="002E218E">
      <w:start w:val="3"/>
      <w:numFmt w:val="decimal"/>
      <w:lvlText w:val="%1."/>
      <w:lvlJc w:val="left"/>
      <w:pPr>
        <w:ind w:left="22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19" w:hanging="360"/>
      </w:pPr>
    </w:lvl>
    <w:lvl w:ilvl="2" w:tplc="0419001B" w:tentative="1">
      <w:start w:val="1"/>
      <w:numFmt w:val="lowerRoman"/>
      <w:lvlText w:val="%3."/>
      <w:lvlJc w:val="right"/>
      <w:pPr>
        <w:ind w:left="3739" w:hanging="180"/>
      </w:pPr>
    </w:lvl>
    <w:lvl w:ilvl="3" w:tplc="0419000F" w:tentative="1">
      <w:start w:val="1"/>
      <w:numFmt w:val="decimal"/>
      <w:lvlText w:val="%4."/>
      <w:lvlJc w:val="left"/>
      <w:pPr>
        <w:ind w:left="4459" w:hanging="360"/>
      </w:pPr>
    </w:lvl>
    <w:lvl w:ilvl="4" w:tplc="04190019" w:tentative="1">
      <w:start w:val="1"/>
      <w:numFmt w:val="lowerLetter"/>
      <w:lvlText w:val="%5."/>
      <w:lvlJc w:val="left"/>
      <w:pPr>
        <w:ind w:left="5179" w:hanging="360"/>
      </w:pPr>
    </w:lvl>
    <w:lvl w:ilvl="5" w:tplc="0419001B" w:tentative="1">
      <w:start w:val="1"/>
      <w:numFmt w:val="lowerRoman"/>
      <w:lvlText w:val="%6."/>
      <w:lvlJc w:val="right"/>
      <w:pPr>
        <w:ind w:left="5899" w:hanging="180"/>
      </w:pPr>
    </w:lvl>
    <w:lvl w:ilvl="6" w:tplc="0419000F" w:tentative="1">
      <w:start w:val="1"/>
      <w:numFmt w:val="decimal"/>
      <w:lvlText w:val="%7."/>
      <w:lvlJc w:val="left"/>
      <w:pPr>
        <w:ind w:left="6619" w:hanging="360"/>
      </w:pPr>
    </w:lvl>
    <w:lvl w:ilvl="7" w:tplc="04190019" w:tentative="1">
      <w:start w:val="1"/>
      <w:numFmt w:val="lowerLetter"/>
      <w:lvlText w:val="%8."/>
      <w:lvlJc w:val="left"/>
      <w:pPr>
        <w:ind w:left="7339" w:hanging="360"/>
      </w:pPr>
    </w:lvl>
    <w:lvl w:ilvl="8" w:tplc="0419001B" w:tentative="1">
      <w:start w:val="1"/>
      <w:numFmt w:val="lowerRoman"/>
      <w:lvlText w:val="%9."/>
      <w:lvlJc w:val="right"/>
      <w:pPr>
        <w:ind w:left="8059" w:hanging="180"/>
      </w:pPr>
    </w:lvl>
  </w:abstractNum>
  <w:abstractNum w:abstractNumId="2" w15:restartNumberingAfterBreak="0">
    <w:nsid w:val="7B4B2D31"/>
    <w:multiLevelType w:val="multilevel"/>
    <w:tmpl w:val="98964C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571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cs="Times New Roman"/>
      </w:rPr>
    </w:lvl>
  </w:abstractNum>
  <w:abstractNum w:abstractNumId="3" w15:restartNumberingAfterBreak="0">
    <w:nsid w:val="7D143E77"/>
    <w:multiLevelType w:val="multilevel"/>
    <w:tmpl w:val="30081B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D01"/>
    <w:rsid w:val="001F1B37"/>
    <w:rsid w:val="006D161D"/>
    <w:rsid w:val="007A2D01"/>
    <w:rsid w:val="00950313"/>
    <w:rsid w:val="00D4389D"/>
    <w:rsid w:val="00E71EEA"/>
    <w:rsid w:val="00F64E1B"/>
    <w:rsid w:val="00F83477"/>
    <w:rsid w:val="00FD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10D3A"/>
  <w15:chartTrackingRefBased/>
  <w15:docId w15:val="{A7E2050E-49CC-4051-B21D-F86F104A2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3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389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D1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1258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comp20</dc:creator>
  <cp:keywords/>
  <dc:description/>
  <cp:lastModifiedBy>Мария Юрьева</cp:lastModifiedBy>
  <cp:revision>9</cp:revision>
  <cp:lastPrinted>2021-07-23T06:21:00Z</cp:lastPrinted>
  <dcterms:created xsi:type="dcterms:W3CDTF">2021-07-22T05:55:00Z</dcterms:created>
  <dcterms:modified xsi:type="dcterms:W3CDTF">2021-07-23T06:21:00Z</dcterms:modified>
</cp:coreProperties>
</file>