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4EF5B" w14:textId="35EA2731" w:rsidR="00A52F35" w:rsidRPr="00152E84" w:rsidRDefault="008F0323" w:rsidP="008F0323">
      <w:pPr>
        <w:widowControl w:val="0"/>
        <w:spacing w:after="0" w:line="240" w:lineRule="auto"/>
      </w:pPr>
      <w:r w:rsidRPr="008F0323">
        <w:rPr>
          <w:rFonts w:ascii="Times New Roman" w:hAnsi="Times New Roman" w:cs="Times New Roman"/>
          <w:sz w:val="24"/>
          <w:szCs w:val="24"/>
        </w:rPr>
        <w:t>ПРОЕКТ</w:t>
      </w:r>
      <w:r>
        <w:t xml:space="preserve">                                                                        </w:t>
      </w:r>
      <w:r w:rsidR="00A52F35">
        <w:rPr>
          <w:noProof/>
        </w:rPr>
        <w:drawing>
          <wp:inline distT="0" distB="0" distL="0" distR="0" wp14:anchorId="1E991461" wp14:editId="71AF85CE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F4269" w14:textId="77777777" w:rsidR="00805F69" w:rsidRPr="00805F69" w:rsidRDefault="00805F69" w:rsidP="00A558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14:paraId="6BA39381" w14:textId="77777777" w:rsidR="00805F69" w:rsidRPr="00805F69" w:rsidRDefault="00805F69" w:rsidP="00A558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14:paraId="7D5EA223" w14:textId="77777777" w:rsidR="00805F69" w:rsidRPr="00805F69" w:rsidRDefault="00805F69" w:rsidP="00A558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bookmarkStart w:id="0" w:name="_GoBack"/>
      <w:bookmarkEnd w:id="0"/>
    </w:p>
    <w:p w14:paraId="327F16AC" w14:textId="77777777" w:rsidR="00805F69" w:rsidRPr="00805F69" w:rsidRDefault="00805F69" w:rsidP="00A5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14:paraId="509584FF" w14:textId="77777777" w:rsidR="00805F69" w:rsidRPr="00805F69" w:rsidRDefault="00805F69" w:rsidP="00A5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131C138A" w14:textId="77777777" w:rsidR="00805F69" w:rsidRPr="00805F69" w:rsidRDefault="00805F69" w:rsidP="00A5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14:paraId="37265400" w14:textId="77777777" w:rsidR="00805F69" w:rsidRPr="00805F69" w:rsidRDefault="00805F69" w:rsidP="00A5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146AF" w14:textId="3A85FE26" w:rsidR="00805F69" w:rsidRPr="00805F69" w:rsidRDefault="00805F69" w:rsidP="00A5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708A2577" w14:textId="77777777"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C3A24" w14:textId="77777777"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E680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C0E43">
        <w:rPr>
          <w:rFonts w:ascii="Times New Roman" w:eastAsia="Times New Roman" w:hAnsi="Times New Roman" w:cs="Times New Roman"/>
          <w:sz w:val="24"/>
          <w:szCs w:val="24"/>
        </w:rPr>
        <w:t>2021 г.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с. Ербогачен                                   № </w:t>
      </w:r>
      <w:r w:rsidR="007E680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46EFD6E7" w14:textId="77777777" w:rsidR="00805F69" w:rsidRPr="00805F69" w:rsidRDefault="00805F69" w:rsidP="0080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7A143C59" w14:textId="711761F2" w:rsidR="007E680C" w:rsidRPr="007E680C" w:rsidRDefault="007E680C" w:rsidP="007E680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3D4D6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7E680C">
        <w:rPr>
          <w:rFonts w:ascii="Times New Roman" w:eastAsia="Times New Roman" w:hAnsi="Times New Roman" w:cs="Times New Roman"/>
          <w:bCs/>
          <w:sz w:val="24"/>
          <w:szCs w:val="24"/>
        </w:rPr>
        <w:t xml:space="preserve">орядка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выдвижения, </w:t>
      </w:r>
    </w:p>
    <w:p w14:paraId="755C19C4" w14:textId="77777777" w:rsidR="007E680C" w:rsidRPr="007E680C" w:rsidRDefault="007E680C" w:rsidP="007E680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внесения, обсуждения, рассмотрения </w:t>
      </w:r>
    </w:p>
    <w:p w14:paraId="695562B8" w14:textId="77777777" w:rsidR="007E680C" w:rsidRPr="007E680C" w:rsidRDefault="007E680C" w:rsidP="007E680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инициативных проектов, а также </w:t>
      </w:r>
    </w:p>
    <w:p w14:paraId="0BB92A0D" w14:textId="77777777" w:rsidR="007E680C" w:rsidRDefault="007E680C" w:rsidP="007E680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проведения их конкурсного отбора </w:t>
      </w:r>
    </w:p>
    <w:p w14:paraId="598EFC34" w14:textId="77777777" w:rsidR="008D5392" w:rsidRPr="007E680C" w:rsidRDefault="007E680C" w:rsidP="007E680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в муниципальном образовани</w:t>
      </w:r>
      <w:r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Pr="007E680C">
        <w:rPr>
          <w:rFonts w:ascii="Times New Roman" w:hAnsi="Times New Roman" w:cs="Times New Roman"/>
          <w:iCs/>
          <w:kern w:val="2"/>
          <w:sz w:val="24"/>
          <w:szCs w:val="24"/>
        </w:rPr>
        <w:t>Катангский район»</w:t>
      </w:r>
    </w:p>
    <w:p w14:paraId="68F3F4B9" w14:textId="77777777" w:rsidR="000359A4" w:rsidRDefault="000359A4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042BB" w14:textId="5513C47C" w:rsidR="00655D55" w:rsidRPr="007E680C" w:rsidRDefault="007E680C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со статьями 26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, 56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октября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2003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года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№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>49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 xml:space="preserve">Дума 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14:paraId="01802865" w14:textId="77777777" w:rsidR="007E680C" w:rsidRPr="007E680C" w:rsidRDefault="007E680C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A4E35" w14:textId="72659D1D" w:rsidR="00655D55" w:rsidRDefault="00655D55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14:paraId="74575641" w14:textId="77777777" w:rsidR="00426CF2" w:rsidRDefault="00426CF2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6B724D7" w14:textId="7F8A3670" w:rsidR="007E680C" w:rsidRPr="007E680C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</w:t>
      </w:r>
      <w:r w:rsidR="007E680C"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Утвердить прилагаемый </w:t>
      </w:r>
      <w:r w:rsidR="003D4D6C">
        <w:rPr>
          <w:rFonts w:ascii="Times New Roman" w:eastAsia="Times New Roman" w:hAnsi="Times New Roman" w:cs="Times New Roman"/>
          <w:kern w:val="2"/>
          <w:sz w:val="24"/>
          <w:szCs w:val="24"/>
        </w:rPr>
        <w:t>П</w:t>
      </w:r>
      <w:r w:rsidR="007E680C"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орядок выдвижения, внесения, обсуждения, рассмотрения инициативных проектов, а также проведения их конкурсного отбора в муниципальном образовании «Катангский район».</w:t>
      </w:r>
    </w:p>
    <w:p w14:paraId="03884733" w14:textId="77777777" w:rsidR="0001380D" w:rsidRPr="0001380D" w:rsidRDefault="0001380D" w:rsidP="0001380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0D">
        <w:rPr>
          <w:rFonts w:ascii="Times New Roman" w:eastAsia="Times New Roman" w:hAnsi="Times New Roman" w:cs="Times New Roman"/>
          <w:kern w:val="2"/>
          <w:sz w:val="24"/>
          <w:szCs w:val="24"/>
        </w:rPr>
        <w:t>2. Настоящее решение вступает в силу после дня его официального опубликования.</w:t>
      </w:r>
    </w:p>
    <w:p w14:paraId="2482597E" w14:textId="4C79B61B" w:rsid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37AFEDEC" w14:textId="77777777" w:rsidR="007E680C" w:rsidRPr="007E680C" w:rsidRDefault="007E680C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73474495" w14:textId="77777777"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Думы</w:t>
      </w:r>
    </w:p>
    <w:p w14:paraId="5296CFC0" w14:textId="77777777" w:rsidR="00426CF2" w:rsidRDefault="00426CF2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14:paraId="101EFDC5" w14:textId="093852B1"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«Катангский район»                                                      </w:t>
      </w:r>
      <w:r w:rsidR="00426CF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</w:t>
      </w:r>
      <w:r w:rsidR="007E680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В.</w:t>
      </w:r>
      <w:r w:rsidR="00426CF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7E680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В. Пучкова</w:t>
      </w:r>
    </w:p>
    <w:p w14:paraId="0FFA28F0" w14:textId="61F84FFA" w:rsid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0E210A8E" w14:textId="77777777" w:rsidR="00426CF2" w:rsidRPr="00805F69" w:rsidRDefault="00426CF2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69466D04" w14:textId="77777777" w:rsidR="00426CF2" w:rsidRDefault="00805F69" w:rsidP="006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Мэр </w:t>
      </w:r>
      <w:r w:rsidR="00426CF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14:paraId="0B0145C6" w14:textId="309207A1" w:rsidR="00805F69" w:rsidRPr="00805F69" w:rsidRDefault="00BB3CC9" w:rsidP="006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район»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</w:t>
      </w:r>
      <w:r w:rsidR="00426CF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С.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Ю. Чонский</w:t>
      </w:r>
    </w:p>
    <w:p w14:paraId="4ADE7474" w14:textId="77777777" w:rsidR="00B2347D" w:rsidRDefault="00805F69" w:rsidP="00805F69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5F69">
        <w:rPr>
          <w:rFonts w:ascii="Times New Roman" w:hAnsi="Times New Roman" w:cs="Times New Roman"/>
          <w:sz w:val="24"/>
          <w:szCs w:val="24"/>
          <w:lang w:eastAsia="en-US" w:bidi="en-US"/>
        </w:rPr>
        <w:br w:type="page"/>
      </w:r>
    </w:p>
    <w:p w14:paraId="67A5ABDC" w14:textId="74F3DF55" w:rsidR="005D7D58" w:rsidRPr="005D7D58" w:rsidRDefault="005D7D58" w:rsidP="005D7D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D5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УТВЕРЖДЕН</w:t>
      </w:r>
    </w:p>
    <w:p w14:paraId="59BF0B22" w14:textId="77777777" w:rsidR="005D7D58" w:rsidRPr="005D7D58" w:rsidRDefault="005D7D58" w:rsidP="005D7D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D7D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</w:t>
      </w:r>
      <w:r w:rsidRPr="005D7D5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Думы муниципального</w:t>
      </w:r>
    </w:p>
    <w:p w14:paraId="111B0CFE" w14:textId="77777777" w:rsidR="005D7D58" w:rsidRPr="005D7D58" w:rsidRDefault="005D7D58" w:rsidP="005D7D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D7D5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образования «Катангский район»</w:t>
      </w:r>
    </w:p>
    <w:p w14:paraId="55CE267E" w14:textId="60160C99" w:rsidR="005D7D58" w:rsidRDefault="005D7D58" w:rsidP="005D7D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D58">
        <w:rPr>
          <w:rFonts w:ascii="Times New Roman" w:eastAsia="Calibri" w:hAnsi="Times New Roman" w:cs="Times New Roman"/>
          <w:sz w:val="24"/>
          <w:szCs w:val="24"/>
          <w:lang w:eastAsia="en-US"/>
        </w:rPr>
        <w:t>от «___» _____ 20___ г. № ____</w:t>
      </w:r>
    </w:p>
    <w:p w14:paraId="48EE31A8" w14:textId="77777777" w:rsidR="005D7D58" w:rsidRPr="005D7D58" w:rsidRDefault="005D7D58" w:rsidP="005D7D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C69830" w14:textId="77777777" w:rsidR="007E680C" w:rsidRPr="007E680C" w:rsidRDefault="007E680C" w:rsidP="00426C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14:paraId="3B1A9EF1" w14:textId="56D0865B" w:rsidR="007E680C" w:rsidRPr="007E680C" w:rsidRDefault="007E680C" w:rsidP="00426C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/>
          <w:kern w:val="2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426CF2">
        <w:rPr>
          <w:rFonts w:ascii="Times New Roman" w:hAnsi="Times New Roman" w:cs="Times New Roman"/>
          <w:b/>
          <w:kern w:val="2"/>
          <w:sz w:val="24"/>
          <w:szCs w:val="24"/>
        </w:rPr>
        <w:t xml:space="preserve"> «</w:t>
      </w:r>
      <w:r w:rsidRPr="007E680C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>КАТАНГСКИЙ РАЙОН</w:t>
      </w:r>
      <w:r w:rsidR="00426CF2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>»</w:t>
      </w:r>
    </w:p>
    <w:p w14:paraId="07506423" w14:textId="77777777" w:rsidR="007E680C" w:rsidRPr="007E680C" w:rsidRDefault="007E680C" w:rsidP="00426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321E4B5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14:paraId="4F3DEE8C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15F560CE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регулирует процедуру выдвижения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Pr="007E680C">
        <w:rPr>
          <w:rFonts w:ascii="Times New Roman" w:hAnsi="Times New Roman" w:cs="Times New Roman"/>
          <w:iCs/>
          <w:kern w:val="2"/>
          <w:sz w:val="24"/>
          <w:szCs w:val="24"/>
        </w:rPr>
        <w:t>Катангский район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»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, их внесения в администрацию муниципального образования «Катангский район»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14:paraId="018F808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2. Инициативные проекты могут реализовываться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Думы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муниципального образования «Катангский район»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(далее – Дума).</w:t>
      </w:r>
    </w:p>
    <w:p w14:paraId="7943602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14–18, 36, 38–43, а также главой 7 настоящего Порядка, не применяются.</w:t>
      </w:r>
    </w:p>
    <w:p w14:paraId="28CCF4EA" w14:textId="77777777" w:rsidR="007E680C" w:rsidRPr="007E680C" w:rsidRDefault="007E680C" w:rsidP="00426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59DC894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Глава 2. Выдвижение инициативного проекта</w:t>
      </w:r>
    </w:p>
    <w:p w14:paraId="7C8C361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A034E58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4.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14:paraId="5BE15EE8" w14:textId="7AD1C551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14:paraId="7002DB6C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органы территориального общественного самоуправления;</w:t>
      </w:r>
    </w:p>
    <w:p w14:paraId="38A8A2B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3) староста сельского населенного пункта;</w:t>
      </w:r>
    </w:p>
    <w:p w14:paraId="3877104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14:paraId="4AB8972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14:paraId="268AF2A8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5.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, с учетом требований, предусмотренных пунктами 6–12 настоящего Порядка.</w:t>
      </w:r>
    </w:p>
    <w:p w14:paraId="3B8BE1CF" w14:textId="77F4B5B3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6. В случае выдвижения инициативного проекта инициативной группой граждан письменный документ,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14:paraId="0062A6AF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общественного самоуправления письменный документ,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14:paraId="63A12AF0" w14:textId="01EB8852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14:paraId="38F92F3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общественной палатой письменный документ,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в соответствии с положением об общественной палате подписывается руководящим исполнительными органом общественной палаты.</w:t>
      </w:r>
    </w:p>
    <w:p w14:paraId="4A94A2F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10.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, письменный документ,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должен содержать полное наименование общественного объединения или его структурного подразделения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и должен быть подписан в соответствии с уставом общественного объединения руководителем постоянно действующего руководящего органа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я с проставлением печати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я (при наличии).</w:t>
      </w:r>
    </w:p>
    <w:p w14:paraId="433D166E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14:paraId="199249F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11.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деятельность на территории муниципального образования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Порядка), письменный документ,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14:paraId="1C2D221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12.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14:paraId="0A818228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13.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В этом случае к письменному документу, предусмотренному пунктом 5 настоящего Порядка, инициатором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lastRenderedPageBreak/>
        <w:t>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</w:p>
    <w:p w14:paraId="256AFC0B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абзаца первого настоящего пункта.</w:t>
      </w:r>
    </w:p>
    <w:p w14:paraId="1453FEBA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55FD90B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14:paraId="7916730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D47D37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14. Инициативный проект должен содержать следующие сведения:</w:t>
      </w:r>
    </w:p>
    <w:p w14:paraId="778798A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27F8093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14:paraId="71869F5A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549C431E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09C7C6D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14:paraId="50230F80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6C16779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34F6D0BF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14:paraId="7BB2F0A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14:paraId="1AC6F22A" w14:textId="1EE72F74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1) указание на вопрос местного значения, решаемый органами местного самоуправления муниципального образования, и (или) на право на решение вопросов, не отнесенного к вопросам местного значения муниципального образования, в соответствии со статьями 15, 15.1 Федерального закона от</w:t>
      </w:r>
      <w:r w:rsidR="00426CF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426CF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октября</w:t>
      </w:r>
      <w:r w:rsidR="00426CF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2003</w:t>
      </w:r>
      <w:r w:rsidR="00426CF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года №</w:t>
      </w:r>
      <w:r w:rsidR="00426CF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14:paraId="5D44F16C" w14:textId="2614435E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2)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14:paraId="38EEB6F8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14 настоящего Порядка,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14:paraId="38EE0FC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17.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, в инициативный проект включается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обоснование части (частей) муниципального образования, на которой (на которых)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предлагается реализация инициативного проекта.</w:t>
      </w:r>
    </w:p>
    <w:p w14:paraId="1FE0FECC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18. 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14:paraId="159B8AF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19. Содержание инициативного проекта после выдвижения соответствующей инициативы в соответствии с главой 2 настоящего Порядка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14:paraId="0B2FCC3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3B9948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Глава 4. Обсуждение инициативного проекта в целях его поддержки</w:t>
      </w:r>
    </w:p>
    <w:p w14:paraId="4183A3E8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7233E33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20.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опрос граждан или сбор подписей граждан.</w:t>
      </w:r>
    </w:p>
    <w:p w14:paraId="4BA03F9F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21. Участие населения муниципального образования в формах, предусмотренных пунктом 20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14:paraId="5DB588CF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22.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14:paraId="184E431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23.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определяется нормативными правовыми актами Думы.</w:t>
      </w:r>
    </w:p>
    <w:p w14:paraId="0D6FC32A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На сходе,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139EC98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24.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21 настоящего Порядка, определяется уставом территориального общественного самоуправления.</w:t>
      </w:r>
    </w:p>
    <w:p w14:paraId="4DA5D40C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6DC4BD4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25. Порядок назначения и проведения опроса граждан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пунктом 21 настоящего Порядка,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определяется нормативным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правовым актом Думы в соответствии с Законом Иркутской области от 2 марта 2016 года № 7-ОЗ «Об основах назначения и проведения опроса граждан в муниципальных образованиях Иркутской области».</w:t>
      </w:r>
    </w:p>
    <w:p w14:paraId="2F9F373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14:paraId="0A16501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26. Порядок сбора подписей граждан в целях, предусмотренных пунктом 21 настоящего Порядка,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определяется нормативными правовыми актами Думы.</w:t>
      </w:r>
    </w:p>
    <w:p w14:paraId="150C2A2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426CF2">
        <w:rPr>
          <w:rFonts w:ascii="Times New Roman" w:hAnsi="Times New Roman" w:cs="Times New Roman"/>
          <w:kern w:val="2"/>
          <w:sz w:val="24"/>
          <w:szCs w:val="24"/>
        </w:rPr>
        <w:t xml:space="preserve">При проведении сбора подписей граждан инициативный проект считается </w:t>
      </w:r>
      <w:r w:rsidRPr="00426CF2">
        <w:rPr>
          <w:rFonts w:ascii="Times New Roman" w:hAnsi="Times New Roman" w:cs="Times New Roman"/>
          <w:kern w:val="2"/>
          <w:sz w:val="24"/>
          <w:szCs w:val="24"/>
        </w:rPr>
        <w:lastRenderedPageBreak/>
        <w:t>поддержанным гражданами, если в его поддержку собраны подписи граждан в количестве не менее 60%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половины подписей граждан от общего количества проживающих на указанной территории.</w:t>
      </w:r>
    </w:p>
    <w:p w14:paraId="0EBAB85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27. Граждане принимают решение о поддержке инициативного проекта или об отказе в такой поддержке свободно и добровольно.</w:t>
      </w:r>
    </w:p>
    <w:p w14:paraId="2C3DEF9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14:paraId="5F1C55FB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D1B62E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Глава 5. Внесение инициативного проекта</w:t>
      </w:r>
    </w:p>
    <w:p w14:paraId="7EAD7D1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0A511BB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28.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в Администрацию инициатором инициативного проекта представляются (направляются) следующие документы:</w:t>
      </w:r>
    </w:p>
    <w:p w14:paraId="37A6114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14:paraId="78F151D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14:paraId="5CDD93C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3) перечень представителей инициатора инициативного проекта, предусмотренный абзацем первым пункта 13 настоящего Порядка (при наличии);</w:t>
      </w:r>
    </w:p>
    <w:p w14:paraId="3B7AF7B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4) протокол схода,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14:paraId="777DC05B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).</w:t>
      </w:r>
    </w:p>
    <w:p w14:paraId="2E49489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29. Документы, предусмотренные пунктом 28 настоящего Порядка, представляются (направляются) в Администрацию одним из следующих способов:</w:t>
      </w:r>
    </w:p>
    <w:p w14:paraId="4C728120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13 настоящего Порядка;</w:t>
      </w:r>
    </w:p>
    <w:p w14:paraId="5FD0924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через организации почтовой связи.</w:t>
      </w:r>
    </w:p>
    <w:p w14:paraId="5F88659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30. 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14:paraId="0EAF1E3E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14:paraId="6F27DAB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2) полнота комплекта документов, предусмотренного пунктом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28 настоящего Порядка;</w:t>
      </w:r>
    </w:p>
    <w:p w14:paraId="66FE35B5" w14:textId="1C42E86D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3) соблюдение требований к содержанию документов, предусмотренных статьей 26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  <w:vertAlign w:val="superscript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октября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2003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года №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пунктами 5–17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настоящего Порядка.</w:t>
      </w:r>
    </w:p>
    <w:p w14:paraId="415F469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31.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После регистрации поступления документов, предусмотренных пунктом 28 настоящего Порядка, Администрация:</w:t>
      </w:r>
    </w:p>
    <w:p w14:paraId="7F23963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lastRenderedPageBreak/>
        <w:t>1) выдает лицу, представившему указанные документы способом, предусмотренным подпунктом 1 пункта 29 настоящего Порядка, подтверждение об их приеме, не позднее 15 минут после представления документов;</w:t>
      </w:r>
    </w:p>
    <w:p w14:paraId="1345F4BA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29 настоящего Порядка, подтверждение об их приеме не позднее рабочего дня, следующего за днем поступления документов.</w:t>
      </w:r>
    </w:p>
    <w:p w14:paraId="7DCA411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32. Администрация рассматривает документы, предусмотренные пунктом 28 настоящего Порядка, на предмет соблюдения условий, предусмотренных подпунктами 1–3 пункта 30 настоящего Порядка, и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14:paraId="532FC7B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33.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проекта(его представителем) в документе, предусмотренном в подпункте 5 пункта 28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14:paraId="6B0D0EA4" w14:textId="4DDB5319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34.</w:t>
      </w:r>
      <w:r w:rsidR="00426C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 http://катанга.рф/ (далее – официальный сайт) информацию, предусмотренную пунктом 35 настоящего Порядка.</w:t>
      </w:r>
    </w:p>
    <w:p w14:paraId="6EF7AA0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14:paraId="2E41CF1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35. Опубликованию (обнародованию), а также размещению на официальном сайте подлежит следующая информация:</w:t>
      </w:r>
    </w:p>
    <w:p w14:paraId="2DB2806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14:paraId="33F470C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сведения об инициаторе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14:paraId="4396F36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14:paraId="1103CAD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а) 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</w:p>
    <w:p w14:paraId="5988BA6C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б) способов представления указанных замечаний и (или) предложений;</w:t>
      </w:r>
    </w:p>
    <w:p w14:paraId="6D649CCB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14:paraId="47E0169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ACFD95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Глава 6. Рассмотрение инициативного проекта</w:t>
      </w:r>
    </w:p>
    <w:p w14:paraId="12D22F8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475519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 xml:space="preserve">36.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14:paraId="43C7CCA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37. Администрация не позднее 15 календарных дней со дня внесения инициативного проекта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6302B805" w14:textId="543EF7DF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1) проверяет соблюдение установленного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октября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2003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года №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 и настоящим Порядком (в случае если инициативный проект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lastRenderedPageBreak/>
        <w:t>выдвигается для получения финансовой поддержки за счет межбюджетных трансфертов из областного бюджета –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</w:p>
    <w:p w14:paraId="7A5A8F1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14:paraId="7F30B8E0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б) к инициатору инициативного проекта, предусмотренных пунктом 4 настоящего Порядка;</w:t>
      </w:r>
    </w:p>
    <w:p w14:paraId="0B3160E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в) к порядку проведения и результатам схода,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Порядка;</w:t>
      </w:r>
    </w:p>
    <w:p w14:paraId="005EB38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Катангский район;</w:t>
      </w:r>
    </w:p>
    <w:p w14:paraId="4C199AA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14:paraId="0D4DFDDE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4) устанавливает наличие средств местного бюджета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14:paraId="0410D45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14:paraId="14ADD06A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14:paraId="6B2133B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14:paraId="73C90E8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14:paraId="03401DCE" w14:textId="59FCDD21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38. 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7E680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октября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2003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года №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и рассмотрение которых не завершено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бюджета), Администрация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обязана назначить и провести конкурсный отбор соответствующих инициативных проектов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предусмотренном главой 7 настоящего Порядка.</w:t>
      </w:r>
    </w:p>
    <w:p w14:paraId="4DC40E9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39. По окончании проверки, предусмотренной пунктом 37 настоящего Порядка,  а в случае, предусмотренном пунктом 38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14:paraId="756FF3B8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62E5D44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lastRenderedPageBreak/>
        <w:t>2) отказать в поддержке инициативного проекта и вернуть его инициатору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инициативного проекта с указанием причин отказа в поддержке инициативного проекта.</w:t>
      </w:r>
    </w:p>
    <w:p w14:paraId="260D7A2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40.  Администрация принимает решение об отказе в поддержке инициативного проекта в одном из следующих случаев:</w:t>
      </w:r>
    </w:p>
    <w:p w14:paraId="6E138274" w14:textId="57FAF6E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1) несоблюдение установленного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октября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2003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года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№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14:paraId="7D809200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Катангский район;</w:t>
      </w:r>
    </w:p>
    <w:p w14:paraId="486DFF90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14:paraId="3EF2110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6783171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2B19FBB7" w14:textId="6E873074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6) признание инициативного проекта </w:t>
      </w:r>
      <w:r w:rsidR="00426CF2" w:rsidRPr="007E680C">
        <w:rPr>
          <w:rFonts w:ascii="Times New Roman" w:hAnsi="Times New Roman" w:cs="Times New Roman"/>
          <w:kern w:val="2"/>
          <w:sz w:val="24"/>
          <w:szCs w:val="24"/>
        </w:rPr>
        <w:t>непрошедшим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 конкурсный отбор.</w:t>
      </w:r>
    </w:p>
    <w:p w14:paraId="1EDA68F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41.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40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BF951CD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42.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14:paraId="66C3F44C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Порядка;</w:t>
      </w:r>
    </w:p>
    <w:p w14:paraId="067FE4C0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14:paraId="737744C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14:paraId="4195AA5B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43.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14:paraId="25B543D8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44.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39 настоящего Порядка.</w:t>
      </w:r>
    </w:p>
    <w:p w14:paraId="35F886B1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14:paraId="1A540A3F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519D37A" w14:textId="5D1F18E8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Глава 7. Порядок проведения конкурсного отбора</w:t>
      </w:r>
      <w:r w:rsidR="00426CF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инициативных проектов</w:t>
      </w:r>
    </w:p>
    <w:p w14:paraId="6AD2B8D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310957C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45.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14:paraId="4E7896E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1) перечень инициативных проектов с указанием их инициаторов, среди которых осуществляется конкурсный отбор;</w:t>
      </w:r>
    </w:p>
    <w:p w14:paraId="0341E53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14:paraId="1202A1BC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46. О назначении конкурсного отбора, а также о обстоятельствах, предусмотренных подпунктами 1 и 2 пункта 45 настоящего Порядка,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14:paraId="0A03525D" w14:textId="142DB4B8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47.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7E680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октября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2003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года №</w:t>
      </w:r>
      <w:r w:rsidR="00426C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C7B7295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48. Конкурсный отбор проводится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14:paraId="66E78BD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14:paraId="5BEC2BB7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49. При проведении конкурсного отбора инициативных проектов применяются следующие критерии:</w:t>
      </w:r>
    </w:p>
    <w:p w14:paraId="0E55F44F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14:paraId="128A3299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14:paraId="5AC3DE6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14:paraId="27376EC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14:paraId="14A0C672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5) инициативный проект имеет более короткие сроки реализации.</w:t>
      </w:r>
    </w:p>
    <w:p w14:paraId="76E9BF34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50.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14:paraId="00592C26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51.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14:paraId="77FF63D3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14:paraId="1BA5946F" w14:textId="77777777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 xml:space="preserve">2) инициативные проекты, которые объявлены прошедшими конкурсный отбор, по своим целям, </w:t>
      </w:r>
      <w:r w:rsidRPr="007E680C">
        <w:rPr>
          <w:rFonts w:ascii="Times New Roman" w:hAnsi="Times New Roman" w:cs="Times New Roman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, срокам реализации, иным особенностям допускают совместную реализацию;</w:t>
      </w:r>
    </w:p>
    <w:p w14:paraId="3A3C3513" w14:textId="0F6E8A6A" w:rsidR="007E680C" w:rsidRPr="007E680C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lastRenderedPageBreak/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</w:t>
      </w:r>
      <w:r w:rsidR="00426C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hAnsi="Times New Roman" w:cs="Times New Roman"/>
          <w:kern w:val="2"/>
          <w:sz w:val="24"/>
          <w:szCs w:val="24"/>
        </w:rPr>
        <w:t>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14:paraId="7DFAEE68" w14:textId="6CE826CD" w:rsidR="00BB3CC9" w:rsidRPr="00426CF2" w:rsidRDefault="007E680C" w:rsidP="00426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7E680C">
        <w:rPr>
          <w:rFonts w:ascii="Times New Roman" w:hAnsi="Times New Roman" w:cs="Times New Roman"/>
          <w:kern w:val="2"/>
          <w:sz w:val="24"/>
          <w:szCs w:val="24"/>
        </w:rPr>
        <w:t>52.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доводится до сведения граждан также старостой сельского населенного пункта.</w:t>
      </w:r>
    </w:p>
    <w:sectPr w:rsidR="00BB3CC9" w:rsidRPr="00426CF2" w:rsidSect="00426C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7525C" w14:textId="77777777" w:rsidR="007E680C" w:rsidRDefault="007E680C" w:rsidP="007E680C">
      <w:pPr>
        <w:spacing w:after="0" w:line="240" w:lineRule="auto"/>
      </w:pPr>
      <w:r>
        <w:separator/>
      </w:r>
    </w:p>
  </w:endnote>
  <w:endnote w:type="continuationSeparator" w:id="0">
    <w:p w14:paraId="08258160" w14:textId="77777777" w:rsidR="007E680C" w:rsidRDefault="007E680C" w:rsidP="007E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D355B" w14:textId="77777777" w:rsidR="007E680C" w:rsidRDefault="007E680C" w:rsidP="007E680C">
      <w:pPr>
        <w:spacing w:after="0" w:line="240" w:lineRule="auto"/>
      </w:pPr>
      <w:r>
        <w:separator/>
      </w:r>
    </w:p>
  </w:footnote>
  <w:footnote w:type="continuationSeparator" w:id="0">
    <w:p w14:paraId="3649C4C8" w14:textId="77777777" w:rsidR="007E680C" w:rsidRDefault="007E680C" w:rsidP="007E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2F35"/>
    <w:rsid w:val="00010BBB"/>
    <w:rsid w:val="0001380D"/>
    <w:rsid w:val="000359A4"/>
    <w:rsid w:val="0004149E"/>
    <w:rsid w:val="00050305"/>
    <w:rsid w:val="00084683"/>
    <w:rsid w:val="000F37BC"/>
    <w:rsid w:val="00100684"/>
    <w:rsid w:val="00106A7C"/>
    <w:rsid w:val="00154A58"/>
    <w:rsid w:val="00157E4C"/>
    <w:rsid w:val="00157E77"/>
    <w:rsid w:val="001F593B"/>
    <w:rsid w:val="00221ECE"/>
    <w:rsid w:val="002239E3"/>
    <w:rsid w:val="0022683B"/>
    <w:rsid w:val="002370C9"/>
    <w:rsid w:val="00240C72"/>
    <w:rsid w:val="00246D32"/>
    <w:rsid w:val="002741A5"/>
    <w:rsid w:val="002D6F24"/>
    <w:rsid w:val="00345D00"/>
    <w:rsid w:val="003559A9"/>
    <w:rsid w:val="0039591E"/>
    <w:rsid w:val="003D4D6C"/>
    <w:rsid w:val="00426CF2"/>
    <w:rsid w:val="0046726E"/>
    <w:rsid w:val="004903E8"/>
    <w:rsid w:val="004C0E43"/>
    <w:rsid w:val="004D08ED"/>
    <w:rsid w:val="00514E37"/>
    <w:rsid w:val="00534932"/>
    <w:rsid w:val="0055495D"/>
    <w:rsid w:val="00561CDF"/>
    <w:rsid w:val="005826F4"/>
    <w:rsid w:val="005D7D58"/>
    <w:rsid w:val="00604977"/>
    <w:rsid w:val="00610697"/>
    <w:rsid w:val="00621748"/>
    <w:rsid w:val="00636157"/>
    <w:rsid w:val="00655D55"/>
    <w:rsid w:val="00660514"/>
    <w:rsid w:val="00683D87"/>
    <w:rsid w:val="006A767C"/>
    <w:rsid w:val="006B2920"/>
    <w:rsid w:val="006D3572"/>
    <w:rsid w:val="00742A4A"/>
    <w:rsid w:val="0076408C"/>
    <w:rsid w:val="007A4C49"/>
    <w:rsid w:val="007D436E"/>
    <w:rsid w:val="007E680C"/>
    <w:rsid w:val="00805B5B"/>
    <w:rsid w:val="00805F69"/>
    <w:rsid w:val="00831550"/>
    <w:rsid w:val="00843D52"/>
    <w:rsid w:val="008858C3"/>
    <w:rsid w:val="00896FE7"/>
    <w:rsid w:val="008A35F7"/>
    <w:rsid w:val="008B0256"/>
    <w:rsid w:val="008C0599"/>
    <w:rsid w:val="008D5392"/>
    <w:rsid w:val="008F0323"/>
    <w:rsid w:val="008F2461"/>
    <w:rsid w:val="00930E40"/>
    <w:rsid w:val="009A072D"/>
    <w:rsid w:val="009B22F0"/>
    <w:rsid w:val="009D19C6"/>
    <w:rsid w:val="00A03C12"/>
    <w:rsid w:val="00A12588"/>
    <w:rsid w:val="00A36EFD"/>
    <w:rsid w:val="00A52F35"/>
    <w:rsid w:val="00A55845"/>
    <w:rsid w:val="00A65FD1"/>
    <w:rsid w:val="00A85B26"/>
    <w:rsid w:val="00A86A40"/>
    <w:rsid w:val="00AB2281"/>
    <w:rsid w:val="00AC28A7"/>
    <w:rsid w:val="00B2347D"/>
    <w:rsid w:val="00B338A4"/>
    <w:rsid w:val="00B423F0"/>
    <w:rsid w:val="00B61F69"/>
    <w:rsid w:val="00B653F4"/>
    <w:rsid w:val="00BA2919"/>
    <w:rsid w:val="00BB3CC9"/>
    <w:rsid w:val="00BB5CD1"/>
    <w:rsid w:val="00BF5D7D"/>
    <w:rsid w:val="00BF6B1D"/>
    <w:rsid w:val="00C15128"/>
    <w:rsid w:val="00C24AB8"/>
    <w:rsid w:val="00C30550"/>
    <w:rsid w:val="00C327B5"/>
    <w:rsid w:val="00C44C87"/>
    <w:rsid w:val="00C76171"/>
    <w:rsid w:val="00CA74D1"/>
    <w:rsid w:val="00CC115B"/>
    <w:rsid w:val="00CC217F"/>
    <w:rsid w:val="00CE043C"/>
    <w:rsid w:val="00D1031A"/>
    <w:rsid w:val="00D14C9F"/>
    <w:rsid w:val="00DB2204"/>
    <w:rsid w:val="00E3601D"/>
    <w:rsid w:val="00E906C5"/>
    <w:rsid w:val="00EA3B86"/>
    <w:rsid w:val="00F02002"/>
    <w:rsid w:val="00F1097D"/>
    <w:rsid w:val="00F21921"/>
    <w:rsid w:val="00F233C5"/>
    <w:rsid w:val="00F4030A"/>
    <w:rsid w:val="00F67E0D"/>
    <w:rsid w:val="00F754F8"/>
    <w:rsid w:val="00FD021E"/>
    <w:rsid w:val="00FD5F9F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2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7E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7E68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footnote reference"/>
    <w:uiPriority w:val="99"/>
    <w:rsid w:val="007E68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4839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Игорь Голубев</cp:lastModifiedBy>
  <cp:revision>10</cp:revision>
  <cp:lastPrinted>2021-11-23T07:55:00Z</cp:lastPrinted>
  <dcterms:created xsi:type="dcterms:W3CDTF">2021-11-11T03:55:00Z</dcterms:created>
  <dcterms:modified xsi:type="dcterms:W3CDTF">2021-11-26T02:18:00Z</dcterms:modified>
</cp:coreProperties>
</file>