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C" w:rsidRDefault="00D01972">
      <w:pPr>
        <w:rPr>
          <w:rFonts w:ascii="Times New Roman" w:hAnsi="Times New Roman" w:cs="Times New Roman"/>
          <w:sz w:val="28"/>
          <w:szCs w:val="28"/>
        </w:rPr>
      </w:pPr>
      <w:r w:rsidRPr="00D01972">
        <w:rPr>
          <w:rFonts w:ascii="Times New Roman" w:hAnsi="Times New Roman" w:cs="Times New Roman"/>
          <w:sz w:val="28"/>
          <w:szCs w:val="28"/>
        </w:rPr>
        <w:t>Вводный инструктаж нужно проводить после приема на работу, то есть уже после того, как работник подписал трудовой договор (</w:t>
      </w:r>
      <w:hyperlink r:id="rId6" w:anchor="/document/99/901850788/XA00M6C2MG/" w:history="1">
        <w:r w:rsidRPr="00D01972">
          <w:rPr>
            <w:rStyle w:val="no-wrap"/>
            <w:rFonts w:ascii="Times New Roman" w:hAnsi="Times New Roman" w:cs="Times New Roman"/>
            <w:color w:val="0000FF"/>
            <w:sz w:val="28"/>
            <w:szCs w:val="28"/>
            <w:u w:val="single"/>
          </w:rPr>
          <w:t>п. 2.</w:t>
        </w:r>
        <w:r w:rsidRPr="00D01972">
          <w:rPr>
            <w:rStyle w:val="a3"/>
            <w:rFonts w:ascii="Times New Roman" w:hAnsi="Times New Roman" w:cs="Times New Roman"/>
            <w:sz w:val="28"/>
            <w:szCs w:val="28"/>
          </w:rPr>
          <w:t xml:space="preserve">1.2 </w:t>
        </w:r>
      </w:hyperlink>
      <w:r w:rsidRPr="00D01972">
        <w:rPr>
          <w:rFonts w:ascii="Times New Roman" w:hAnsi="Times New Roman" w:cs="Times New Roman"/>
          <w:sz w:val="28"/>
          <w:szCs w:val="28"/>
        </w:rPr>
        <w:t>Порядка </w:t>
      </w:r>
      <w:r w:rsidRPr="00D01972">
        <w:rPr>
          <w:rStyle w:val="no-wrap"/>
          <w:rFonts w:ascii="Times New Roman" w:hAnsi="Times New Roman" w:cs="Times New Roman"/>
          <w:sz w:val="28"/>
          <w:szCs w:val="28"/>
        </w:rPr>
        <w:t>№ 1/29</w:t>
      </w:r>
      <w:r w:rsidRPr="00D01972">
        <w:rPr>
          <w:rFonts w:ascii="Times New Roman" w:hAnsi="Times New Roman" w:cs="Times New Roman"/>
          <w:sz w:val="28"/>
          <w:szCs w:val="28"/>
        </w:rPr>
        <w:t xml:space="preserve">; </w:t>
      </w:r>
      <w:hyperlink r:id="rId7" w:anchor="/document/99/542644381/ZA00M5Q2MU/" w:history="1">
        <w:r w:rsidRPr="00D01972">
          <w:rPr>
            <w:rStyle w:val="a3"/>
            <w:rFonts w:ascii="Times New Roman" w:hAnsi="Times New Roman" w:cs="Times New Roman"/>
            <w:sz w:val="28"/>
            <w:szCs w:val="28"/>
          </w:rPr>
          <w:t>с</w:t>
        </w:r>
        <w:r w:rsidRPr="00D01972">
          <w:rPr>
            <w:rStyle w:val="no-wrap"/>
            <w:rFonts w:ascii="Times New Roman" w:hAnsi="Times New Roman" w:cs="Times New Roman"/>
            <w:color w:val="0000FF"/>
            <w:sz w:val="28"/>
            <w:szCs w:val="28"/>
            <w:u w:val="single"/>
          </w:rPr>
          <w:t>т. 21</w:t>
        </w:r>
        <w:r w:rsidRPr="00D01972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</w:hyperlink>
      <w:r w:rsidRPr="00D01972">
        <w:rPr>
          <w:rFonts w:ascii="Times New Roman" w:hAnsi="Times New Roman" w:cs="Times New Roman"/>
          <w:sz w:val="28"/>
          <w:szCs w:val="28"/>
        </w:rPr>
        <w:t xml:space="preserve"> ТК; </w:t>
      </w:r>
      <w:hyperlink r:id="rId8" w:anchor="/document/99/542644381/XA00MA42MN/" w:history="1">
        <w:r w:rsidRPr="00D01972">
          <w:rPr>
            <w:rStyle w:val="no-wrap"/>
            <w:rFonts w:ascii="Times New Roman" w:hAnsi="Times New Roman" w:cs="Times New Roman"/>
            <w:color w:val="0000FF"/>
            <w:sz w:val="28"/>
            <w:szCs w:val="28"/>
            <w:u w:val="single"/>
          </w:rPr>
          <w:t>ст. 225</w:t>
        </w:r>
      </w:hyperlink>
      <w:r w:rsidRPr="00D01972">
        <w:rPr>
          <w:rStyle w:val="no-wrap"/>
          <w:rFonts w:ascii="Times New Roman" w:hAnsi="Times New Roman" w:cs="Times New Roman"/>
          <w:sz w:val="28"/>
          <w:szCs w:val="28"/>
        </w:rPr>
        <w:t> Т</w:t>
      </w:r>
      <w:r w:rsidRPr="00D01972">
        <w:rPr>
          <w:rFonts w:ascii="Times New Roman" w:hAnsi="Times New Roman" w:cs="Times New Roman"/>
          <w:sz w:val="28"/>
          <w:szCs w:val="28"/>
        </w:rPr>
        <w:t>К). До начала работы новичок должен пройти вводный и первичный инструктаж по охране труда, и только потом можете издать приказ о его допуске к самостоятельной работе.</w:t>
      </w:r>
    </w:p>
    <w:p w:rsidR="00D01972" w:rsidRPr="00D01972" w:rsidRDefault="00D01972" w:rsidP="00D019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Заранее готовьте документы</w:t>
      </w:r>
    </w:p>
    <w:p w:rsidR="00D01972" w:rsidRPr="00D01972" w:rsidRDefault="00D01972" w:rsidP="00D01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Подготовьте два обязательных документа: </w:t>
      </w:r>
      <w:hyperlink r:id="rId9" w:history="1">
        <w:r w:rsidRPr="00AA45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программу проведения вводного инструктажа</w:t>
        </w:r>
      </w:hyperlink>
      <w:r w:rsidRPr="00D0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журнал регистрации (</w:t>
      </w:r>
      <w:proofErr w:type="spellStart"/>
      <w:r w:rsidRPr="00D01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D01972">
        <w:rPr>
          <w:rFonts w:ascii="Times New Roman" w:eastAsia="Times New Roman" w:hAnsi="Times New Roman" w:cs="Times New Roman"/>
          <w:sz w:val="28"/>
          <w:szCs w:val="28"/>
          <w:lang w:eastAsia="ru-RU"/>
        </w:rPr>
        <w:t>. 2.1.2–2.1.3 Порядка 1/29). Разработайте программу на основании действующего законодательства и утвердите у работодателя. В качестве образца удобно использовать примерную программу из ГОСТа (приложение</w:t>
      </w:r>
      <w:proofErr w:type="gramStart"/>
      <w:r w:rsidRPr="00D01972">
        <w:rPr>
          <w:rFonts w:ascii="Times New Roman" w:eastAsia="Times New Roman" w:hAnsi="Times New Roman" w:cs="Times New Roman"/>
          <w:sz w:val="28"/>
          <w:szCs w:val="28"/>
          <w:lang w:eastAsia="ru-RU"/>
        </w:rPr>
        <w:t> Б</w:t>
      </w:r>
      <w:proofErr w:type="gramEnd"/>
      <w:r w:rsidRPr="00D0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ГОСТ 12.0.004–2015 «Организация обучения безопасности труда»). Дополните ее спецификой своей организации.</w:t>
      </w:r>
    </w:p>
    <w:p w:rsidR="00D01972" w:rsidRDefault="00AA4511">
      <w:r w:rsidRPr="00AA4511">
        <w:rPr>
          <w:rFonts w:ascii="Times New Roman" w:hAnsi="Times New Roman" w:cs="Times New Roman"/>
          <w:sz w:val="28"/>
          <w:szCs w:val="28"/>
        </w:rPr>
        <w:t>Результаты инструктажа фиксируют в журнале: ставят дату проведения и подписи инструктируемого и инструктирующего. Рекомендуемую форму смотрите в приложении к ГОСТу (приложение, А </w:t>
      </w:r>
      <w:proofErr w:type="gramStart"/>
      <w:r w:rsidRPr="00AA451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A4511">
        <w:rPr>
          <w:rFonts w:ascii="Times New Roman" w:hAnsi="Times New Roman" w:cs="Times New Roman"/>
          <w:sz w:val="28"/>
          <w:szCs w:val="28"/>
        </w:rPr>
        <w:t> ГОСТ 12.0.004–2015, форм</w:t>
      </w:r>
      <w:r w:rsidRPr="00AA4511">
        <w:rPr>
          <w:rStyle w:val="no-wrap"/>
          <w:rFonts w:ascii="Times New Roman" w:hAnsi="Times New Roman" w:cs="Times New Roman"/>
          <w:sz w:val="28"/>
          <w:szCs w:val="28"/>
        </w:rPr>
        <w:t>а А.4</w:t>
      </w:r>
      <w:r w:rsidRPr="00AA4511">
        <w:rPr>
          <w:rFonts w:ascii="Times New Roman" w:hAnsi="Times New Roman" w:cs="Times New Roman"/>
          <w:sz w:val="28"/>
          <w:szCs w:val="28"/>
        </w:rPr>
        <w:t xml:space="preserve">). Журнал можно распечатать и сшить самостоятельно, в типографии или купить готовый. А еще мы подготовили для вас готовый </w:t>
      </w:r>
      <w:hyperlink r:id="rId10" w:history="1">
        <w:r w:rsidRPr="00AA4511">
          <w:rPr>
            <w:rStyle w:val="a3"/>
            <w:rFonts w:ascii="Times New Roman" w:hAnsi="Times New Roman" w:cs="Times New Roman"/>
            <w:sz w:val="28"/>
            <w:szCs w:val="28"/>
          </w:rPr>
          <w:t>образец журнала — можно скачать</w:t>
        </w:r>
      </w:hyperlink>
      <w:r w:rsidRPr="00AA4511">
        <w:rPr>
          <w:rFonts w:ascii="Times New Roman" w:hAnsi="Times New Roman" w:cs="Times New Roman"/>
          <w:sz w:val="28"/>
          <w:szCs w:val="28"/>
        </w:rPr>
        <w:t xml:space="preserve"> и пользоваться</w:t>
      </w:r>
      <w:r>
        <w:t>.</w:t>
      </w:r>
    </w:p>
    <w:p w:rsidR="00AA4511" w:rsidRDefault="00AA4511" w:rsidP="00AA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511">
        <w:rPr>
          <w:rFonts w:ascii="Times New Roman" w:hAnsi="Times New Roman" w:cs="Times New Roman"/>
          <w:sz w:val="28"/>
          <w:szCs w:val="28"/>
        </w:rPr>
        <w:t>Текст инструктажа разместите в открытом доступе, например, на корпоративном портале. Работники смогут перечитать документ и освежить знания в любое удобное время.</w:t>
      </w:r>
    </w:p>
    <w:p w:rsidR="00AA4511" w:rsidRPr="00AA4511" w:rsidRDefault="00AA4511" w:rsidP="00AA4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 чем нужно говорить на вводном инструктаже. </w:t>
      </w:r>
    </w:p>
    <w:p w:rsidR="00AA4511" w:rsidRPr="00AA4511" w:rsidRDefault="00AA4511" w:rsidP="00AA4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Начните с рассказа об организации. Это будут общие сведения: о направлениях деятельности, характерных особенностях производства или услуг, где расположены структурные подразделения, сколько их и т. п. Проинформируйте:</w:t>
      </w:r>
    </w:p>
    <w:p w:rsidR="00AA4511" w:rsidRPr="00AA4511" w:rsidRDefault="00AA4511" w:rsidP="00AA45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11">
        <w:rPr>
          <w:rFonts w:ascii="Times New Roman" w:eastAsia="Times New Roman" w:hAnsi="Times New Roman" w:cs="Times New Roman"/>
          <w:sz w:val="28"/>
          <w:szCs w:val="28"/>
          <w:lang w:eastAsia="ru-RU"/>
        </w:rPr>
        <w:t>о времени труда и отдыха,</w:t>
      </w:r>
    </w:p>
    <w:p w:rsidR="00AA4511" w:rsidRPr="00AA4511" w:rsidRDefault="00AA4511" w:rsidP="00AA45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4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</w:t>
      </w:r>
      <w:proofErr w:type="gramEnd"/>
      <w:r w:rsidRPr="00AA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трудового распорядка,</w:t>
      </w:r>
    </w:p>
    <w:p w:rsidR="00AA4511" w:rsidRPr="00AA4511" w:rsidRDefault="00AA4511" w:rsidP="00AA45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положенных </w:t>
      </w:r>
      <w:proofErr w:type="gramStart"/>
      <w:r w:rsidRPr="00AA45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гарантиях</w:t>
      </w:r>
      <w:proofErr w:type="gramEnd"/>
      <w:r w:rsidRPr="00AA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компенсациях.</w:t>
      </w:r>
    </w:p>
    <w:p w:rsidR="00AA4511" w:rsidRDefault="00AA4511" w:rsidP="00AA4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как в компании организована работа по охране труда. Расскажите, между какими сотрудниками распределены обязанности, а также кто и в каком порядке контролирует соблюдение требований.</w:t>
      </w:r>
    </w:p>
    <w:p w:rsidR="00AA4511" w:rsidRDefault="00AA4511" w:rsidP="00AA4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11" w:rsidRPr="00AA4511" w:rsidRDefault="00AA4511" w:rsidP="00AA45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Пример 1. Почему некоторые </w:t>
      </w:r>
      <w:proofErr w:type="gramStart"/>
      <w:r w:rsidRPr="00AA4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proofErr w:type="gramEnd"/>
      <w:r w:rsidRPr="00AA4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запреты есть в инструкции по охране труда и ПВТР</w:t>
      </w:r>
    </w:p>
    <w:p w:rsidR="00AA4511" w:rsidRPr="00AA4511" w:rsidRDefault="00AA4511" w:rsidP="00AA45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сотрудникам, что банальная привычка щелкать семечки на рабочем месте или употреблять леденцы может привести к трагическим последствиям. Известны случаи, когда конфеты, семечки попадали в дыхательные пути, и человек почти мгновенно умирал от удушья.</w:t>
      </w:r>
    </w:p>
    <w:p w:rsidR="00AA4511" w:rsidRPr="00AA4511" w:rsidRDefault="00AA4511" w:rsidP="00AA4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 на вашем предприятии, опасаясь подобных несчастных случаев, коллегиально решили внести в инструкции по охране труда и правила внутреннего распорядка дополнительные пункты: «Принимать пищу можно только в специально оборудованных для приема пищи местах. Есть семечки, орехи, употреблять жвачки и конфеты типа </w:t>
      </w:r>
      <w:proofErr w:type="spellStart"/>
      <w:r w:rsidRPr="00AA451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чупа-чупс</w:t>
      </w:r>
      <w:proofErr w:type="spellEnd"/>
      <w:r w:rsidRPr="00AA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остальной территории предприятия, включая рабочие места, запрещено».</w:t>
      </w:r>
    </w:p>
    <w:p w:rsidR="00AA4511" w:rsidRPr="00AA4511" w:rsidRDefault="00AA4511" w:rsidP="00AA45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11">
        <w:rPr>
          <w:rFonts w:ascii="Times New Roman" w:hAnsi="Times New Roman" w:cs="Times New Roman"/>
          <w:sz w:val="28"/>
          <w:szCs w:val="28"/>
        </w:rPr>
        <w:t>Расскажите об условиях труда, профессиональных рисках, основных опасных и вредных факторах, характерных для вашей компании. Проинформируйте работника о средствах индивидуальной защиты, которые ему положены, и о средствах коллективной защиты, которые установлены в организации. Подробно расскажите, какие и для чего на предприятии используют плакаты, знаки безопасности, сигнальные цвета и т. п. Объясните правила поведения на территории организации. Расскажите обо всех опасных зонах, а также о способах предотвращения аварий и действиях в случае их возникновения.</w:t>
      </w:r>
    </w:p>
    <w:p w:rsidR="00AA4511" w:rsidRDefault="00AA4511" w:rsidP="00AA451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A4511">
        <w:rPr>
          <w:rFonts w:ascii="Times New Roman" w:hAnsi="Times New Roman" w:cs="Times New Roman"/>
          <w:i/>
          <w:sz w:val="28"/>
          <w:szCs w:val="28"/>
        </w:rPr>
        <w:t xml:space="preserve">Во время вводного инструктажа ознакомьте с правилами выдачи и списком средств защиты, которые нужно использовать в работе. Так выполните требование </w:t>
      </w:r>
      <w:proofErr w:type="gramStart"/>
      <w:r w:rsidRPr="00AA4511">
        <w:rPr>
          <w:rFonts w:ascii="Times New Roman" w:hAnsi="Times New Roman" w:cs="Times New Roman"/>
          <w:i/>
          <w:sz w:val="28"/>
          <w:szCs w:val="28"/>
        </w:rPr>
        <w:t>чек-листа</w:t>
      </w:r>
      <w:proofErr w:type="gramEnd"/>
      <w:r w:rsidRPr="00AA4511">
        <w:rPr>
          <w:rFonts w:ascii="Times New Roman" w:hAnsi="Times New Roman" w:cs="Times New Roman"/>
          <w:i/>
          <w:sz w:val="28"/>
          <w:szCs w:val="28"/>
        </w:rPr>
        <w:t xml:space="preserve"> № 22 по информированию работников.</w:t>
      </w:r>
    </w:p>
    <w:p w:rsidR="00AA4511" w:rsidRDefault="00DD3F0A" w:rsidP="00DD3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F0A">
        <w:rPr>
          <w:rStyle w:val="a4"/>
          <w:rFonts w:ascii="Times New Roman" w:hAnsi="Times New Roman" w:cs="Times New Roman"/>
          <w:sz w:val="28"/>
          <w:szCs w:val="28"/>
        </w:rPr>
        <w:t xml:space="preserve">О чем не нужно говорить на вводном инструктаже. </w:t>
      </w:r>
      <w:r w:rsidRPr="00DD3F0A">
        <w:rPr>
          <w:rFonts w:ascii="Times New Roman" w:hAnsi="Times New Roman" w:cs="Times New Roman"/>
          <w:sz w:val="28"/>
          <w:szCs w:val="28"/>
        </w:rPr>
        <w:t>Не объясняйте на вводном инструктаже специфику безопасного поведения при выполнении профессиональных обязанностей, например, как правильно работать на конкретном оборудовании. Об этом говорят непосредственные руководители в ходе инструктажа на рабочем месте. Специалист по охране труда только контролирует проведение инструктажей и оказывает методическую помощь руководителям, если необходимо. Иное — нарушение порядка обучения, за которое компанию оштрафуют.</w:t>
      </w:r>
    </w:p>
    <w:p w:rsidR="00DD3F0A" w:rsidRPr="00DD3F0A" w:rsidRDefault="00DD3F0A" w:rsidP="00DD3F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Найдите,  чем заинтересовать</w:t>
      </w:r>
    </w:p>
    <w:p w:rsidR="00DD3F0A" w:rsidRPr="00DD3F0A" w:rsidRDefault="00DD3F0A" w:rsidP="00DD3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Хорошая практика — визуализировать информацию при проведении инструктажа. Подкрепляйте слова плакатами, памятками, наглядными схемами, например, безопасного передвижения по территории организации. </w:t>
      </w:r>
      <w:r w:rsidRPr="00DD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в ходе занятия показывайте на экране презентацию, так работникам будет легче усвоить главные тезисы.</w:t>
      </w:r>
    </w:p>
    <w:p w:rsidR="00DD3F0A" w:rsidRPr="00BE08AD" w:rsidRDefault="00DD3F0A" w:rsidP="00DD3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сэкономить ваше время, мы составили презентацию для вводного инструктажа. Проводите по ней занятия для сотрудников и отправьте коллегам, которые будут замещать вас на время отпуска или болезни. Также рекомендуем отдельно подготовить презентацию конкретно о вашей организации: деятельности, правилах, особенностях производства, территории и т.п. Или просто включите эту информацию в устный рассказ и раздаточный материал.</w:t>
      </w:r>
    </w:p>
    <w:p w:rsidR="00BE08AD" w:rsidRPr="00BE08AD" w:rsidRDefault="00BE08AD" w:rsidP="00BE08AD">
      <w:pPr>
        <w:pStyle w:val="a5"/>
        <w:ind w:firstLine="708"/>
        <w:jc w:val="both"/>
        <w:rPr>
          <w:sz w:val="28"/>
          <w:szCs w:val="28"/>
        </w:rPr>
      </w:pPr>
      <w:r w:rsidRPr="00BE08AD">
        <w:rPr>
          <w:sz w:val="28"/>
          <w:szCs w:val="28"/>
        </w:rPr>
        <w:t xml:space="preserve">На этом жестоком примере объясните сотрудникам, что нельзя спешить во время выполнения работы: попытка сэкономить время может стать причиной трагедии. Обратите внимание </w:t>
      </w:r>
      <w:proofErr w:type="gramStart"/>
      <w:r w:rsidRPr="00BE08AD">
        <w:rPr>
          <w:sz w:val="28"/>
          <w:szCs w:val="28"/>
        </w:rPr>
        <w:t>инструктируемых</w:t>
      </w:r>
      <w:proofErr w:type="gramEnd"/>
      <w:r w:rsidRPr="00BE08AD">
        <w:rPr>
          <w:sz w:val="28"/>
          <w:szCs w:val="28"/>
        </w:rPr>
        <w:t>, что во время несчастного случая нельзя теряться и нужно быть готовыми оказать первую помощь пострадавшему.</w:t>
      </w:r>
    </w:p>
    <w:p w:rsidR="00BE08AD" w:rsidRPr="00BE08AD" w:rsidRDefault="00BE08AD" w:rsidP="00BE08AD">
      <w:pPr>
        <w:pStyle w:val="a5"/>
        <w:jc w:val="both"/>
        <w:rPr>
          <w:sz w:val="28"/>
          <w:szCs w:val="28"/>
        </w:rPr>
      </w:pPr>
      <w:r w:rsidRPr="00BE08AD">
        <w:rPr>
          <w:sz w:val="28"/>
          <w:szCs w:val="28"/>
        </w:rPr>
        <w:t>Если в организации практикуют премирование образцовых сотрудников или проводят конкурсы, викторины, соревнования по охране труда, тоже упомяните об этом на вводном инструктаже. Новый сотрудник поймет, что в организации серьезно относятся к вопросам охраны труда, и появится дополнительная мотивация соблюдать требования.</w:t>
      </w:r>
    </w:p>
    <w:p w:rsidR="00BE08AD" w:rsidRPr="00BE08AD" w:rsidRDefault="00BE08AD" w:rsidP="00BE08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Завершайте проверкой знаний</w:t>
      </w:r>
    </w:p>
    <w:p w:rsidR="00BE08AD" w:rsidRPr="00BE08AD" w:rsidRDefault="00BE08AD" w:rsidP="00BE0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8AD">
        <w:rPr>
          <w:rFonts w:ascii="Times New Roman" w:eastAsia="Times New Roman" w:hAnsi="Times New Roman" w:cs="Times New Roman"/>
          <w:sz w:val="28"/>
          <w:szCs w:val="28"/>
          <w:lang w:eastAsia="ru-RU"/>
        </w:rPr>
        <w:t>В заключительной части инструктажа донесите или еще раз повторите для сотрудников действия, если произошел несчастный случай. Проведите устную проверку знаний (п. 2.1.3 Порядка № 1/29). Если у работника остались вопросы в конце инструктажа, сначала ответьте на них, а потом задайте несколько своих контрольных вопросов.</w:t>
      </w:r>
    </w:p>
    <w:p w:rsidR="00DD3F0A" w:rsidRPr="00DD3F0A" w:rsidRDefault="00DD3F0A" w:rsidP="00BE08AD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DD3F0A" w:rsidRPr="00DD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4ACC"/>
    <w:multiLevelType w:val="multilevel"/>
    <w:tmpl w:val="54A8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72"/>
    <w:rsid w:val="000A76AC"/>
    <w:rsid w:val="00AA4511"/>
    <w:rsid w:val="00BE08AD"/>
    <w:rsid w:val="00CE7C44"/>
    <w:rsid w:val="00D01972"/>
    <w:rsid w:val="00D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972"/>
    <w:rPr>
      <w:color w:val="0000FF"/>
      <w:u w:val="single"/>
    </w:rPr>
  </w:style>
  <w:style w:type="character" w:customStyle="1" w:styleId="no-wrap">
    <w:name w:val="no-wrap"/>
    <w:basedOn w:val="a0"/>
    <w:rsid w:val="00D01972"/>
  </w:style>
  <w:style w:type="character" w:styleId="a4">
    <w:name w:val="Strong"/>
    <w:basedOn w:val="a0"/>
    <w:uiPriority w:val="22"/>
    <w:qFormat/>
    <w:rsid w:val="00DD3F0A"/>
    <w:rPr>
      <w:b/>
      <w:bCs/>
    </w:rPr>
  </w:style>
  <w:style w:type="paragraph" w:styleId="a5">
    <w:name w:val="Normal (Web)"/>
    <w:basedOn w:val="a"/>
    <w:uiPriority w:val="99"/>
    <w:semiHidden/>
    <w:unhideWhenUsed/>
    <w:rsid w:val="00BE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972"/>
    <w:rPr>
      <w:color w:val="0000FF"/>
      <w:u w:val="single"/>
    </w:rPr>
  </w:style>
  <w:style w:type="character" w:customStyle="1" w:styleId="no-wrap">
    <w:name w:val="no-wrap"/>
    <w:basedOn w:val="a0"/>
    <w:rsid w:val="00D01972"/>
  </w:style>
  <w:style w:type="character" w:styleId="a4">
    <w:name w:val="Strong"/>
    <w:basedOn w:val="a0"/>
    <w:uiPriority w:val="22"/>
    <w:qFormat/>
    <w:rsid w:val="00DD3F0A"/>
    <w:rPr>
      <w:b/>
      <w:bCs/>
    </w:rPr>
  </w:style>
  <w:style w:type="paragraph" w:styleId="a5">
    <w:name w:val="Normal (Web)"/>
    <w:basedOn w:val="a"/>
    <w:uiPriority w:val="99"/>
    <w:semiHidden/>
    <w:unhideWhenUsed/>
    <w:rsid w:val="00BE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trud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trud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trud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minar.pro-personal.ru/files/VSHOT/A_2021/Zhurnal_registracii_vvodnogo_instruktazh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minar.pro-personal.ru/files/VSHOT/A_2021/Programma_vvodnogo_instruktazha_po_O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2020-12-21T06:32:00Z</dcterms:created>
  <dcterms:modified xsi:type="dcterms:W3CDTF">2020-12-21T08:22:00Z</dcterms:modified>
</cp:coreProperties>
</file>