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5" w:rsidRDefault="00264B9B">
      <w:pPr>
        <w:pStyle w:val="20"/>
        <w:keepNext/>
        <w:keepLines/>
        <w:shd w:val="clear" w:color="auto" w:fill="auto"/>
        <w:spacing w:after="120"/>
        <w:ind w:left="0"/>
      </w:pPr>
      <w:bookmarkStart w:id="0" w:name="bookmark2"/>
      <w:bookmarkStart w:id="1" w:name="bookmark3"/>
      <w:bookmarkStart w:id="2" w:name="_GoBack"/>
      <w:bookmarkEnd w:id="2"/>
      <w:r>
        <w:t>ОБУЧЕНИЕ ПО ОХРАНЕ ТРУДА</w:t>
      </w:r>
      <w:bookmarkEnd w:id="0"/>
      <w:bookmarkEnd w:id="1"/>
    </w:p>
    <w:p w:rsidR="00A02025" w:rsidRDefault="00264B9B">
      <w:pPr>
        <w:pStyle w:val="20"/>
        <w:keepNext/>
        <w:keepLines/>
        <w:shd w:val="clear" w:color="auto" w:fill="auto"/>
        <w:spacing w:after="160"/>
        <w:ind w:left="2740"/>
      </w:pPr>
      <w:bookmarkStart w:id="3" w:name="bookmark4"/>
      <w:bookmarkStart w:id="4" w:name="bookmark5"/>
      <w:r>
        <w:t>В ТАБЛИЦАХ</w:t>
      </w:r>
      <w:bookmarkEnd w:id="3"/>
      <w:bookmarkEnd w:id="4"/>
    </w:p>
    <w:p w:rsidR="00A02025" w:rsidRDefault="00264B9B">
      <w:pPr>
        <w:pStyle w:val="40"/>
        <w:shd w:val="clear" w:color="auto" w:fill="auto"/>
        <w:ind w:left="0"/>
      </w:pPr>
      <w:r>
        <w:t>Постановление Правительства РФ от 24.12.2021 № 2464</w:t>
      </w:r>
    </w:p>
    <w:p w:rsidR="00A02025" w:rsidRDefault="00264B9B">
      <w:pPr>
        <w:pStyle w:val="40"/>
        <w:shd w:val="clear" w:color="auto" w:fill="auto"/>
        <w:ind w:left="1500"/>
      </w:pPr>
      <w:r>
        <w:t xml:space="preserve">«О порядке обучения по охране труда и проверки знания требований охраны труда» (вместе с </w:t>
      </w:r>
      <w:r>
        <w:t>«Правилами обучения по охране труда и проверки знания требований охраны труда»)</w:t>
      </w:r>
    </w:p>
    <w:p w:rsidR="00A02025" w:rsidRDefault="00264B9B">
      <w:pPr>
        <w:pStyle w:val="40"/>
        <w:shd w:val="clear" w:color="auto" w:fill="auto"/>
        <w:ind w:left="0"/>
        <w:sectPr w:rsidR="00A02025">
          <w:pgSz w:w="16840" w:h="11900" w:orient="landscape"/>
          <w:pgMar w:top="370" w:right="932" w:bottom="452" w:left="4287" w:header="0" w:footer="24" w:gutter="0"/>
          <w:pgNumType w:start="1"/>
          <w:cols w:space="720"/>
          <w:noEndnote/>
          <w:docGrid w:linePitch="360"/>
        </w:sectPr>
      </w:pPr>
      <w:r>
        <w:rPr>
          <w:u w:val="single"/>
        </w:rPr>
        <w:t>Начало действия документа 01.09.2022</w:t>
      </w:r>
    </w:p>
    <w:p w:rsidR="00A02025" w:rsidRDefault="00A02025">
      <w:pPr>
        <w:spacing w:before="39" w:after="39" w:line="240" w:lineRule="exact"/>
        <w:rPr>
          <w:sz w:val="19"/>
          <w:szCs w:val="19"/>
        </w:rPr>
      </w:pPr>
    </w:p>
    <w:p w:rsidR="00A02025" w:rsidRDefault="00A02025">
      <w:pPr>
        <w:spacing w:line="1" w:lineRule="exact"/>
        <w:sectPr w:rsidR="00A02025">
          <w:type w:val="continuous"/>
          <w:pgSz w:w="16840" w:h="11900" w:orient="landscape"/>
          <w:pgMar w:top="370" w:right="0" w:bottom="370" w:left="0" w:header="0" w:footer="3" w:gutter="0"/>
          <w:cols w:space="720"/>
          <w:noEndnote/>
          <w:docGrid w:linePitch="360"/>
        </w:sectPr>
      </w:pPr>
    </w:p>
    <w:p w:rsidR="00A02025" w:rsidRDefault="00264B9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732155</wp:posOffset>
            </wp:positionH>
            <wp:positionV relativeFrom="paragraph">
              <wp:posOffset>685800</wp:posOffset>
            </wp:positionV>
            <wp:extent cx="1896110" cy="18961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3280410</wp:posOffset>
            </wp:positionH>
            <wp:positionV relativeFrom="paragraph">
              <wp:posOffset>12700</wp:posOffset>
            </wp:positionV>
            <wp:extent cx="4151630" cy="408432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15163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8025765</wp:posOffset>
            </wp:positionH>
            <wp:positionV relativeFrom="paragraph">
              <wp:posOffset>716280</wp:posOffset>
            </wp:positionV>
            <wp:extent cx="1896110" cy="189611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line="360" w:lineRule="exact"/>
      </w:pPr>
    </w:p>
    <w:p w:rsidR="00A02025" w:rsidRDefault="00A02025">
      <w:pPr>
        <w:spacing w:after="671" w:line="1" w:lineRule="exact"/>
      </w:pPr>
    </w:p>
    <w:p w:rsidR="00A02025" w:rsidRDefault="00A02025">
      <w:pPr>
        <w:spacing w:line="1" w:lineRule="exact"/>
        <w:sectPr w:rsidR="00A02025">
          <w:type w:val="continuous"/>
          <w:pgSz w:w="16840" w:h="11900" w:orient="landscape"/>
          <w:pgMar w:top="370" w:right="932" w:bottom="370" w:left="394" w:header="0" w:footer="3" w:gutter="0"/>
          <w:cols w:space="720"/>
          <w:noEndnote/>
          <w:docGrid w:linePitch="360"/>
        </w:sectPr>
      </w:pPr>
    </w:p>
    <w:p w:rsidR="00A02025" w:rsidRDefault="00264B9B">
      <w:pPr>
        <w:pStyle w:val="22"/>
        <w:shd w:val="clear" w:color="auto" w:fill="auto"/>
        <w:spacing w:after="300"/>
        <w:ind w:firstLine="700"/>
        <w:jc w:val="both"/>
      </w:pPr>
      <w:r>
        <w:rPr>
          <w:b/>
          <w:bCs/>
        </w:rPr>
        <w:lastRenderedPageBreak/>
        <w:t xml:space="preserve">Обучение по охране труда - </w:t>
      </w:r>
      <w:r>
        <w:t xml:space="preserve">это процесс </w:t>
      </w:r>
      <w:r>
        <w:t xml:space="preserve">получения работниками (в </w:t>
      </w:r>
      <w:proofErr w:type="spellStart"/>
      <w:r>
        <w:t>т.ч</w:t>
      </w:r>
      <w:proofErr w:type="spellEnd"/>
      <w:r>
        <w:t>. руководителями организаций, а также работодателями - ИП)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 и которые обязан</w:t>
      </w:r>
      <w:r>
        <w:t>ы проходить обучение по охране труда и проверку знания требований охраны труда.</w:t>
      </w:r>
    </w:p>
    <w:p w:rsidR="00A02025" w:rsidRDefault="00264B9B">
      <w:pPr>
        <w:pStyle w:val="30"/>
        <w:keepNext/>
        <w:keepLines/>
        <w:shd w:val="clear" w:color="auto" w:fill="auto"/>
        <w:spacing w:after="300"/>
        <w:jc w:val="center"/>
      </w:pPr>
      <w:bookmarkStart w:id="5" w:name="bookmark6"/>
      <w:bookmarkStart w:id="6" w:name="bookmark7"/>
      <w:r>
        <w:t>Элементы обучения по охране труда</w:t>
      </w:r>
      <w:bookmarkEnd w:id="5"/>
      <w:bookmarkEnd w:id="6"/>
    </w:p>
    <w:p w:rsidR="00A02025" w:rsidRDefault="00264B9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19360" cy="127381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11936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25" w:rsidRDefault="00A02025">
      <w:pPr>
        <w:spacing w:after="399" w:line="1" w:lineRule="exact"/>
      </w:pPr>
    </w:p>
    <w:p w:rsidR="00A02025" w:rsidRDefault="00264B9B">
      <w:pPr>
        <w:pStyle w:val="30"/>
        <w:keepNext/>
        <w:keepLines/>
        <w:shd w:val="clear" w:color="auto" w:fill="auto"/>
        <w:spacing w:after="40"/>
        <w:ind w:firstLine="680"/>
        <w:jc w:val="both"/>
      </w:pPr>
      <w:bookmarkStart w:id="7" w:name="bookmark8"/>
      <w:bookmarkStart w:id="8" w:name="bookmark9"/>
      <w:r>
        <w:t>1. Инструктажи по охране труда. Организация и проведение</w:t>
      </w:r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3120"/>
        <w:gridCol w:w="2693"/>
        <w:gridCol w:w="3120"/>
        <w:gridCol w:w="2558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Вводный инструктаж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Инструктажи по ОТ на рабочем месте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Целевой инструктаж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Первичный инструктаж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Повторный инструктаж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Внеплановый инструктаж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КТО ПРОХОДИТ:</w:t>
            </w:r>
          </w:p>
          <w:p w:rsidR="00A02025" w:rsidRDefault="00264B9B">
            <w:pPr>
              <w:pStyle w:val="a7"/>
              <w:shd w:val="clear" w:color="auto" w:fill="auto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вновь принятые работники;</w:t>
            </w:r>
          </w:p>
          <w:p w:rsidR="00A02025" w:rsidRDefault="00264B9B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лица, участвующие в производственной деятельности работодателя </w:t>
            </w:r>
            <w:r>
              <w:rPr>
                <w:sz w:val="16"/>
                <w:szCs w:val="16"/>
              </w:rPr>
              <w:t>(командированные работники, практиканты)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работники до начала самостоятельной </w:t>
            </w:r>
            <w:r>
              <w:rPr>
                <w:sz w:val="20"/>
                <w:szCs w:val="20"/>
              </w:rPr>
              <w:t>работы, практиканты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работники, практиканты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в случаях, установленными Правилами и ЛНА работодателя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в случаях, установленными Правилами и ЛНА работодателя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КТО ПРОВОДИТ: </w:t>
            </w:r>
            <w:r>
              <w:rPr>
                <w:sz w:val="20"/>
                <w:szCs w:val="20"/>
              </w:rPr>
              <w:t>специалист по охране труда;</w:t>
            </w:r>
          </w:p>
          <w:p w:rsidR="00A02025" w:rsidRDefault="00264B9B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работник, уполномоченный приказом на</w:t>
            </w:r>
            <w:r>
              <w:rPr>
                <w:sz w:val="20"/>
                <w:szCs w:val="20"/>
              </w:rPr>
              <w:t xml:space="preserve"> проведение инструктажа;</w:t>
            </w:r>
          </w:p>
          <w:p w:rsidR="00A02025" w:rsidRDefault="00264B9B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 (руководитель организации) или специалист аккредитованной организации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 руководитель работника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 руководитель работ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до начала выполнения трудовых функций работника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tabs>
                <w:tab w:val="left" w:pos="1306"/>
                <w:tab w:val="left" w:pos="2726"/>
              </w:tabs>
              <w:spacing w:line="214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1 раз </w:t>
            </w:r>
            <w:r>
              <w:rPr>
                <w:sz w:val="20"/>
                <w:szCs w:val="20"/>
              </w:rPr>
              <w:t xml:space="preserve">до начала работы. </w:t>
            </w:r>
            <w:r>
              <w:rPr>
                <w:sz w:val="16"/>
                <w:szCs w:val="16"/>
              </w:rPr>
              <w:t>Допускается</w:t>
            </w:r>
            <w:r>
              <w:rPr>
                <w:sz w:val="16"/>
                <w:szCs w:val="16"/>
              </w:rPr>
              <w:tab/>
              <w:t>освобождение</w:t>
            </w:r>
            <w:r>
              <w:rPr>
                <w:sz w:val="16"/>
                <w:szCs w:val="16"/>
              </w:rPr>
              <w:tab/>
              <w:t>от</w:t>
            </w:r>
          </w:p>
          <w:p w:rsidR="00A02025" w:rsidRDefault="00264B9B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прохождения инструктажа отдельных категорий работников (утверждается ЛНА)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не реже 1 раза в 6 месяцев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16"/>
              </w:rPr>
              <w:t>Не проводится для работников, освобожденных от прохождения первичного инструктажа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и в </w:t>
            </w:r>
            <w:r>
              <w:rPr>
                <w:sz w:val="20"/>
                <w:szCs w:val="20"/>
              </w:rPr>
              <w:t>сроки, указанные в ЛНА работодателя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 перед началом работ повышенной опасности по наряду-допуску, работах на проезжей части дорог и железнодорожных путях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6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знания требований охраны труда по форме, определенной ЛНА</w:t>
            </w:r>
          </w:p>
        </w:tc>
      </w:tr>
    </w:tbl>
    <w:p w:rsidR="00A02025" w:rsidRDefault="00264B9B">
      <w:pPr>
        <w:spacing w:line="1" w:lineRule="exact"/>
        <w:rPr>
          <w:sz w:val="2"/>
          <w:szCs w:val="2"/>
        </w:rPr>
      </w:pPr>
      <w:r>
        <w:br w:type="page"/>
      </w:r>
    </w:p>
    <w:p w:rsidR="00A02025" w:rsidRDefault="00264B9B">
      <w:pPr>
        <w:pStyle w:val="22"/>
        <w:shd w:val="clear" w:color="auto" w:fill="auto"/>
        <w:spacing w:after="320" w:line="228" w:lineRule="auto"/>
        <w:ind w:firstLine="700"/>
        <w:jc w:val="both"/>
      </w:pPr>
      <w:r>
        <w:rPr>
          <w:b/>
          <w:bCs/>
          <w:sz w:val="28"/>
          <w:szCs w:val="28"/>
        </w:rPr>
        <w:lastRenderedPageBreak/>
        <w:t>2. Обучение</w:t>
      </w:r>
      <w:r>
        <w:rPr>
          <w:b/>
          <w:bCs/>
          <w:sz w:val="28"/>
          <w:szCs w:val="28"/>
        </w:rPr>
        <w:t xml:space="preserve"> по оказанию первой помощи (ППП</w:t>
      </w:r>
      <w:r>
        <w:rPr>
          <w:b/>
          <w:bCs/>
        </w:rPr>
        <w:t xml:space="preserve">) </w:t>
      </w:r>
      <w:r>
        <w:t xml:space="preserve">-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состояниях, и </w:t>
      </w:r>
      <w:r>
        <w:t>заболеваниях, угрожающих их жизни и здоровью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5606"/>
        <w:gridCol w:w="5981"/>
        <w:gridCol w:w="3110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 обучаемых:</w:t>
            </w:r>
          </w:p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председатель и члены комиссий по проверке знания по вопросам оказания 1ПП1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в обучающей организации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лица, проводящие обучение по оказанию ППП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специалисты по охране труда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работники, на</w:t>
            </w:r>
            <w:r>
              <w:t xml:space="preserve"> которых приказом возложены обязанности по проведению инструктажа по охране труда, включающего вопросы оказания АИШ, до допуска их к проведению инструктажа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у работодателя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 рабочих профессий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лица, обязанные оказывать НАШ согласно НПА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работники, к которым предъявляются требования уметь оказывать АААААА согласно НПА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работники, занятые управлением автотранспортным средством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члены комитетов (комиссий) по охране труда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11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иные работники по решению работодателя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Когда проводится: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вновь</w:t>
            </w:r>
            <w:r>
              <w:t xml:space="preserve"> принимаемые на работу и переводимые на другую работу работники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в сроки, установленные работодателем, но </w:t>
            </w:r>
            <w:r>
              <w:rPr>
                <w:b/>
                <w:bCs/>
              </w:rPr>
              <w:t xml:space="preserve">не позднее 60 календарных дней </w:t>
            </w:r>
            <w:r>
              <w:t>после заключения ТД или перевода на другую работу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периодическое обучение по оказанию АААААА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не реже одного раза в 3 </w:t>
            </w:r>
            <w:r>
              <w:rPr>
                <w:b/>
                <w:bCs/>
              </w:rPr>
              <w:t>года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Где проводится обучение: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у работодателя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тема должна быть включена в программы обучения требованиям охраны труда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в обучающей организации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должны быть разработаны отдельные программы обучения по оказанию АААААА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spacing w:line="228" w:lineRule="auto"/>
              <w:rPr>
                <w:sz w:val="20"/>
                <w:szCs w:val="20"/>
              </w:rPr>
            </w:pPr>
            <w:r>
              <w:t xml:space="preserve">в виде самостоятельного процесса обучения </w:t>
            </w:r>
            <w:r>
              <w:rPr>
                <w:sz w:val="20"/>
                <w:szCs w:val="20"/>
              </w:rPr>
              <w:t>(без объединения с обучением требованиям охраны труда)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должны быть разработаны отдельные программы обучения, продолжительность которых составляет </w:t>
            </w:r>
            <w:r>
              <w:rPr>
                <w:b/>
                <w:bCs/>
              </w:rPr>
              <w:t>не менее 8 часов</w:t>
            </w:r>
          </w:p>
        </w:tc>
      </w:tr>
    </w:tbl>
    <w:p w:rsidR="00A02025" w:rsidRDefault="00A02025">
      <w:pPr>
        <w:spacing w:after="399" w:line="1" w:lineRule="exact"/>
      </w:pPr>
    </w:p>
    <w:p w:rsidR="00A02025" w:rsidRDefault="00264B9B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80"/>
      </w:pPr>
      <w:r>
        <w:rPr>
          <w:i/>
          <w:iCs/>
        </w:rPr>
        <w:t xml:space="preserve">Программы обучения по оказанию ППП должны быть </w:t>
      </w:r>
      <w:r>
        <w:rPr>
          <w:i/>
          <w:iCs/>
        </w:rPr>
        <w:t>разработаны с учетом примерных тем согласно приложению № 2 Правил</w:t>
      </w:r>
    </w:p>
    <w:p w:rsidR="00A02025" w:rsidRDefault="00264B9B">
      <w:pPr>
        <w:pStyle w:val="22"/>
        <w:pBdr>
          <w:bottom w:val="single" w:sz="4" w:space="0" w:color="auto"/>
        </w:pBdr>
        <w:shd w:val="clear" w:color="auto" w:fill="auto"/>
        <w:spacing w:after="80"/>
      </w:pPr>
      <w:r>
        <w:rPr>
          <w:i/>
          <w:iCs/>
        </w:rPr>
        <w:t>Обучение проводится с привлечением специалистов, имеющих подготовку по оказанию ППП в объеме не менее 8 часов и по темам, предусмотренным приложением № 2 Правил, и прошедших подготовку по пр</w:t>
      </w:r>
      <w:r>
        <w:rPr>
          <w:i/>
          <w:iCs/>
        </w:rPr>
        <w:t>ограммам ДПО повышения квалификации по подготовке преподавателей, обучающих приемам оказания ППП</w:t>
      </w:r>
    </w:p>
    <w:p w:rsidR="00A02025" w:rsidRDefault="00264B9B">
      <w:pPr>
        <w:pStyle w:val="22"/>
        <w:pBdr>
          <w:bottom w:val="single" w:sz="4" w:space="0" w:color="auto"/>
        </w:pBdr>
        <w:shd w:val="clear" w:color="auto" w:fill="auto"/>
        <w:spacing w:after="80"/>
      </w:pPr>
      <w:r>
        <w:rPr>
          <w:i/>
          <w:iCs/>
        </w:rPr>
        <w:t xml:space="preserve">Программы обучения по оказанию ППП </w:t>
      </w:r>
      <w:proofErr w:type="spellStart"/>
      <w:r>
        <w:rPr>
          <w:i/>
          <w:iCs/>
        </w:rPr>
        <w:t>соДержат</w:t>
      </w:r>
      <w:proofErr w:type="spellEnd"/>
      <w:r>
        <w:rPr>
          <w:i/>
          <w:iCs/>
        </w:rPr>
        <w:t xml:space="preserve"> практические занятия ... в объеме не менее 50% общего количества учебных часов (с применением технических средств о</w:t>
      </w:r>
      <w:r>
        <w:rPr>
          <w:i/>
          <w:iCs/>
        </w:rPr>
        <w:t>бучения и наглядных пособий)</w:t>
      </w:r>
    </w:p>
    <w:p w:rsidR="00A02025" w:rsidRDefault="00264B9B">
      <w:pPr>
        <w:pStyle w:val="22"/>
        <w:pBdr>
          <w:bottom w:val="single" w:sz="4" w:space="0" w:color="auto"/>
        </w:pBdr>
        <w:shd w:val="clear" w:color="auto" w:fill="auto"/>
        <w:spacing w:after="200"/>
      </w:pPr>
      <w:r>
        <w:rPr>
          <w:i/>
          <w:iCs/>
        </w:rPr>
        <w:t xml:space="preserve">Раздел </w:t>
      </w:r>
      <w:r>
        <w:rPr>
          <w:i/>
          <w:iCs/>
          <w:lang w:val="en-US" w:eastAsia="en-US" w:bidi="en-US"/>
        </w:rPr>
        <w:t>VII</w:t>
      </w:r>
      <w:r w:rsidRPr="00D9157D">
        <w:rPr>
          <w:i/>
          <w:iCs/>
          <w:lang w:eastAsia="en-US" w:bidi="en-US"/>
        </w:rPr>
        <w:t xml:space="preserve"> </w:t>
      </w:r>
      <w:r>
        <w:rPr>
          <w:i/>
          <w:iCs/>
        </w:rPr>
        <w:t>Правил. Обучение . заканчивается проверкой знания .. В случае если темы обучения включены в программы обучения требованиям охраны труда, проверка знания может быть совмещена с проверкой знания по окончании обучения т</w:t>
      </w:r>
      <w:r>
        <w:rPr>
          <w:i/>
          <w:iCs/>
        </w:rPr>
        <w:t>ребованиям охраны труда. Результаты проверки . оформляются протоколом</w:t>
      </w:r>
      <w:r>
        <w:br w:type="page"/>
      </w:r>
    </w:p>
    <w:p w:rsidR="00A02025" w:rsidRDefault="00264B9B">
      <w:pPr>
        <w:pStyle w:val="22"/>
        <w:shd w:val="clear" w:color="auto" w:fill="auto"/>
        <w:spacing w:after="0" w:line="221" w:lineRule="auto"/>
        <w:ind w:firstLine="640"/>
        <w:jc w:val="both"/>
      </w:pPr>
      <w:r>
        <w:rPr>
          <w:b/>
          <w:bCs/>
          <w:sz w:val="28"/>
          <w:szCs w:val="28"/>
        </w:rPr>
        <w:lastRenderedPageBreak/>
        <w:t xml:space="preserve">3. Обучение по использованию (применению) СИЗ (обучение по СИЗ) </w:t>
      </w:r>
      <w:r>
        <w:t xml:space="preserve">проходят работники, применяющие СИЗ, применение которых требует практических навыков. Перечень таких СИЗ утверждает </w:t>
      </w:r>
      <w:r>
        <w:t>работодатель.</w:t>
      </w:r>
    </w:p>
    <w:p w:rsidR="00A02025" w:rsidRDefault="00264B9B">
      <w:pPr>
        <w:pStyle w:val="22"/>
        <w:shd w:val="clear" w:color="auto" w:fill="auto"/>
        <w:spacing w:after="0"/>
        <w:ind w:firstLine="640"/>
        <w:jc w:val="both"/>
      </w:pPr>
      <w:r>
        <w:t>Если применение СИЗ не требует практических навыков, работодатель обеспечивает ознакомление работников со способами проверки их работоспособности и исправности в рамках проведения инструктажа по охране труда на рабочем месте.</w:t>
      </w:r>
    </w:p>
    <w:p w:rsidR="00A02025" w:rsidRDefault="00264B9B">
      <w:pPr>
        <w:pStyle w:val="22"/>
        <w:shd w:val="clear" w:color="auto" w:fill="auto"/>
        <w:spacing w:after="280"/>
        <w:ind w:firstLine="640"/>
        <w:jc w:val="both"/>
      </w:pPr>
      <w:r>
        <w:t>Если работники и</w:t>
      </w:r>
      <w:r>
        <w:t>спользуют специальную одежду и обувь, их обучают методам ее ношения, а работников, использующих остальные виды СИЗ, - обучают методам их применения.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6250"/>
        <w:gridCol w:w="8088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rPr>
                <w:b/>
                <w:bCs/>
              </w:rPr>
              <w:t>Кто проходит: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председатель и члены комиссий по проверке знания по ... СИЗ</w:t>
            </w:r>
          </w:p>
        </w:tc>
        <w:tc>
          <w:tcPr>
            <w:tcW w:w="8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в обучающей организации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лица, </w:t>
            </w:r>
            <w:r>
              <w:t>проводящие обучение по СИЗ</w:t>
            </w:r>
          </w:p>
        </w:tc>
        <w:tc>
          <w:tcPr>
            <w:tcW w:w="8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специалисты по охране труда</w:t>
            </w:r>
          </w:p>
        </w:tc>
        <w:tc>
          <w:tcPr>
            <w:tcW w:w="8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члены комитетов (комиссий) по охране труда</w:t>
            </w:r>
          </w:p>
        </w:tc>
        <w:tc>
          <w:tcPr>
            <w:tcW w:w="8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tabs>
                <w:tab w:val="left" w:pos="1680"/>
                <w:tab w:val="left" w:pos="3638"/>
                <w:tab w:val="left" w:pos="5050"/>
              </w:tabs>
            </w:pPr>
            <w:r>
              <w:t xml:space="preserve">работники, применяющие СИЗ, применение которых </w:t>
            </w:r>
            <w:r>
              <w:rPr>
                <w:b/>
                <w:bCs/>
              </w:rPr>
              <w:t>ТРЕБУЕТ</w:t>
            </w:r>
            <w:r>
              <w:rPr>
                <w:b/>
                <w:bCs/>
              </w:rPr>
              <w:tab/>
            </w:r>
            <w:r>
              <w:t>практических</w:t>
            </w:r>
            <w:r>
              <w:tab/>
              <w:t>навыков</w:t>
            </w:r>
            <w:r>
              <w:tab/>
              <w:t>(согласно</w:t>
            </w:r>
          </w:p>
          <w:p w:rsidR="00A02025" w:rsidRDefault="00264B9B">
            <w:pPr>
              <w:pStyle w:val="a7"/>
              <w:shd w:val="clear" w:color="auto" w:fill="auto"/>
            </w:pPr>
            <w:r>
              <w:t>утвержденному работодателем перечню)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t xml:space="preserve">у работодателя (тема </w:t>
            </w:r>
            <w:r>
              <w:t>должна быть включена в программы обучения требованиям охраны труда);</w:t>
            </w:r>
          </w:p>
          <w:p w:rsidR="00A02025" w:rsidRDefault="00264B9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jc w:val="both"/>
            </w:pPr>
            <w:r>
              <w:t>в обучающей организации (должны быть разработаны отдельные программы обучения по использованию СИЗ);</w:t>
            </w:r>
          </w:p>
          <w:p w:rsidR="00A02025" w:rsidRDefault="00264B9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 xml:space="preserve">в виде самостоятельного процесса обучения (без объединения с обучением требованиям </w:t>
            </w:r>
            <w:r>
              <w:t>охраны труда);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работники, применяющие СИЗ, применение которых </w:t>
            </w:r>
            <w:r>
              <w:rPr>
                <w:b/>
                <w:bCs/>
              </w:rPr>
              <w:t xml:space="preserve">НЕ ТРЕБУЕТ </w:t>
            </w:r>
            <w:r>
              <w:t>практических навыков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both"/>
            </w:pPr>
            <w:r>
              <w:t>проходят ознакомление со способами проверки работоспособности и исправности СИЗ в рамках проведения инструктажа по охране труда на рабочем месте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работники, </w:t>
            </w:r>
            <w:r>
              <w:t>использующие спец. одежду и спец. обувь и другие СИЗ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both"/>
            </w:pPr>
            <w:r>
              <w:t>программа обучения для работников, использующих спец. одежду и спец. обувь, включает обучение методам ее ношения, а для работников, использующих остальные виды СИЗ, - обучение методам их применения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Когда проводится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вновь принимаемые на работу и переводимые на другую работу работники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jc w:val="both"/>
            </w:pPr>
            <w:r>
              <w:t xml:space="preserve">в сроки, установленные работодателем, но </w:t>
            </w:r>
            <w:r>
              <w:rPr>
                <w:b/>
                <w:bCs/>
              </w:rPr>
              <w:t xml:space="preserve">не позднее 60 календарных дней </w:t>
            </w:r>
            <w:r>
              <w:t>после заключения ТД или перевода.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25" w:rsidRDefault="00A02025"/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периодическое обучение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не реже одного раза в 3 года</w:t>
            </w:r>
          </w:p>
        </w:tc>
      </w:tr>
    </w:tbl>
    <w:p w:rsidR="00A02025" w:rsidRDefault="00A02025">
      <w:pPr>
        <w:spacing w:after="59" w:line="1" w:lineRule="exact"/>
      </w:pPr>
    </w:p>
    <w:p w:rsidR="00A02025" w:rsidRDefault="00264B9B">
      <w:pPr>
        <w:pStyle w:val="22"/>
        <w:pBdr>
          <w:bottom w:val="single" w:sz="4" w:space="0" w:color="auto"/>
        </w:pBdr>
        <w:shd w:val="clear" w:color="auto" w:fill="auto"/>
        <w:jc w:val="both"/>
      </w:pPr>
      <w:r>
        <w:t xml:space="preserve">Программы обучения по СИЗ содержат практические занятия в объеме </w:t>
      </w:r>
      <w:r>
        <w:rPr>
          <w:b/>
          <w:bCs/>
        </w:rPr>
        <w:t xml:space="preserve">не менее 50% </w:t>
      </w:r>
      <w:r>
        <w:t>общего количества учебных часов с включением вопросов, связанных с осмотром работником средств индивидуальной защиты до и после использования (с применением технических средств о</w:t>
      </w:r>
      <w:r>
        <w:t>бучения и наглядных пособий).</w:t>
      </w:r>
    </w:p>
    <w:p w:rsidR="00A02025" w:rsidRDefault="00264B9B">
      <w:pPr>
        <w:pStyle w:val="22"/>
        <w:pBdr>
          <w:bottom w:val="single" w:sz="4" w:space="0" w:color="auto"/>
        </w:pBdr>
        <w:shd w:val="clear" w:color="auto" w:fill="auto"/>
        <w:jc w:val="both"/>
      </w:pPr>
      <w:r>
        <w:t>Обучение по СИЗ заканчивается проверкой знания. В случае если темы обучения включены в программы обучения требованиям охраны труда, проверка знания может быть совмещена с проверкой знания по окончании обучения требованиям охра</w:t>
      </w:r>
      <w:r>
        <w:t>ны труда. Результаты проверки оформляются протоколом</w:t>
      </w:r>
      <w:r>
        <w:br w:type="page"/>
      </w:r>
    </w:p>
    <w:p w:rsidR="00A02025" w:rsidRDefault="00264B9B">
      <w:pPr>
        <w:pStyle w:val="32"/>
        <w:shd w:val="clear" w:color="auto" w:fill="auto"/>
        <w:rPr>
          <w:sz w:val="24"/>
          <w:szCs w:val="24"/>
        </w:rPr>
      </w:pPr>
      <w:r>
        <w:lastRenderedPageBreak/>
        <w:t xml:space="preserve">4. Обучение по охране труда у работодателя, в </w:t>
      </w:r>
      <w:proofErr w:type="spellStart"/>
      <w:r>
        <w:t>т.ч</w:t>
      </w:r>
      <w:proofErr w:type="spellEnd"/>
      <w:r>
        <w:t xml:space="preserve">. обучение безопасным методам и приемам выполнения работ, или в обучающей организации (обучение требованиям охраны труда) </w:t>
      </w:r>
      <w:r>
        <w:rPr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 xml:space="preserve">для вновь принимаемых на работу работников, а также переводимых на другую работу, в сроки, установленные работодателем, но </w:t>
      </w:r>
      <w:r>
        <w:rPr>
          <w:sz w:val="24"/>
          <w:szCs w:val="24"/>
        </w:rPr>
        <w:t xml:space="preserve">не позднее 60 календарных дней </w:t>
      </w:r>
      <w:r>
        <w:rPr>
          <w:b w:val="0"/>
          <w:bCs w:val="0"/>
          <w:sz w:val="24"/>
          <w:szCs w:val="24"/>
        </w:rPr>
        <w:t>после заключения ТД или перевода).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9355"/>
        <w:gridCol w:w="4829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  <w:color w:val="111111"/>
              </w:rPr>
              <w:t>Кто проходит: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работодатель (руководитель организации, филиала)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в </w:t>
            </w:r>
            <w:r>
              <w:t>обучающей организации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>комиссия по проверке знания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работники, проводящие инструктаж и обучение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>специалисты по охране труда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комитет (комиссия) по охране труда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уполномоченные (доверенные) лица по охране труда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лицо, назначенное на </w:t>
            </w:r>
            <w:proofErr w:type="spellStart"/>
            <w:r>
              <w:t>микропредприятии</w:t>
            </w:r>
            <w:proofErr w:type="spellEnd"/>
            <w:r>
              <w:t xml:space="preserve"> для проведения проверки знания охраны труда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25" w:rsidRDefault="00A0202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>остальные работники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у работодателя по соответствующей программе обучения</w:t>
            </w:r>
          </w:p>
        </w:tc>
      </w:tr>
    </w:tbl>
    <w:p w:rsidR="00A02025" w:rsidRDefault="00A02025">
      <w:pPr>
        <w:spacing w:after="239" w:line="1" w:lineRule="exact"/>
      </w:pPr>
    </w:p>
    <w:p w:rsidR="00A02025" w:rsidRDefault="00A0202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6806"/>
        <w:gridCol w:w="3086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91" w:type="dxa"/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  <w:i/>
                <w:iCs/>
                <w:lang w:val="en-US" w:eastAsia="en-US" w:bidi="en-US"/>
              </w:rPr>
              <w:t>I</w:t>
            </w:r>
            <w:r w:rsidRPr="00D9157D">
              <w:rPr>
                <w:b/>
                <w:bCs/>
                <w:i/>
                <w:iCs/>
                <w:lang w:eastAsia="en-US" w:bidi="en-US"/>
              </w:rPr>
              <w:t xml:space="preserve">. </w:t>
            </w:r>
            <w:r>
              <w:rPr>
                <w:b/>
                <w:bCs/>
                <w:i/>
                <w:iCs/>
              </w:rPr>
              <w:t>Программа обучения по общим вопросам охраны труда и функционирования СУОТ</w:t>
            </w:r>
          </w:p>
        </w:tc>
        <w:tc>
          <w:tcPr>
            <w:tcW w:w="6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не менее 16 часов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не реже</w:t>
            </w:r>
          </w:p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 xml:space="preserve">одного раза в </w:t>
            </w:r>
            <w:r>
              <w:rPr>
                <w:b/>
                <w:bCs/>
              </w:rPr>
              <w:t xml:space="preserve">3 </w:t>
            </w:r>
            <w:r>
              <w:t>года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  <w:i/>
                <w:iCs/>
                <w:lang w:val="en-US" w:eastAsia="en-US" w:bidi="en-US"/>
              </w:rPr>
              <w:t>II</w:t>
            </w:r>
            <w:r w:rsidRPr="00D9157D">
              <w:rPr>
                <w:b/>
                <w:bCs/>
                <w:i/>
                <w:iCs/>
                <w:lang w:eastAsia="en-US" w:bidi="en-US"/>
              </w:rPr>
              <w:t xml:space="preserve">. </w:t>
            </w:r>
            <w:r>
              <w:rPr>
                <w:b/>
                <w:bCs/>
                <w:i/>
                <w:iCs/>
              </w:rPr>
              <w:t>Программа обучения безопасным методам и приемам выполнения работ при воздействии ВОПФ, источников опасности, идентифицированных в рамках СОУТ и оценки проф. рисков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не менее 16 часов </w:t>
            </w:r>
            <w:r>
              <w:t xml:space="preserve">(+ </w:t>
            </w:r>
            <w:r>
              <w:rPr>
                <w:b/>
                <w:bCs/>
              </w:rPr>
              <w:t xml:space="preserve">практические занятия </w:t>
            </w:r>
            <w:r>
              <w:t xml:space="preserve">в объеме не менее </w:t>
            </w:r>
            <w:r>
              <w:rPr>
                <w:b/>
                <w:bCs/>
              </w:rPr>
              <w:t xml:space="preserve">25% </w:t>
            </w:r>
            <w:r>
              <w:t xml:space="preserve">общего количества учебных часов </w:t>
            </w:r>
            <w:r>
              <w:rPr>
                <w:sz w:val="20"/>
                <w:szCs w:val="20"/>
              </w:rPr>
              <w:t>(с применением технических средств обучения и наглядных пособий)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не реже</w:t>
            </w:r>
          </w:p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 xml:space="preserve">одного раза в </w:t>
            </w:r>
            <w:r>
              <w:rPr>
                <w:b/>
                <w:bCs/>
              </w:rPr>
              <w:t xml:space="preserve">3 </w:t>
            </w:r>
            <w:r>
              <w:t>года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  <w:i/>
                <w:iCs/>
                <w:lang w:val="en-US" w:eastAsia="en-US" w:bidi="en-US"/>
              </w:rPr>
              <w:t>III</w:t>
            </w:r>
            <w:r w:rsidRPr="00D9157D">
              <w:rPr>
                <w:b/>
                <w:bCs/>
                <w:i/>
                <w:iCs/>
                <w:lang w:eastAsia="en-US" w:bidi="en-US"/>
              </w:rPr>
              <w:t xml:space="preserve">. </w:t>
            </w:r>
            <w:r>
              <w:rPr>
                <w:b/>
                <w:bCs/>
                <w:i/>
                <w:iCs/>
              </w:rPr>
              <w:t xml:space="preserve">Программа обучения безопасным методам и приемам выполнения работ повышенной опасности, к которым предъявляются </w:t>
            </w:r>
            <w:r>
              <w:rPr>
                <w:b/>
                <w:bCs/>
                <w:i/>
                <w:iCs/>
              </w:rPr>
              <w:t>дополнительные требования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t xml:space="preserve">в соответствии с НПА, содержащими государственные нормативные требования охраны труда (+ </w:t>
            </w:r>
            <w:r>
              <w:rPr>
                <w:b/>
                <w:bCs/>
              </w:rPr>
              <w:t xml:space="preserve">практические занятия </w:t>
            </w:r>
            <w:r>
              <w:t xml:space="preserve">в объеме не менее </w:t>
            </w:r>
            <w:r>
              <w:rPr>
                <w:b/>
                <w:bCs/>
              </w:rPr>
              <w:t xml:space="preserve">25% </w:t>
            </w:r>
            <w:r>
              <w:t xml:space="preserve">общего количества учебных часов </w:t>
            </w:r>
            <w:r>
              <w:rPr>
                <w:sz w:val="20"/>
                <w:szCs w:val="20"/>
              </w:rPr>
              <w:t>(с применением технических средств обучения и наглядных пособий)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 xml:space="preserve">согласно НПА или не реже </w:t>
            </w:r>
            <w:r>
              <w:rPr>
                <w:b/>
                <w:bCs/>
              </w:rPr>
              <w:t xml:space="preserve">одного </w:t>
            </w:r>
            <w:r>
              <w:t>раза в год</w:t>
            </w:r>
          </w:p>
        </w:tc>
      </w:tr>
    </w:tbl>
    <w:p w:rsidR="00A02025" w:rsidRDefault="00A02025">
      <w:pPr>
        <w:spacing w:after="239" w:line="1" w:lineRule="exact"/>
      </w:pPr>
    </w:p>
    <w:p w:rsidR="00A02025" w:rsidRDefault="00264B9B">
      <w:pPr>
        <w:pStyle w:val="22"/>
        <w:shd w:val="clear" w:color="auto" w:fill="auto"/>
        <w:spacing w:after="0"/>
        <w:jc w:val="center"/>
      </w:pPr>
      <w:r>
        <w:rPr>
          <w:u w:val="single"/>
        </w:rPr>
        <w:t xml:space="preserve">Если по нескольким программам обучения - общая продолжительность обучения </w:t>
      </w:r>
      <w:r>
        <w:rPr>
          <w:b/>
          <w:bCs/>
          <w:u w:val="single"/>
        </w:rPr>
        <w:t>суммируется.</w:t>
      </w:r>
    </w:p>
    <w:p w:rsidR="00A02025" w:rsidRDefault="00264B9B">
      <w:pPr>
        <w:pStyle w:val="22"/>
        <w:shd w:val="clear" w:color="auto" w:fill="auto"/>
        <w:spacing w:after="0"/>
        <w:jc w:val="center"/>
      </w:pPr>
      <w:r>
        <w:t xml:space="preserve">Если по трем программам обучения - общая минимальная продолжительность обучения может быть снижена, но </w:t>
      </w:r>
      <w:r>
        <w:rPr>
          <w:b/>
          <w:bCs/>
        </w:rPr>
        <w:t xml:space="preserve">не менее чем до 40 </w:t>
      </w:r>
      <w:r>
        <w:rPr>
          <w:b/>
          <w:bCs/>
        </w:rPr>
        <w:t>часов.</w:t>
      </w:r>
    </w:p>
    <w:p w:rsidR="00A02025" w:rsidRDefault="00264B9B">
      <w:pPr>
        <w:pStyle w:val="22"/>
        <w:shd w:val="clear" w:color="auto" w:fill="auto"/>
        <w:spacing w:after="280"/>
        <w:jc w:val="center"/>
        <w:sectPr w:rsidR="00A02025">
          <w:pgSz w:w="16840" w:h="11900" w:orient="landscape"/>
          <w:pgMar w:top="431" w:right="417" w:bottom="628" w:left="391" w:header="0" w:footer="200" w:gutter="0"/>
          <w:cols w:space="720"/>
          <w:noEndnote/>
          <w:docGrid w:linePitch="360"/>
        </w:sectPr>
      </w:pPr>
      <w:r>
        <w:t>Сверх объема часов по программам обучения - предусматриваются часы на обучение по оказанию ППП и обучение по СИЗ в случае самостоятельного</w:t>
      </w:r>
      <w:r>
        <w:br/>
        <w:t>процесса обучения по указанным темам.</w:t>
      </w:r>
    </w:p>
    <w:p w:rsidR="00A02025" w:rsidRDefault="00264B9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73025" distB="635" distL="114300" distR="4862830" simplePos="0" relativeHeight="12582938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margin">
                  <wp:posOffset>5207635</wp:posOffset>
                </wp:positionV>
                <wp:extent cx="5218430" cy="202057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2020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025" w:rsidRDefault="00264B9B">
                            <w:pPr>
                              <w:pStyle w:val="11"/>
                              <w:shd w:val="clear" w:color="auto" w:fill="auto"/>
                              <w:spacing w:after="120"/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>для проверки знания по вопросам оказания ППП, п</w:t>
                            </w:r>
                            <w:r>
                              <w:rPr>
                                <w:u w:val="none"/>
                              </w:rPr>
                              <w:t xml:space="preserve">о вопросам использования (применения) СИЗ - создаются комиссии в составе 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 xml:space="preserve">не менее 3 человек </w:t>
                            </w:r>
                            <w:r>
                              <w:rPr>
                                <w:u w:val="none"/>
                              </w:rPr>
                              <w:t>- председателя, заместителя (заместителей) председателя (при необходимости) и членов комиссии</w:t>
                            </w:r>
                          </w:p>
                          <w:p w:rsidR="00A02025" w:rsidRDefault="00264B9B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8146"/>
                              </w:tabs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 xml:space="preserve">для проверки знания по программе обучения безопасным методам и приемам выполнения работ повышенной опасности </w:t>
                            </w:r>
                            <w:r w:rsidRPr="00D9157D">
                              <w:rPr>
                                <w:u w:val="none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u w:val="none"/>
                                <w:lang w:val="en-US" w:eastAsia="en-US" w:bidi="en-US"/>
                              </w:rPr>
                              <w:t>III</w:t>
                            </w:r>
                            <w:r w:rsidRPr="00D9157D">
                              <w:rPr>
                                <w:u w:val="none"/>
                                <w:lang w:eastAsia="en-US" w:bidi="en-US"/>
                              </w:rPr>
                              <w:t xml:space="preserve">) </w:t>
                            </w:r>
                            <w:r>
                              <w:rPr>
                                <w:u w:val="none"/>
                              </w:rPr>
                              <w:t xml:space="preserve">могут быть сформированы специализированные комиссии (для работников, выполняющих работы повышенной опасности, и у лиц, ответственных за </w:t>
                            </w:r>
                            <w:r>
                              <w:t>орган</w:t>
                            </w:r>
                            <w:r>
                              <w:t>изацию работ повышенной опасности)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  <w:p w:rsidR="00A02025" w:rsidRDefault="00264B9B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8146"/>
                              </w:tabs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>для проверки знания у работников, прошедших обучение по программам ППП и (или) СИЗ в случае организации самостоятельного (без объединения с обучением требованиям охраны труда) обучения могут быть сформированы специализир</w:t>
                            </w:r>
                            <w:r>
                              <w:rPr>
                                <w:u w:val="none"/>
                              </w:rPr>
                              <w:t xml:space="preserve">ованные комиссии по проверке </w:t>
                            </w:r>
                            <w:r>
                              <w:t>знания требований охраны труда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  <w:p w:rsidR="00A02025" w:rsidRDefault="00264B9B">
                            <w:pPr>
                              <w:pStyle w:val="1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>Единая комиссия по проверке знания требований охраны труда работников, прошедших обучение по оказанию 111111, обучение по СИЗ и обучение требованиям охраны труда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27.949999999999999pt;margin-top:410.05000000000001pt;width:410.89999999999998pt;height:159.09999999999999pt;z-index:-125829373;mso-wrap-distance-left:9.pt;mso-wrap-distance-top:5.75pt;mso-wrap-distance-right:382.89999999999998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для проверки знания по вопросам оказания ППП, по вопросам использования (применения) СИЗ - создаются комиссии в составе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не менее 3 человек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- председателя, заместителя (заместителей) председателя (при необходимости) и членов комиссии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для проверки знания по программе обучения безопасным методам и приемам выполнения работ повышенной опасности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en-US" w:eastAsia="en-US" w:bidi="en-US"/>
                        </w:rPr>
                        <w:t xml:space="preserve">(III)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могут быть сформированы специализированные комиссии (для работников, выполняющих работы повышенной опасности, и у лиц, ответственных за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организацию работ повышенной опасности)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для проверки знания у работников, прошедших обучение по программам ППП и (или) СИЗ в случае организации самостоятельного (без объединения с обучением требованиям охраны труда) обучения могут быть сформированы специализированные комиссии по проверке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знания требований охраны труда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Единая комиссия по проверке знания требований охраны труда работников, прошедших обучение по оказанию 111111, обучение по СИЗ и обучение требованиям охраны труда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66470" distL="5405755" distR="114300" simplePos="0" relativeHeight="125829382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margin">
                  <wp:posOffset>5134610</wp:posOffset>
                </wp:positionV>
                <wp:extent cx="4675505" cy="112776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05" cy="1127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025" w:rsidRDefault="00264B9B">
                            <w:pPr>
                              <w:pStyle w:val="11"/>
                              <w:shd w:val="clear" w:color="auto" w:fill="auto"/>
                              <w:spacing w:after="120"/>
                            </w:pPr>
                            <w:r>
                              <w:rPr>
                                <w:u w:val="none"/>
                              </w:rPr>
                              <w:t>включаются руководители и спец</w:t>
                            </w:r>
                            <w:r>
                              <w:rPr>
                                <w:u w:val="none"/>
                              </w:rPr>
                              <w:t>иалисты структурных подразделений, служб охраны труда, лица, проводящие обучение по охране труда, по согласованию - представители выборного профсоюзного органа, в том числе уполномоченные (доверенные) лица по охране труда профессиональных союзов и иных....</w:t>
                            </w:r>
                          </w:p>
                          <w:p w:rsidR="00A02025" w:rsidRDefault="00264B9B">
                            <w:pPr>
                              <w:pStyle w:val="11"/>
                              <w:shd w:val="clear" w:color="auto" w:fill="auto"/>
                            </w:pPr>
                            <w:r>
                              <w:rPr>
                                <w:u w:val="none"/>
                              </w:rPr>
                              <w:t xml:space="preserve">работники, входящие в состав специализированных комиссий проходят обучение по программе обучения безопасным методам и приемам выполнения работ повышенной опасности </w:t>
                            </w:r>
                            <w:r w:rsidRPr="00D9157D">
                              <w:rPr>
                                <w:u w:val="none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u w:val="none"/>
                                <w:lang w:val="en-US" w:eastAsia="en-US" w:bidi="en-US"/>
                              </w:rPr>
                              <w:t>III</w:t>
                            </w:r>
                            <w:r w:rsidRPr="00D9157D">
                              <w:rPr>
                                <w:u w:val="none"/>
                                <w:lang w:eastAsia="en-US" w:bidi="en-U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444.60000000000002pt;margin-top:404.30000000000001pt;width:368.14999999999998pt;height:88.799999999999997pt;z-index:-125829371;mso-wrap-distance-left:425.64999999999998pt;mso-wrap-distance-right:9.pt;mso-wrap-distance-bottom:76.0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включаются руководители и специалисты структурных подразделений, служб охраны труда, лица, проводящие обучение по охране труда, по согласованию - представители выборного профсоюзного органа, в том числе уполномоченные (доверенные) лица по охране труда профессиональных союзов и иных....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работники, входящие в состав специализированных комиссий проходят обучение по программе обучения безопасным методам и приемам выполнения работ повышенной опасности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en-US" w:eastAsia="en-US" w:bidi="en-US"/>
                        </w:rPr>
                        <w:t>(III)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2855" distB="390525" distL="5405755" distR="120015" simplePos="0" relativeHeight="125829384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margin">
                  <wp:posOffset>6387465</wp:posOffset>
                </wp:positionV>
                <wp:extent cx="4669790" cy="45085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79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025" w:rsidRDefault="00264B9B">
                            <w:pPr>
                              <w:pStyle w:val="11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>работники, входящие в состав специализированных комиссий, проходят обучение по соо</w:t>
                            </w:r>
                            <w:r>
                              <w:rPr>
                                <w:u w:val="none"/>
                              </w:rPr>
                              <w:t xml:space="preserve">тветствующим специализации комиссии программам: обучения по оказанию </w:t>
                            </w:r>
                            <w:r>
                              <w:rPr>
                                <w:u w:val="none"/>
                                <w:lang w:val="en-US" w:eastAsia="en-US" w:bidi="en-US"/>
                              </w:rPr>
                              <w:t>iii</w:t>
                            </w:r>
                            <w:r w:rsidRPr="00D9157D">
                              <w:rPr>
                                <w:u w:val="none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и (или) СИЗ в обучающей организации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444.60000000000002pt;margin-top:502.94999999999999pt;width:367.69999999999999pt;height:35.5pt;z-index:-125829369;mso-wrap-distance-left:425.64999999999998pt;mso-wrap-distance-top:98.650000000000006pt;mso-wrap-distance-right:9.4499999999999993pt;mso-wrap-distance-bottom:3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 xml:space="preserve">работники, входящие в состав специализированных комиссий, проходят обучение по соответствующим специализации комиссии программам: обучения по оказанию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en-US" w:eastAsia="en-US" w:bidi="en-US"/>
                        </w:rPr>
                        <w:t xml:space="preserve">iii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и (или) СИЗ в обучающей организации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6"/>
        <w:gridCol w:w="1853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РАБОТНИКИ ФОИВ, ОИВ И ОРГАНОВ МЕСТНОГО САМОУПРАВЛЕНИЯ: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заместитель руководителя, в ведении которого находятся вопросы охраны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руководители структурных подразделений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специалисты, осуществляющие функции специалиста по охране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I </w:t>
            </w:r>
            <w:r>
              <w:t>+ II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РАБОТНИКИ ОРГАНИЗАЦИЙ: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работодатель (руководитель организации, филиала), заместители, на которых приказом возложены обязанности по 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ind w:left="5080"/>
            </w:pPr>
            <w:r>
              <w:rPr>
                <w:i/>
                <w:iCs/>
              </w:rPr>
              <w:t xml:space="preserve">в </w:t>
            </w:r>
            <w:r>
              <w:rPr>
                <w:i/>
                <w:iCs/>
              </w:rPr>
              <w:t>случае назначения ответственными за организацию работ повышенной опасности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+ III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руководители (заместители) структурных подразделений организации (филиала)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I </w:t>
            </w:r>
            <w:r>
              <w:t>+ II *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ind w:left="5080"/>
            </w:pPr>
            <w:r>
              <w:rPr>
                <w:i/>
                <w:iCs/>
              </w:rPr>
              <w:t>в случае назначения ответственными за организацию работ повышенной опасности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+ III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 организации, отнесенные к категории специалисты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II *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ind w:left="5080"/>
            </w:pPr>
            <w:r>
              <w:rPr>
                <w:i/>
                <w:iCs/>
              </w:rPr>
              <w:t>в случае назначения ответственными за организацию работ повышенной опасности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+ III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ind w:left="27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 </w:t>
            </w:r>
            <w:r>
              <w:rPr>
                <w:i/>
                <w:iCs/>
                <w:color w:val="7030A0"/>
                <w:sz w:val="20"/>
                <w:szCs w:val="20"/>
              </w:rPr>
              <w:t xml:space="preserve">не </w:t>
            </w:r>
            <w:proofErr w:type="spellStart"/>
            <w:r>
              <w:rPr>
                <w:i/>
                <w:iCs/>
                <w:color w:val="7030A0"/>
                <w:sz w:val="20"/>
                <w:szCs w:val="20"/>
              </w:rPr>
              <w:t>провоДится</w:t>
            </w:r>
            <w:proofErr w:type="spellEnd"/>
            <w:r>
              <w:rPr>
                <w:i/>
                <w:iCs/>
                <w:color w:val="7030A0"/>
                <w:sz w:val="20"/>
                <w:szCs w:val="20"/>
              </w:rPr>
              <w:t xml:space="preserve"> (по решению работодателя) - если работа связана с офисной техникой и условия </w:t>
            </w:r>
            <w:proofErr w:type="spellStart"/>
            <w:r>
              <w:rPr>
                <w:i/>
                <w:iCs/>
                <w:color w:val="7030A0"/>
                <w:sz w:val="20"/>
                <w:szCs w:val="20"/>
              </w:rPr>
              <w:t>труДа</w:t>
            </w:r>
            <w:proofErr w:type="spellEnd"/>
            <w:r>
              <w:rPr>
                <w:i/>
                <w:iCs/>
                <w:color w:val="7030A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7030A0"/>
                <w:sz w:val="20"/>
                <w:szCs w:val="20"/>
              </w:rPr>
              <w:t>Допустимые.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A02025">
            <w:pPr>
              <w:rPr>
                <w:sz w:val="10"/>
                <w:szCs w:val="10"/>
              </w:rPr>
            </w:pP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7030A0"/>
                <w:sz w:val="20"/>
                <w:szCs w:val="20"/>
              </w:rPr>
              <w:t>Информация о безопасных методах её использования доводится до работников в рамках проведения вводного или первичного инструктажа по охране труда.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специалисты по охране труда</w:t>
            </w:r>
          </w:p>
          <w:p w:rsidR="00A02025" w:rsidRDefault="00264B9B">
            <w:pPr>
              <w:pStyle w:val="a7"/>
              <w:shd w:val="clear" w:color="auto" w:fill="auto"/>
            </w:pPr>
            <w:r>
              <w:t xml:space="preserve">члены комитетов (комиссий) по охране труда уполномоченные (доверенные) лица по охране труда </w:t>
            </w:r>
            <w:r>
              <w:rPr>
                <w:i/>
                <w:iCs/>
              </w:rPr>
              <w:t xml:space="preserve">(если обучение </w:t>
            </w:r>
            <w:proofErr w:type="spellStart"/>
            <w:r>
              <w:rPr>
                <w:i/>
                <w:iCs/>
              </w:rPr>
              <w:t>пройДено</w:t>
            </w:r>
            <w:proofErr w:type="spellEnd"/>
            <w:r>
              <w:rPr>
                <w:i/>
                <w:iCs/>
              </w:rPr>
              <w:t xml:space="preserve"> по Должности - повторное не требуется)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I </w:t>
            </w:r>
            <w:r>
              <w:t>+ II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 рабочих профессий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II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члены комиссий по проверке знания требований охраны труда </w:t>
            </w:r>
            <w:r>
              <w:t>лица, проводящие инструктажи по охране труда и обучение требованиям охраны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II ** +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ind w:left="7100"/>
              <w:rPr>
                <w:sz w:val="20"/>
                <w:szCs w:val="20"/>
              </w:rPr>
            </w:pPr>
            <w:r>
              <w:rPr>
                <w:i/>
                <w:iCs/>
                <w:color w:val="7030A0"/>
                <w:sz w:val="20"/>
                <w:szCs w:val="20"/>
              </w:rPr>
              <w:t xml:space="preserve">** + программы, обязательные Для работников, в отношении которых </w:t>
            </w:r>
            <w:proofErr w:type="spellStart"/>
            <w:r>
              <w:rPr>
                <w:i/>
                <w:iCs/>
                <w:color w:val="7030A0"/>
                <w:sz w:val="20"/>
                <w:szCs w:val="20"/>
              </w:rPr>
              <w:t>провоДится</w:t>
            </w:r>
            <w:proofErr w:type="spellEnd"/>
            <w:r>
              <w:rPr>
                <w:i/>
                <w:iCs/>
                <w:color w:val="7030A0"/>
                <w:sz w:val="20"/>
                <w:szCs w:val="20"/>
              </w:rPr>
              <w:t xml:space="preserve"> проверка знания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5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7030A0"/>
                <w:sz w:val="20"/>
                <w:szCs w:val="20"/>
              </w:rPr>
              <w:t xml:space="preserve">и (или) инструктаж по охране </w:t>
            </w:r>
            <w:proofErr w:type="spellStart"/>
            <w:r>
              <w:rPr>
                <w:i/>
                <w:iCs/>
                <w:color w:val="7030A0"/>
                <w:sz w:val="20"/>
                <w:szCs w:val="20"/>
              </w:rPr>
              <w:t>труДа</w:t>
            </w:r>
            <w:proofErr w:type="spellEnd"/>
            <w:r>
              <w:rPr>
                <w:i/>
                <w:iCs/>
                <w:color w:val="7030A0"/>
                <w:sz w:val="20"/>
                <w:szCs w:val="20"/>
              </w:rPr>
              <w:t xml:space="preserve">, и (или) обучение требованиям охраны </w:t>
            </w:r>
            <w:proofErr w:type="spellStart"/>
            <w:r>
              <w:rPr>
                <w:i/>
                <w:iCs/>
                <w:color w:val="7030A0"/>
                <w:sz w:val="20"/>
                <w:szCs w:val="20"/>
              </w:rPr>
              <w:t>труДа</w:t>
            </w:r>
            <w:proofErr w:type="spellEnd"/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работники, непосредственно выполняющие работы повышенной опасности</w:t>
            </w:r>
          </w:p>
          <w:p w:rsidR="00A02025" w:rsidRDefault="00264B9B">
            <w:pPr>
              <w:pStyle w:val="a7"/>
              <w:shd w:val="clear" w:color="auto" w:fill="auto"/>
            </w:pPr>
            <w:r>
              <w:t>лица, ответственные за организацию, выполнение и контроль работ повышенной опасности согласно ЛНА работодателя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jc w:val="center"/>
            </w:pPr>
            <w:r>
              <w:t>III</w:t>
            </w:r>
          </w:p>
        </w:tc>
      </w:tr>
    </w:tbl>
    <w:p w:rsidR="00A02025" w:rsidRDefault="00264B9B">
      <w:pPr>
        <w:spacing w:line="1" w:lineRule="exact"/>
        <w:rPr>
          <w:sz w:val="2"/>
          <w:szCs w:val="2"/>
        </w:rPr>
      </w:pPr>
      <w:r>
        <w:br w:type="page"/>
      </w:r>
    </w:p>
    <w:p w:rsidR="00A02025" w:rsidRDefault="00264B9B">
      <w:pPr>
        <w:pStyle w:val="30"/>
        <w:keepNext/>
        <w:keepLines/>
        <w:shd w:val="clear" w:color="auto" w:fill="auto"/>
        <w:spacing w:after="240"/>
        <w:ind w:left="2240"/>
      </w:pPr>
      <w:bookmarkStart w:id="9" w:name="bookmark10"/>
      <w:bookmarkStart w:id="10" w:name="bookmark11"/>
      <w:r>
        <w:lastRenderedPageBreak/>
        <w:t xml:space="preserve">Периодичность обучения по охране труда, установленная правилами </w:t>
      </w:r>
      <w:r>
        <w:t>по охране труда (ПОТ)</w:t>
      </w:r>
      <w:bookmarkEnd w:id="9"/>
      <w:bookmarkEnd w:id="10"/>
    </w:p>
    <w:p w:rsidR="00A02025" w:rsidRDefault="00264B9B">
      <w:pPr>
        <w:pStyle w:val="22"/>
        <w:shd w:val="clear" w:color="auto" w:fill="auto"/>
        <w:spacing w:after="240"/>
        <w:jc w:val="center"/>
      </w:pPr>
      <w:r>
        <w:rPr>
          <w:b/>
          <w:bCs/>
        </w:rPr>
        <w:t>Повторный инструктаж не реже 1 раза в 3 месяца.</w:t>
      </w:r>
      <w:r>
        <w:rPr>
          <w:b/>
          <w:bCs/>
        </w:rPr>
        <w:br/>
        <w:t>Проверка знаний не реже 1 раза в 12 месяцев.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8"/>
        <w:gridCol w:w="3010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288" w:type="dxa"/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ПОТ при хранении, транспортировании и реализации нефтепродуктов (приказ Минтруда России от 16.12.2020 № 915н)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3 пункта 10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ПОТ в</w:t>
            </w:r>
            <w:r>
              <w:t xml:space="preserve"> лесозаготовительном, деревообрабатывающем производствах и при выполнении лесохозяйственных работ (приказ Минтруда России от 23.09.2020 № 644н)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1 пункта 8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</w:pPr>
            <w:r>
              <w:t>ПОТ в сельском хозяйстве (приказ Минтруда России от 27.10.2020 № 746н)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абзац 3 пункта </w:t>
            </w:r>
            <w:r>
              <w:rPr>
                <w:i/>
                <w:iCs/>
                <w:sz w:val="22"/>
                <w:szCs w:val="22"/>
              </w:rPr>
              <w:t>18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ПОТ при нанесении металлопокрытий (приказ Минтруда России от 12.11.2020 № 776н)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2 пункта 10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ПОТ при производстве строительных материалов (приказ Минтруда России от 15.12.2020 № 901н)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1 пункта 13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ПОТ на городском </w:t>
            </w:r>
            <w:r>
              <w:t>электрическом транспорте (приказ Минтруда России от 09.12.2020 № 875н)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1 пункта 10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ПОТ при эксплуатации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(приказ Минтруда России от 17.12.2020 № 924н)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3 пункта 9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ПОТ в </w:t>
            </w:r>
            <w:r>
              <w:t>жилищно-коммунальном хозяйстве (приказ Минтруда России от 29.10.2020 № 758н)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1 пункта 8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>ПОТ при проведении работ в метрополитене (приказ Минтруда России от 13.10.2020 № 721н)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1 пункта 9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ПОТ при работе на высоте (приказ Минтруда </w:t>
            </w:r>
            <w:r>
              <w:t>России от 16.11.2020 № 782н)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пункт 290 Правил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</w:pPr>
            <w:r>
              <w:t xml:space="preserve">ПОТ при эксплуатации промышленного транспорта (приказ Минтруда России от 18.11.2020 </w:t>
            </w:r>
            <w:r>
              <w:rPr>
                <w:lang w:val="en-US" w:eastAsia="en-US" w:bidi="en-US"/>
              </w:rPr>
              <w:t>N</w:t>
            </w:r>
            <w:r w:rsidRPr="00D9157D">
              <w:rPr>
                <w:lang w:eastAsia="en-US" w:bidi="en-US"/>
              </w:rPr>
              <w:t xml:space="preserve"> </w:t>
            </w:r>
            <w:r>
              <w:t>814н)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25" w:rsidRDefault="00264B9B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абзац 1 пункта 8 Правил</w:t>
            </w:r>
          </w:p>
        </w:tc>
      </w:tr>
    </w:tbl>
    <w:p w:rsidR="00A02025" w:rsidRDefault="00264B9B">
      <w:pPr>
        <w:pStyle w:val="a9"/>
        <w:shd w:val="clear" w:color="auto" w:fill="auto"/>
        <w:ind w:left="4954"/>
      </w:pPr>
      <w:r>
        <w:t>Повторный инструктаж не реже 1 раза в 3 месяца</w:t>
      </w:r>
    </w:p>
    <w:p w:rsidR="00A02025" w:rsidRDefault="00A02025">
      <w:pPr>
        <w:spacing w:after="239" w:line="1" w:lineRule="exact"/>
      </w:pPr>
    </w:p>
    <w:p w:rsidR="00A02025" w:rsidRDefault="00264B9B">
      <w:pPr>
        <w:pStyle w:val="22"/>
        <w:shd w:val="clear" w:color="auto" w:fill="auto"/>
        <w:spacing w:after="360"/>
        <w:ind w:firstLine="660"/>
      </w:pPr>
      <w:r>
        <w:rPr>
          <w:noProof/>
          <w:lang w:bidi="ar-SA"/>
        </w:rPr>
        <mc:AlternateContent>
          <mc:Choice Requires="wps">
            <w:drawing>
              <wp:anchor distT="0" distB="786765" distL="114300" distR="114300" simplePos="0" relativeHeight="125829386" behindDoc="0" locked="0" layoutInCell="1" allowOverlap="1">
                <wp:simplePos x="0" y="0"/>
                <wp:positionH relativeFrom="page">
                  <wp:posOffset>8507095</wp:posOffset>
                </wp:positionH>
                <wp:positionV relativeFrom="paragraph">
                  <wp:posOffset>25400</wp:posOffset>
                </wp:positionV>
                <wp:extent cx="1603375" cy="191770"/>
                <wp:effectExtent l="0" t="0" r="0" b="0"/>
                <wp:wrapSquare wrapText="lef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025" w:rsidRDefault="00264B9B">
                            <w:pPr>
                              <w:pStyle w:val="22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абзац 1 пункта 32 Правил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669.85000000000002pt;margin-top:2.pt;width:126.25pt;height:15.1pt;z-index:-125829367;mso-wrap-distance-left:9.pt;mso-wrap-distance-right:9.pt;mso-wrap-distance-bottom:61.950000000000003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абзац 1 пункта 32 Правил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86130" distB="635" distL="114300" distR="114300" simplePos="0" relativeHeight="125829388" behindDoc="0" locked="0" layoutInCell="1" allowOverlap="1">
                <wp:simplePos x="0" y="0"/>
                <wp:positionH relativeFrom="page">
                  <wp:posOffset>8507095</wp:posOffset>
                </wp:positionH>
                <wp:positionV relativeFrom="paragraph">
                  <wp:posOffset>811530</wp:posOffset>
                </wp:positionV>
                <wp:extent cx="1603375" cy="19177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025" w:rsidRDefault="00264B9B">
                            <w:pPr>
                              <w:pStyle w:val="22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абзац 1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пункта 31 Правил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669.85000000000002pt;margin-top:63.899999999999999pt;width:126.25pt;height:15.1pt;z-index:-125829365;mso-wrap-distance-left:9.pt;mso-wrap-distance-top:61.899999999999999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абзац 1 пункта 31 Правил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ПОТ при работе на высоте (приказ Минтруда России от 16.11.2020 № 782н)</w:t>
      </w:r>
    </w:p>
    <w:p w:rsidR="00A02025" w:rsidRDefault="00264B9B">
      <w:pPr>
        <w:pStyle w:val="22"/>
        <w:shd w:val="clear" w:color="auto" w:fill="auto"/>
        <w:spacing w:after="240"/>
        <w:ind w:left="5640"/>
      </w:pPr>
      <w:r>
        <w:rPr>
          <w:b/>
          <w:bCs/>
        </w:rPr>
        <w:t>Проверка знаний не реже 1 раза в 12 месяцев</w:t>
      </w:r>
    </w:p>
    <w:p w:rsidR="00A02025" w:rsidRDefault="00264B9B">
      <w:pPr>
        <w:pStyle w:val="22"/>
        <w:shd w:val="clear" w:color="auto" w:fill="auto"/>
        <w:spacing w:after="240"/>
        <w:ind w:firstLine="660"/>
        <w:sectPr w:rsidR="00A02025">
          <w:footerReference w:type="default" r:id="rId12"/>
          <w:footerReference w:type="first" r:id="rId13"/>
          <w:pgSz w:w="16840" w:h="11900" w:orient="landscape"/>
          <w:pgMar w:top="431" w:right="417" w:bottom="628" w:left="391" w:header="0" w:footer="3" w:gutter="0"/>
          <w:cols w:space="720"/>
          <w:noEndnote/>
          <w:titlePg/>
          <w:docGrid w:linePitch="360"/>
        </w:sectPr>
      </w:pPr>
      <w:r>
        <w:t>ПОТ при работе в ограниченных и замкнутых пространствах (приказ Минтруда России от 15.12.2020 № 902н)</w:t>
      </w:r>
    </w:p>
    <w:p w:rsidR="00A02025" w:rsidRDefault="00264B9B">
      <w:pPr>
        <w:pStyle w:val="22"/>
        <w:shd w:val="clear" w:color="auto" w:fill="auto"/>
        <w:spacing w:after="40" w:line="223" w:lineRule="auto"/>
        <w:ind w:firstLine="660"/>
      </w:pPr>
      <w:r>
        <w:rPr>
          <w:b/>
          <w:bCs/>
          <w:sz w:val="28"/>
          <w:szCs w:val="28"/>
        </w:rPr>
        <w:lastRenderedPageBreak/>
        <w:t xml:space="preserve">5. Стажировка на рабочем месте </w:t>
      </w:r>
      <w:r>
        <w:t xml:space="preserve">- это процесс приобретения работниками </w:t>
      </w:r>
      <w:r>
        <w:t>практических навыков безопасных методов и приёмов выполнения работ в процессе трудовой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3114"/>
      </w:tblGrid>
      <w:tr w:rsidR="00A0202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Кто проходит?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работники, которым необходимо пройти стажировку (обязательному включению подлежат работники, выполняющие </w:t>
            </w:r>
            <w:r>
              <w:rPr>
                <w:b/>
                <w:bCs/>
                <w:sz w:val="22"/>
                <w:szCs w:val="22"/>
              </w:rPr>
              <w:t xml:space="preserve">работы повышенной опасности </w:t>
            </w:r>
            <w:r>
              <w:rPr>
                <w:sz w:val="22"/>
                <w:szCs w:val="22"/>
              </w:rPr>
              <w:t>по Переч</w:t>
            </w:r>
            <w:r>
              <w:rPr>
                <w:sz w:val="22"/>
                <w:szCs w:val="22"/>
              </w:rPr>
              <w:t>ню (устанавливается работодателем)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Кто проводит?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работник, назначенный ответственным за организацию и проведение стажировки на рабочем месте ЛНА работодателя и прошедший обучение по охране труда в установленном порядке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Где проводится?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проведения </w:t>
            </w:r>
            <w:r>
              <w:rPr>
                <w:sz w:val="22"/>
                <w:szCs w:val="22"/>
              </w:rPr>
              <w:t>стажировки на рабочем месте, продолжительность и место проведения стажировки устанавливаются ЛНА работодателя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Когда проводится?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инструктажей по охране труда и обучения требованиям охраны труда по программам по пункту 46 Правил в течение </w:t>
            </w:r>
            <w:r>
              <w:rPr>
                <w:b/>
                <w:bCs/>
                <w:sz w:val="22"/>
                <w:szCs w:val="22"/>
              </w:rPr>
              <w:t>не менее 2 с</w:t>
            </w:r>
            <w:r>
              <w:rPr>
                <w:b/>
                <w:bCs/>
                <w:sz w:val="22"/>
                <w:szCs w:val="22"/>
              </w:rPr>
              <w:t>мен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является основанием?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стажировки (иной ЛНА, определяющий объем мероприятий для ее проведения) утверждается работодателем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Что включает?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25" w:rsidRDefault="00264B9B">
            <w:pPr>
              <w:pStyle w:val="a7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работником-стажёром отрабатываются навыки выполнения работ с использованием знаний и умений, </w:t>
            </w:r>
            <w:r>
              <w:rPr>
                <w:sz w:val="22"/>
                <w:szCs w:val="22"/>
              </w:rPr>
              <w:t>полученных в рамках обучения требованиям охраны труда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 проверить?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 не установлено</w:t>
            </w:r>
          </w:p>
        </w:tc>
      </w:tr>
      <w:tr w:rsidR="00A0202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 зафиксировать?</w:t>
            </w:r>
          </w:p>
        </w:tc>
        <w:tc>
          <w:tcPr>
            <w:tcW w:w="1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025" w:rsidRDefault="00264B9B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прохождения стажировки установлена разделом 8 Правил</w:t>
            </w:r>
          </w:p>
        </w:tc>
      </w:tr>
    </w:tbl>
    <w:p w:rsidR="00A02025" w:rsidRDefault="00A02025">
      <w:pPr>
        <w:spacing w:after="119" w:line="1" w:lineRule="exact"/>
      </w:pPr>
    </w:p>
    <w:p w:rsidR="00A02025" w:rsidRDefault="00264B9B">
      <w:pPr>
        <w:pStyle w:val="30"/>
        <w:keepNext/>
        <w:keepLines/>
        <w:pBdr>
          <w:bottom w:val="single" w:sz="4" w:space="0" w:color="auto"/>
        </w:pBdr>
        <w:shd w:val="clear" w:color="auto" w:fill="auto"/>
        <w:tabs>
          <w:tab w:val="left" w:leader="underscore" w:pos="2957"/>
        </w:tabs>
        <w:spacing w:after="0"/>
      </w:pPr>
      <w:bookmarkStart w:id="11" w:name="bookmark12"/>
      <w:bookmarkStart w:id="12" w:name="bookmark13"/>
      <w:r>
        <w:tab/>
      </w:r>
      <w:r>
        <w:rPr>
          <w:u w:val="single"/>
        </w:rPr>
        <w:t>Примерные перечни работ повышенной опасности включены в следующие НПА:</w:t>
      </w:r>
      <w:bookmarkEnd w:id="11"/>
      <w:bookmarkEnd w:id="12"/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rPr>
          <w:color w:val="111111"/>
        </w:rPr>
        <w:t xml:space="preserve">Примерное положение о системе управления охраной труда </w:t>
      </w:r>
      <w:r>
        <w:t xml:space="preserve">(приказ Минтруда России от 29.10.2021 № 776н) (приложение № 2) - </w:t>
      </w:r>
      <w:r>
        <w:rPr>
          <w:color w:val="111111"/>
        </w:rPr>
        <w:t>76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в лесозаготовительном, деревообрабатывающем производствах ... (приказ Минтруда России от 23.09.2020 № 644н) </w:t>
      </w:r>
      <w:r>
        <w:rPr>
          <w:color w:val="111111"/>
        </w:rPr>
        <w:t>(п. 13) - 17 в</w:t>
      </w:r>
      <w:r>
        <w:rPr>
          <w:color w:val="111111"/>
        </w:rPr>
        <w:t>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в сельском хозяйстве (приказ Минтруда России от 27.10.2020 № 746н) </w:t>
      </w:r>
      <w:r>
        <w:rPr>
          <w:color w:val="111111"/>
        </w:rPr>
        <w:t>(п. 23) - 17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в жилищно-коммунальном хозяйстве (приказ Минтруда России от 29.10.2020 № 758н) </w:t>
      </w:r>
      <w:r>
        <w:rPr>
          <w:color w:val="111111"/>
        </w:rPr>
        <w:t>(п. 13) - 20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при нанесении металлопокрытий (приказ Минтруда России от 12.11.2020 № 776н) </w:t>
      </w:r>
      <w:r>
        <w:rPr>
          <w:color w:val="111111"/>
        </w:rPr>
        <w:t>(п. 15) - 11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при производстве цемента (приказ Минтруда России от 16.11.2020 № 781н) </w:t>
      </w:r>
      <w:r>
        <w:rPr>
          <w:color w:val="111111"/>
        </w:rPr>
        <w:t>(п. 42) - 12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 при работе на высоте (приказ Минтруда России от 16.11.202</w:t>
      </w:r>
      <w:r>
        <w:t xml:space="preserve">0 № 782н) </w:t>
      </w:r>
      <w:r>
        <w:rPr>
          <w:color w:val="111111"/>
        </w:rPr>
        <w:t>(п. 7, 8) - 2 вида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при размещении, монтаже, техническом обслуживании и ремонте ... (приказ Минтруда России от 27.11.2020 № 833н) </w:t>
      </w:r>
      <w:r>
        <w:rPr>
          <w:color w:val="111111"/>
        </w:rPr>
        <w:t>(п. 32) - 16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 при использовании отдельных видов химических веществ и материалов,..(приказ Минтруда Рос</w:t>
      </w:r>
      <w:r>
        <w:t xml:space="preserve">сии от 27.11.2020 № 834н) </w:t>
      </w:r>
      <w:r>
        <w:rPr>
          <w:color w:val="111111"/>
        </w:rPr>
        <w:t>(п. 13) - 8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 при работе с инструментом и приспособлениями (приказ Минтруда России от 27.11.2020 № 835н) (п. 113) - 1 вид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при выполнении окрасочных работ (приказ Минтруда России от 02.12.2020 № 849н) (п. 10) - 7 </w:t>
      </w:r>
      <w:r>
        <w:t>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при добыче (вылове), переработке водных биоресурсов . (приказ Минтруда России от 04.12.2020 № 858н) </w:t>
      </w:r>
      <w:r>
        <w:rPr>
          <w:color w:val="111111"/>
        </w:rPr>
        <w:t>(п. 14) - 5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 в целлюлозно-бумажной и лесохимической промышленности (приказ Минтруда России от 04.12.2020 № 859н) (п. 13 - 13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</w:t>
      </w:r>
      <w:r>
        <w:t xml:space="preserve"> при производстве отдельных видов пищевой продукции (приказ Минтруда России от 07.12.2020 № 866н) </w:t>
      </w:r>
      <w:r>
        <w:rPr>
          <w:color w:val="111111"/>
        </w:rPr>
        <w:t>(п. 24) - 18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на автомобильном транспорте (приказ Минтруда России от 09.12.2020 № 871н) </w:t>
      </w:r>
      <w:r>
        <w:rPr>
          <w:color w:val="111111"/>
        </w:rPr>
        <w:t>(п. 59) - 5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 при строительстве, реконструкции, рем</w:t>
      </w:r>
      <w:r>
        <w:t>онте и содержании мостов (приказ Минтруда России от 09.12.2020 № 872н) (п. 16) - 8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на городском электрическом транспорте (приказ Минтруда России от 09.12.2020 № 875н) </w:t>
      </w:r>
      <w:r>
        <w:rPr>
          <w:color w:val="111111"/>
        </w:rPr>
        <w:t>(п. 13) - 12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 при производстве дорожных строительных и ремонтно-стро</w:t>
      </w:r>
      <w:r>
        <w:t xml:space="preserve">ительных работ (приказ Минтруда России от 11.12.2020 № 882н) </w:t>
      </w:r>
      <w:r>
        <w:rPr>
          <w:color w:val="111111"/>
        </w:rPr>
        <w:t>(п. 13) - 17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при строительстве, реконструкции и ремонте (приказ Минтруда России от 11.12.2020 № 883н) </w:t>
      </w:r>
      <w:r>
        <w:rPr>
          <w:color w:val="111111"/>
        </w:rPr>
        <w:t>(п. 22) - 11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>ПОТ при выполнении электросварочных и газосварочных работ (при</w:t>
      </w:r>
      <w:r>
        <w:t xml:space="preserve">каз Минтруда России от 11.12.2020 № 884н) </w:t>
      </w:r>
      <w:r>
        <w:rPr>
          <w:color w:val="111111"/>
        </w:rPr>
        <w:t>(п. 29) - 5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3915"/>
        </w:tabs>
      </w:pPr>
      <w:r>
        <w:t xml:space="preserve">ПОТ на морских судах и судах внутреннего водного транспорта (приказ Минтруда России от 11.12.2020 № 886н) </w:t>
      </w:r>
      <w:r>
        <w:rPr>
          <w:color w:val="111111"/>
        </w:rPr>
        <w:t>(п. 15) - 7 видов</w:t>
      </w:r>
      <w:r>
        <w:rPr>
          <w:u w:val="none"/>
        </w:rPr>
        <w:tab/>
      </w:r>
    </w:p>
    <w:p w:rsidR="00A02025" w:rsidRDefault="00264B9B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leader="underscore" w:pos="13915"/>
        </w:tabs>
        <w:spacing w:after="40"/>
      </w:pPr>
      <w:r>
        <w:t>ПОТ при работе в ограниченных и замкнутых пространствах (приказ Минтру</w:t>
      </w:r>
      <w:r>
        <w:t>да России от 15.12.2020 № 902н)</w:t>
      </w:r>
      <w:r>
        <w:rPr>
          <w:u w:val="none"/>
        </w:rPr>
        <w:t xml:space="preserve"> </w:t>
      </w:r>
      <w:r>
        <w:rPr>
          <w:color w:val="111111"/>
          <w:u w:val="none"/>
        </w:rPr>
        <w:t xml:space="preserve">(п. 4) - работы в более, чем 14 видах объектов ОЗП </w:t>
      </w:r>
      <w:r>
        <w:t xml:space="preserve">ПОТ при хранении, транспортировании и реализации нефтепродуктов (приказ Минтруда России от 16.12.2020 № 915н) </w:t>
      </w:r>
      <w:r>
        <w:rPr>
          <w:color w:val="111111"/>
        </w:rPr>
        <w:t>(п. 17) - 14 видов</w:t>
      </w:r>
      <w:r>
        <w:rPr>
          <w:u w:val="none"/>
        </w:rPr>
        <w:tab/>
      </w:r>
    </w:p>
    <w:p w:rsidR="00A02025" w:rsidRDefault="00264B9B">
      <w:pPr>
        <w:pStyle w:val="11"/>
        <w:pBdr>
          <w:bottom w:val="single" w:sz="4" w:space="0" w:color="auto"/>
        </w:pBdr>
        <w:shd w:val="clear" w:color="auto" w:fill="auto"/>
        <w:spacing w:after="80"/>
      </w:pPr>
      <w:r>
        <w:rPr>
          <w:u w:val="none"/>
        </w:rPr>
        <w:t xml:space="preserve">ПОТ при эксплуатации объектов теплоснабжения и </w:t>
      </w:r>
      <w:proofErr w:type="spellStart"/>
      <w:r>
        <w:rPr>
          <w:u w:val="none"/>
        </w:rPr>
        <w:t>теплопотребляющих</w:t>
      </w:r>
      <w:proofErr w:type="spellEnd"/>
      <w:r>
        <w:rPr>
          <w:u w:val="none"/>
        </w:rPr>
        <w:t xml:space="preserve"> установок (приказ Минтруда России от 17.12.2020 № 924н) </w:t>
      </w:r>
      <w:r>
        <w:rPr>
          <w:color w:val="111111"/>
          <w:u w:val="none"/>
        </w:rPr>
        <w:t>(п. 26) - 13 видов</w:t>
      </w:r>
    </w:p>
    <w:sectPr w:rsidR="00A02025">
      <w:pgSz w:w="16840" w:h="11900" w:orient="landscape"/>
      <w:pgMar w:top="557" w:right="543" w:bottom="557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9B" w:rsidRDefault="00264B9B">
      <w:r>
        <w:separator/>
      </w:r>
    </w:p>
  </w:endnote>
  <w:endnote w:type="continuationSeparator" w:id="0">
    <w:p w:rsidR="00264B9B" w:rsidRDefault="0026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5" w:rsidRDefault="00A0202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5" w:rsidRDefault="00264B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7221220</wp:posOffset>
              </wp:positionV>
              <wp:extent cx="4626610" cy="26225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661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025" w:rsidRDefault="00264B9B">
                          <w:pPr>
                            <w:pStyle w:val="24"/>
                            <w:shd w:val="clear" w:color="auto" w:fill="auto"/>
                          </w:pPr>
                          <w:r>
                            <w:t xml:space="preserve">работники, входящие в состав, проходят обучение в </w:t>
                          </w:r>
                          <w:r>
                            <w:t>обучающей организации по</w:t>
                          </w:r>
                        </w:p>
                        <w:p w:rsidR="00A02025" w:rsidRDefault="00264B9B">
                          <w:pPr>
                            <w:pStyle w:val="24"/>
                            <w:shd w:val="clear" w:color="auto" w:fill="auto"/>
                          </w:pPr>
                          <w:r>
                            <w:t>всем программам обучения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446.30000000000001pt;margin-top:568.60000000000002pt;width:364.30000000000001pt;height:20.649999999999999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работники, входящие в состав, проходят обучение в обучающей организации по</w:t>
                    </w:r>
                  </w:p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всем программам обучения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306070</wp:posOffset>
              </wp:positionH>
              <wp:positionV relativeFrom="page">
                <wp:posOffset>7192645</wp:posOffset>
              </wp:positionV>
              <wp:extent cx="1006475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647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4.100000000000001pt;margin-top:566.35000000000002pt;width:79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9B" w:rsidRDefault="00264B9B"/>
  </w:footnote>
  <w:footnote w:type="continuationSeparator" w:id="0">
    <w:p w:rsidR="00264B9B" w:rsidRDefault="00264B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3C"/>
    <w:multiLevelType w:val="multilevel"/>
    <w:tmpl w:val="9176C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02025"/>
    <w:rsid w:val="00264B9B"/>
    <w:rsid w:val="00A02025"/>
    <w:rsid w:val="00D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66CC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color w:val="0066CC"/>
      <w:sz w:val="94"/>
      <w:szCs w:val="9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30A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6" w:lineRule="auto"/>
      <w:jc w:val="center"/>
    </w:pPr>
    <w:rPr>
      <w:rFonts w:ascii="Franklin Gothic Heavy" w:eastAsia="Franklin Gothic Heavy" w:hAnsi="Franklin Gothic Heavy" w:cs="Franklin Gothic Heavy"/>
      <w:b/>
      <w:bCs/>
      <w:color w:val="0066CC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ind w:left="1860"/>
      <w:outlineLvl w:val="0"/>
    </w:pPr>
    <w:rPr>
      <w:rFonts w:ascii="Verdana" w:eastAsia="Verdana" w:hAnsi="Verdana" w:cs="Verdana"/>
      <w:b/>
      <w:bCs/>
      <w:color w:val="0066CC"/>
      <w:sz w:val="94"/>
      <w:szCs w:val="9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40"/>
      <w:ind w:left="1370"/>
      <w:outlineLvl w:val="1"/>
    </w:pPr>
    <w:rPr>
      <w:rFonts w:ascii="Arial" w:eastAsia="Arial" w:hAnsi="Arial" w:cs="Arial"/>
      <w:b/>
      <w:bCs/>
      <w:color w:val="7030A0"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750"/>
      <w:jc w:val="right"/>
    </w:pPr>
    <w:rPr>
      <w:rFonts w:ascii="Franklin Gothic Book" w:eastAsia="Franklin Gothic Book" w:hAnsi="Franklin Gothic Book" w:cs="Franklin Gothic Book"/>
      <w:b/>
      <w:bCs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/>
      <w:ind w:firstLine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5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66CC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color w:val="0066CC"/>
      <w:sz w:val="94"/>
      <w:szCs w:val="9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30A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6" w:lineRule="auto"/>
      <w:jc w:val="center"/>
    </w:pPr>
    <w:rPr>
      <w:rFonts w:ascii="Franklin Gothic Heavy" w:eastAsia="Franklin Gothic Heavy" w:hAnsi="Franklin Gothic Heavy" w:cs="Franklin Gothic Heavy"/>
      <w:b/>
      <w:bCs/>
      <w:color w:val="0066CC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ind w:left="1860"/>
      <w:outlineLvl w:val="0"/>
    </w:pPr>
    <w:rPr>
      <w:rFonts w:ascii="Verdana" w:eastAsia="Verdana" w:hAnsi="Verdana" w:cs="Verdana"/>
      <w:b/>
      <w:bCs/>
      <w:color w:val="0066CC"/>
      <w:sz w:val="94"/>
      <w:szCs w:val="9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40"/>
      <w:ind w:left="1370"/>
      <w:outlineLvl w:val="1"/>
    </w:pPr>
    <w:rPr>
      <w:rFonts w:ascii="Arial" w:eastAsia="Arial" w:hAnsi="Arial" w:cs="Arial"/>
      <w:b/>
      <w:bCs/>
      <w:color w:val="7030A0"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750"/>
      <w:jc w:val="right"/>
    </w:pPr>
    <w:rPr>
      <w:rFonts w:ascii="Franklin Gothic Book" w:eastAsia="Franklin Gothic Book" w:hAnsi="Franklin Gothic Book" w:cs="Franklin Gothic Book"/>
      <w:b/>
      <w:bCs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/>
      <w:ind w:firstLine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5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2023-03-24T13:57:00Z</dcterms:created>
  <dcterms:modified xsi:type="dcterms:W3CDTF">2023-03-24T13:58:00Z</dcterms:modified>
</cp:coreProperties>
</file>