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AF" w:rsidRPr="00DF59A3" w:rsidRDefault="009578AF">
      <w:pPr>
        <w:pStyle w:val="ConsPlusTitlePage"/>
        <w:rPr>
          <w:rFonts w:ascii="Times New Roman" w:hAnsi="Times New Roman" w:cs="Times New Roman"/>
          <w:sz w:val="24"/>
          <w:szCs w:val="24"/>
        </w:rPr>
      </w:pPr>
      <w:r w:rsidRPr="00DF59A3">
        <w:rPr>
          <w:rFonts w:ascii="Times New Roman" w:hAnsi="Times New Roman" w:cs="Times New Roman"/>
          <w:sz w:val="24"/>
          <w:szCs w:val="24"/>
        </w:rPr>
        <w:t xml:space="preserve">Документ предоставлен </w:t>
      </w:r>
      <w:hyperlink r:id="rId5">
        <w:r w:rsidRPr="00DF59A3">
          <w:rPr>
            <w:rFonts w:ascii="Times New Roman" w:hAnsi="Times New Roman" w:cs="Times New Roman"/>
            <w:color w:val="0000FF"/>
            <w:sz w:val="24"/>
            <w:szCs w:val="24"/>
          </w:rPr>
          <w:t>КонсультантПлюс</w:t>
        </w:r>
      </w:hyperlink>
      <w:r w:rsidRPr="00DF59A3">
        <w:rPr>
          <w:rFonts w:ascii="Times New Roman" w:hAnsi="Times New Roman" w:cs="Times New Roman"/>
          <w:sz w:val="24"/>
          <w:szCs w:val="24"/>
        </w:rPr>
        <w:br/>
      </w:r>
    </w:p>
    <w:p w:rsidR="009578AF" w:rsidRPr="00DF59A3" w:rsidRDefault="009578AF">
      <w:pPr>
        <w:pStyle w:val="ConsPlusNormal"/>
        <w:jc w:val="both"/>
        <w:outlineLvl w:val="0"/>
        <w:rPr>
          <w:rFonts w:ascii="Times New Roman" w:hAnsi="Times New Roman" w:cs="Times New Roman"/>
          <w:sz w:val="24"/>
          <w:szCs w:val="24"/>
        </w:rPr>
      </w:pPr>
    </w:p>
    <w:p w:rsidR="009578AF" w:rsidRPr="00DF59A3" w:rsidRDefault="009578AF">
      <w:pPr>
        <w:pStyle w:val="ConsPlusNormal"/>
        <w:outlineLvl w:val="0"/>
        <w:rPr>
          <w:rFonts w:ascii="Times New Roman" w:hAnsi="Times New Roman" w:cs="Times New Roman"/>
          <w:sz w:val="24"/>
          <w:szCs w:val="24"/>
        </w:rPr>
      </w:pPr>
      <w:r w:rsidRPr="00DF59A3">
        <w:rPr>
          <w:rFonts w:ascii="Times New Roman" w:hAnsi="Times New Roman" w:cs="Times New Roman"/>
          <w:sz w:val="24"/>
          <w:szCs w:val="24"/>
        </w:rPr>
        <w:t>Зарегистрировано в Минюсте России 1 июня 2022 г. N 68673</w:t>
      </w:r>
    </w:p>
    <w:p w:rsidR="009578AF" w:rsidRPr="00DF59A3" w:rsidRDefault="009578AF">
      <w:pPr>
        <w:pStyle w:val="ConsPlusNormal"/>
        <w:pBdr>
          <w:bottom w:val="single" w:sz="6" w:space="0" w:color="auto"/>
        </w:pBdr>
        <w:spacing w:before="100" w:after="100"/>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МИНИСТЕРСТВО ТРУДА И СОЦИАЛЬНОЙ ЗАЩИТЫ РОССИЙСКОЙ ФЕДЕРАЦИИ</w:t>
      </w:r>
    </w:p>
    <w:p w:rsidR="009578AF" w:rsidRPr="00DF59A3" w:rsidRDefault="009578AF">
      <w:pPr>
        <w:pStyle w:val="ConsPlusTitle"/>
        <w:jc w:val="center"/>
        <w:rPr>
          <w:rFonts w:ascii="Times New Roman" w:hAnsi="Times New Roman" w:cs="Times New Roman"/>
          <w:sz w:val="24"/>
          <w:szCs w:val="24"/>
        </w:rPr>
      </w:pP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ПРИКАЗ</w:t>
      </w:r>
      <w:bookmarkStart w:id="0" w:name="_GoBack"/>
      <w:bookmarkEnd w:id="0"/>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от 20 апреля 2022 г. N 223н</w:t>
      </w:r>
    </w:p>
    <w:p w:rsidR="009578AF" w:rsidRPr="00DF59A3" w:rsidRDefault="009578AF">
      <w:pPr>
        <w:pStyle w:val="ConsPlusTitle"/>
        <w:jc w:val="center"/>
        <w:rPr>
          <w:rFonts w:ascii="Times New Roman" w:hAnsi="Times New Roman" w:cs="Times New Roman"/>
          <w:sz w:val="24"/>
          <w:szCs w:val="24"/>
        </w:rPr>
      </w:pP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ОБ УТВЕРЖДЕНИИ ПОЛОЖЕНИЯ</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ОБ ОСОБЕННОСТЯХ РАССЛЕДОВАНИЯ НЕСЧАСТНЫХ СЛУЧАЕВ</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НА ПРОИЗВОДСТВЕ В ОТДЕЛЬНЫХ ОТРАСЛЯХ И ОРГАНИЗАЦИЯХ, ФОРМ</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ДОКУМЕНТОВ, СООТВЕТСТВУЮЩИХ КЛАССИФИКАТОРОВ, НЕОБХОДИМЫХ</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ДЛЯ РАССЛЕДОВАНИЯ НЕСЧАСТНЫХ СЛУЧАЕВ НА ПРОИЗВОДСТВЕ</w:t>
      </w:r>
    </w:p>
    <w:p w:rsidR="009578AF" w:rsidRPr="00DF59A3" w:rsidRDefault="009578AF">
      <w:pPr>
        <w:pStyle w:val="ConsPlusNormal"/>
        <w:jc w:val="center"/>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В соответствии с </w:t>
      </w:r>
      <w:hyperlink r:id="rId6">
        <w:r w:rsidRPr="00DF59A3">
          <w:rPr>
            <w:rFonts w:ascii="Times New Roman" w:hAnsi="Times New Roman" w:cs="Times New Roman"/>
            <w:color w:val="0000FF"/>
            <w:sz w:val="24"/>
            <w:szCs w:val="24"/>
          </w:rPr>
          <w:t>частью девятой статьи 229.2</w:t>
        </w:r>
      </w:hyperlink>
      <w:r w:rsidRPr="00DF59A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2021, N 27, ст. 5139), </w:t>
      </w:r>
      <w:hyperlink r:id="rId7">
        <w:r w:rsidRPr="00DF59A3">
          <w:rPr>
            <w:rFonts w:ascii="Times New Roman" w:hAnsi="Times New Roman" w:cs="Times New Roman"/>
            <w:color w:val="0000FF"/>
            <w:sz w:val="24"/>
            <w:szCs w:val="24"/>
          </w:rPr>
          <w:t>подпунктом 5.2.26 пункта 5</w:t>
        </w:r>
      </w:hyperlink>
      <w:r w:rsidRPr="00DF59A3">
        <w:rPr>
          <w:rFonts w:ascii="Times New Roman" w:hAnsi="Times New Roman" w:cs="Times New Roman"/>
          <w:sz w:val="24"/>
          <w:szCs w:val="24"/>
        </w:rP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2021, N 42, ст. 7120), приказываю:</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1. Утвердить:</w:t>
      </w:r>
    </w:p>
    <w:p w:rsidR="009578AF" w:rsidRPr="00DF59A3" w:rsidRDefault="00DF59A3">
      <w:pPr>
        <w:pStyle w:val="ConsPlusNormal"/>
        <w:spacing w:before="200"/>
        <w:ind w:firstLine="540"/>
        <w:jc w:val="both"/>
        <w:rPr>
          <w:rFonts w:ascii="Times New Roman" w:hAnsi="Times New Roman" w:cs="Times New Roman"/>
          <w:sz w:val="24"/>
          <w:szCs w:val="24"/>
        </w:rPr>
      </w:pPr>
      <w:hyperlink w:anchor="P39">
        <w:r w:rsidR="009578AF" w:rsidRPr="00DF59A3">
          <w:rPr>
            <w:rFonts w:ascii="Times New Roman" w:hAnsi="Times New Roman" w:cs="Times New Roman"/>
            <w:color w:val="0000FF"/>
            <w:sz w:val="24"/>
            <w:szCs w:val="24"/>
          </w:rPr>
          <w:t>Положение</w:t>
        </w:r>
      </w:hyperlink>
      <w:r w:rsidR="009578AF" w:rsidRPr="00DF59A3">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согласно приложению N 1;</w:t>
      </w:r>
    </w:p>
    <w:p w:rsidR="009578AF" w:rsidRPr="00DF59A3" w:rsidRDefault="00DF59A3">
      <w:pPr>
        <w:pStyle w:val="ConsPlusNormal"/>
        <w:spacing w:before="200"/>
        <w:ind w:firstLine="540"/>
        <w:jc w:val="both"/>
        <w:rPr>
          <w:rFonts w:ascii="Times New Roman" w:hAnsi="Times New Roman" w:cs="Times New Roman"/>
          <w:sz w:val="24"/>
          <w:szCs w:val="24"/>
        </w:rPr>
      </w:pPr>
      <w:hyperlink w:anchor="P221">
        <w:r w:rsidR="009578AF" w:rsidRPr="00DF59A3">
          <w:rPr>
            <w:rFonts w:ascii="Times New Roman" w:hAnsi="Times New Roman" w:cs="Times New Roman"/>
            <w:color w:val="0000FF"/>
            <w:sz w:val="24"/>
            <w:szCs w:val="24"/>
          </w:rPr>
          <w:t>формы</w:t>
        </w:r>
      </w:hyperlink>
      <w:r w:rsidR="009578AF" w:rsidRPr="00DF59A3">
        <w:rPr>
          <w:rFonts w:ascii="Times New Roman" w:hAnsi="Times New Roman" w:cs="Times New Roman"/>
          <w:sz w:val="24"/>
          <w:szCs w:val="24"/>
        </w:rPr>
        <w:t xml:space="preserve"> документов, необходимых для расследования несчастных случаев на производстве, согласно приложению N 2;</w:t>
      </w:r>
    </w:p>
    <w:p w:rsidR="009578AF" w:rsidRPr="00DF59A3" w:rsidRDefault="00DF59A3">
      <w:pPr>
        <w:pStyle w:val="ConsPlusNormal"/>
        <w:spacing w:before="200"/>
        <w:ind w:firstLine="540"/>
        <w:jc w:val="both"/>
        <w:rPr>
          <w:rFonts w:ascii="Times New Roman" w:hAnsi="Times New Roman" w:cs="Times New Roman"/>
          <w:sz w:val="24"/>
          <w:szCs w:val="24"/>
        </w:rPr>
      </w:pPr>
      <w:hyperlink w:anchor="P2192">
        <w:r w:rsidR="009578AF" w:rsidRPr="00DF59A3">
          <w:rPr>
            <w:rFonts w:ascii="Times New Roman" w:hAnsi="Times New Roman" w:cs="Times New Roman"/>
            <w:color w:val="0000FF"/>
            <w:sz w:val="24"/>
            <w:szCs w:val="24"/>
          </w:rPr>
          <w:t>классификаторы</w:t>
        </w:r>
      </w:hyperlink>
      <w:r w:rsidR="009578AF" w:rsidRPr="00DF59A3">
        <w:rPr>
          <w:rFonts w:ascii="Times New Roman" w:hAnsi="Times New Roman" w:cs="Times New Roman"/>
          <w:sz w:val="24"/>
          <w:szCs w:val="24"/>
        </w:rPr>
        <w:t>, необходимые для расследования несчастных случаев на производстве, согласно приложению N 3.</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2. Признать утратившими силу:</w:t>
      </w:r>
    </w:p>
    <w:p w:rsidR="009578AF" w:rsidRPr="00DF59A3" w:rsidRDefault="00DF59A3">
      <w:pPr>
        <w:pStyle w:val="ConsPlusNormal"/>
        <w:spacing w:before="200"/>
        <w:ind w:firstLine="540"/>
        <w:jc w:val="both"/>
        <w:rPr>
          <w:rFonts w:ascii="Times New Roman" w:hAnsi="Times New Roman" w:cs="Times New Roman"/>
          <w:sz w:val="24"/>
          <w:szCs w:val="24"/>
        </w:rPr>
      </w:pPr>
      <w:hyperlink r:id="rId8">
        <w:r w:rsidR="009578AF" w:rsidRPr="00DF59A3">
          <w:rPr>
            <w:rFonts w:ascii="Times New Roman" w:hAnsi="Times New Roman" w:cs="Times New Roman"/>
            <w:color w:val="0000FF"/>
            <w:sz w:val="24"/>
            <w:szCs w:val="24"/>
          </w:rPr>
          <w:t>постановление</w:t>
        </w:r>
      </w:hyperlink>
      <w:r w:rsidR="009578AF" w:rsidRPr="00DF59A3">
        <w:rPr>
          <w:rFonts w:ascii="Times New Roman" w:hAnsi="Times New Roman" w:cs="Times New Roman"/>
          <w:sz w:val="24"/>
          <w:szCs w:val="24"/>
        </w:rPr>
        <w:t xml:space="preserve">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N 3999);</w:t>
      </w:r>
    </w:p>
    <w:p w:rsidR="009578AF" w:rsidRPr="00DF59A3" w:rsidRDefault="00DF59A3">
      <w:pPr>
        <w:pStyle w:val="ConsPlusNormal"/>
        <w:spacing w:before="200"/>
        <w:ind w:firstLine="540"/>
        <w:jc w:val="both"/>
        <w:rPr>
          <w:rFonts w:ascii="Times New Roman" w:hAnsi="Times New Roman" w:cs="Times New Roman"/>
          <w:sz w:val="24"/>
          <w:szCs w:val="24"/>
        </w:rPr>
      </w:pPr>
      <w:hyperlink r:id="rId9">
        <w:r w:rsidR="009578AF" w:rsidRPr="00DF59A3">
          <w:rPr>
            <w:rFonts w:ascii="Times New Roman" w:hAnsi="Times New Roman" w:cs="Times New Roman"/>
            <w:color w:val="0000FF"/>
            <w:sz w:val="24"/>
            <w:szCs w:val="24"/>
          </w:rPr>
          <w:t>пункт 2</w:t>
        </w:r>
      </w:hyperlink>
      <w:r w:rsidR="009578AF" w:rsidRPr="00DF59A3">
        <w:rPr>
          <w:rFonts w:ascii="Times New Roman" w:hAnsi="Times New Roman" w:cs="Times New Roman"/>
          <w:sz w:val="24"/>
          <w:szCs w:val="24"/>
        </w:rP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9578AF" w:rsidRPr="00DF59A3" w:rsidRDefault="00DF59A3">
      <w:pPr>
        <w:pStyle w:val="ConsPlusNormal"/>
        <w:spacing w:before="200"/>
        <w:ind w:firstLine="540"/>
        <w:jc w:val="both"/>
        <w:rPr>
          <w:rFonts w:ascii="Times New Roman" w:hAnsi="Times New Roman" w:cs="Times New Roman"/>
          <w:sz w:val="24"/>
          <w:szCs w:val="24"/>
        </w:rPr>
      </w:pPr>
      <w:hyperlink r:id="rId10">
        <w:r w:rsidR="009578AF" w:rsidRPr="00DF59A3">
          <w:rPr>
            <w:rFonts w:ascii="Times New Roman" w:hAnsi="Times New Roman" w:cs="Times New Roman"/>
            <w:color w:val="0000FF"/>
            <w:sz w:val="24"/>
            <w:szCs w:val="24"/>
          </w:rPr>
          <w:t>пункт 1</w:t>
        </w:r>
      </w:hyperlink>
      <w:r w:rsidR="009578AF" w:rsidRPr="00DF59A3">
        <w:rPr>
          <w:rFonts w:ascii="Times New Roman" w:hAnsi="Times New Roman" w:cs="Times New Roman"/>
          <w:sz w:val="24"/>
          <w:szCs w:val="24"/>
        </w:rPr>
        <w:t xml:space="preserve"> Изменений, вносимых в постановление Министерства труда и социального развития Российской Федерации от 24 октября 2002 г.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N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N 640н (зарегистрирован Министерством юстиции Российской Федерации 22 декабря 2016 г., регистрационный N 44893).</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3. Установить, что настоящий приказ вступает в силу с 1 сентября 2022 г. и действует до 1 сентября 2028 года.</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Министр</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А.О.КОТЯКОВ</w:t>
      </w:r>
    </w:p>
    <w:p w:rsidR="009578AF" w:rsidRPr="00DF59A3" w:rsidRDefault="009578AF">
      <w:pPr>
        <w:pStyle w:val="ConsPlusNormal"/>
        <w:ind w:firstLine="540"/>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0"/>
        <w:rPr>
          <w:rFonts w:ascii="Times New Roman" w:hAnsi="Times New Roman" w:cs="Times New Roman"/>
          <w:sz w:val="24"/>
          <w:szCs w:val="24"/>
        </w:rPr>
      </w:pPr>
      <w:r w:rsidRPr="00DF59A3">
        <w:rPr>
          <w:rFonts w:ascii="Times New Roman" w:hAnsi="Times New Roman" w:cs="Times New Roman"/>
          <w:sz w:val="24"/>
          <w:szCs w:val="24"/>
        </w:rPr>
        <w:t>Приложение N 1</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 приказу Министерства труда</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и социальной защиты</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Российской Федерации</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от 20 апреля 2022 г. N 223н</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rPr>
          <w:rFonts w:ascii="Times New Roman" w:hAnsi="Times New Roman" w:cs="Times New Roman"/>
          <w:sz w:val="24"/>
          <w:szCs w:val="24"/>
        </w:rPr>
      </w:pPr>
      <w:bookmarkStart w:id="1" w:name="P39"/>
      <w:bookmarkEnd w:id="1"/>
      <w:r w:rsidRPr="00DF59A3">
        <w:rPr>
          <w:rFonts w:ascii="Times New Roman" w:hAnsi="Times New Roman" w:cs="Times New Roman"/>
          <w:sz w:val="24"/>
          <w:szCs w:val="24"/>
        </w:rPr>
        <w:t>ПОЛОЖЕНИЕ</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ОБ ОСОБЕННОСТЯХ РАССЛЕДОВАНИЯ НЕСЧАСТНЫХ СЛУЧАЕВ</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НА ПРОИЗВОДСТВЕ В ОТДЕЛЬНЫХ ОТРАСЛЯХ И ОРГАНИЗАЦИЯХ</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 Общие положения</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 Положение об особенностях расследования несчастных случаев на производстве в отдельных отраслях и организациях (далее - Положение) устанавливает с учетом требований, определенных Трудовым </w:t>
      </w:r>
      <w:hyperlink r:id="rId11">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Российской Федерации (далее - Кодекс), особенности расследования несчастных случаев на производстве в отдельных отраслях и организациях, происшедших у работодателей (представителей нанимателей) с различными категориями работников (граждан), выполняющих работу, имеющую специфический характер труда, в том числе происшедших на находящихся в плавании рыбопромысловых и иных морских, речных и других судах, независимо от их отраслевой принадлежности; на объектах электроэнергетики и теплоснабжения; вследствие нарушений в работе, влияющих на обеспечение ядерной, радиационной и технической безопасности на объектах использования атомной энергии; на объектах железнодорожного транспорта; в организациях с особым режимом охраны, обусловленным обеспечением государственной безопасности охраняемых объектов;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на находящихся в полете воздушных судах, а также происшедших со спортсменами &lt;1&gt;; гражданами, привлекаемыми к мероприятиям по ликвидации последствий катастроф и других чрезвычайных ситуаций природного характера; дистанционными работниками &lt;2&gt;.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lastRenderedPageBreak/>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&lt;1&gt; </w:t>
      </w:r>
      <w:hyperlink r:id="rId12">
        <w:r w:rsidRPr="00DF59A3">
          <w:rPr>
            <w:rFonts w:ascii="Times New Roman" w:hAnsi="Times New Roman" w:cs="Times New Roman"/>
            <w:color w:val="0000FF"/>
            <w:sz w:val="24"/>
            <w:szCs w:val="24"/>
          </w:rPr>
          <w:t>Часть первая статьи 348.1</w:t>
        </w:r>
      </w:hyperlink>
      <w:r w:rsidRPr="00DF59A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10, ст. 1164).</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&lt;2&gt; </w:t>
      </w:r>
      <w:hyperlink r:id="rId13">
        <w:r w:rsidRPr="00DF59A3">
          <w:rPr>
            <w:rFonts w:ascii="Times New Roman" w:hAnsi="Times New Roman" w:cs="Times New Roman"/>
            <w:color w:val="0000FF"/>
            <w:sz w:val="24"/>
            <w:szCs w:val="24"/>
          </w:rPr>
          <w:t>Часть вторая статьи 312.1</w:t>
        </w:r>
      </w:hyperlink>
      <w:r w:rsidRPr="00DF59A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2020, N 50, ст. 8052).</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w:t>
      </w:r>
      <w:hyperlink r:id="rId14">
        <w:r w:rsidRPr="00DF59A3">
          <w:rPr>
            <w:rFonts w:ascii="Times New Roman" w:hAnsi="Times New Roman" w:cs="Times New Roman"/>
            <w:color w:val="0000FF"/>
            <w:sz w:val="24"/>
            <w:szCs w:val="24"/>
          </w:rPr>
          <w:t>Соглашением</w:t>
        </w:r>
      </w:hyperlink>
      <w:r w:rsidRPr="00DF59A3">
        <w:rPr>
          <w:rFonts w:ascii="Times New Roman" w:hAnsi="Times New Roman" w:cs="Times New Roman"/>
          <w:sz w:val="24"/>
          <w:szCs w:val="24"/>
        </w:rPr>
        <w:t xml:space="preserve">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 и утвержденным </w:t>
      </w:r>
      <w:hyperlink r:id="rId15">
        <w:r w:rsidRPr="00DF59A3">
          <w:rPr>
            <w:rFonts w:ascii="Times New Roman" w:hAnsi="Times New Roman" w:cs="Times New Roman"/>
            <w:color w:val="0000FF"/>
            <w:sz w:val="24"/>
            <w:szCs w:val="24"/>
          </w:rPr>
          <w:t>постановлением</w:t>
        </w:r>
      </w:hyperlink>
      <w:r w:rsidRPr="00DF59A3">
        <w:rPr>
          <w:rFonts w:ascii="Times New Roman" w:hAnsi="Times New Roman" w:cs="Times New Roman"/>
          <w:sz w:val="24"/>
          <w:szCs w:val="24"/>
        </w:rPr>
        <w:t xml:space="preserve"> Правительства Российской Федерации от 26 июня 1995 г. N 616 "Об утверждении Соглашений о сотрудничестве, подписанных правительствами государств - участников Содружества Независимых Государств 9 сентября и 9 декабря 1994 г. в г. Москве" (Собрание законодательства Российской Федерации, 1995, N 27, ст. 2584).</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 Расследование несчастных случаев, происшедших с работниками, являющимися гражданами одного из государств - членов Евразийского экономического сообщества, осуществляется в соответствии с </w:t>
      </w:r>
      <w:hyperlink r:id="rId16">
        <w:r w:rsidRPr="00DF59A3">
          <w:rPr>
            <w:rFonts w:ascii="Times New Roman" w:hAnsi="Times New Roman" w:cs="Times New Roman"/>
            <w:color w:val="0000FF"/>
            <w:sz w:val="24"/>
            <w:szCs w:val="24"/>
          </w:rPr>
          <w:t>Соглашением</w:t>
        </w:r>
      </w:hyperlink>
      <w:r w:rsidRPr="00DF59A3">
        <w:rPr>
          <w:rFonts w:ascii="Times New Roman" w:hAnsi="Times New Roman" w:cs="Times New Roman"/>
          <w:sz w:val="24"/>
          <w:szCs w:val="24"/>
        </w:rPr>
        <w:t xml:space="preserve">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 и ратифицированным Федеральным </w:t>
      </w:r>
      <w:hyperlink r:id="rId17">
        <w:r w:rsidRPr="00DF59A3">
          <w:rPr>
            <w:rFonts w:ascii="Times New Roman" w:hAnsi="Times New Roman" w:cs="Times New Roman"/>
            <w:color w:val="0000FF"/>
            <w:sz w:val="24"/>
            <w:szCs w:val="24"/>
          </w:rPr>
          <w:t>законом</w:t>
        </w:r>
      </w:hyperlink>
      <w:r w:rsidRPr="00DF59A3">
        <w:rPr>
          <w:rFonts w:ascii="Times New Roman" w:hAnsi="Times New Roman" w:cs="Times New Roman"/>
          <w:sz w:val="24"/>
          <w:szCs w:val="24"/>
        </w:rPr>
        <w:t xml:space="preserve"> от 4 ноября 2014 г. N 321-ФЗ "О ратификации Соглашения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(Собрание законодательства Российской Федерации, 2014, N 45, ст. 6131).</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4.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w:t>
      </w:r>
      <w:hyperlink r:id="rId18">
        <w:r w:rsidRPr="00DF59A3">
          <w:rPr>
            <w:rFonts w:ascii="Times New Roman" w:hAnsi="Times New Roman" w:cs="Times New Roman"/>
            <w:color w:val="0000FF"/>
            <w:sz w:val="24"/>
            <w:szCs w:val="24"/>
          </w:rPr>
          <w:t>Положением</w:t>
        </w:r>
      </w:hyperlink>
      <w:r w:rsidRPr="00DF59A3">
        <w:rPr>
          <w:rFonts w:ascii="Times New Roman" w:hAnsi="Times New Roman" w:cs="Times New Roman"/>
          <w:sz w:val="24"/>
          <w:szCs w:val="24"/>
        </w:rPr>
        <w:t xml:space="preserve"> о расследовании и учете профессиональных заболеваний, утвержденным постановлением Правительства Российской Федерации от 15 декабря 2000 г. N 967 (Собрание законодательства Российской Федерации, 2000, N 52, ст. 5149; 2020, N 30, ст. 4898).</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II. Особенности расследования несчастных случаев,</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происшедших в отдельных отраслях и организациях</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bookmarkStart w:id="2" w:name="P57"/>
      <w:bookmarkEnd w:id="2"/>
      <w:r w:rsidRPr="00DF59A3">
        <w:rPr>
          <w:rFonts w:ascii="Times New Roman" w:hAnsi="Times New Roman" w:cs="Times New Roman"/>
          <w:sz w:val="24"/>
          <w:szCs w:val="24"/>
        </w:rPr>
        <w:t xml:space="preserve">5. 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 &lt;3&gt; к категории легких,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 представителя выборного органа первичной профсоюзной организации или иного представительного органа работников (при наличии такого представительного органа), члена судового комитета (комиссии) по охране труда (при </w:t>
      </w:r>
      <w:r w:rsidRPr="00DF59A3">
        <w:rPr>
          <w:rFonts w:ascii="Times New Roman" w:hAnsi="Times New Roman" w:cs="Times New Roman"/>
          <w:sz w:val="24"/>
          <w:szCs w:val="24"/>
        </w:rPr>
        <w:lastRenderedPageBreak/>
        <w:t>наличии судового комитета (комиссии)), при отсутствии представительного органа и (или) судового комитета (комиссии) по охране труда - представителя судовой команды. Комиссию возглавляет капитан судна. Состав комиссии (включающий председателя комиссии и членов комиссии) должен состоять из нечетного числа членов и утверждаться приказом (распоряжением) капитана судна.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&lt;3&gt; Согласно медицинскому </w:t>
      </w:r>
      <w:hyperlink r:id="rId19">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6. Расследование несчастных случаев, происшедших вне судна (морского, речного, рыбопромыслового) при выполнении членами экипажа работ по поручению командного состава судна или судовладельца, а также в случае нахождения членов экипажа на берегу в период отдыха, организованного администрацией судна или судовладельцем, во время стоянки судна в порту (юрисдикции Российской Федерации или иностранных государств), проводится комиссиями, формируемыми работодателем (его представителем) в соответствии с требованиями </w:t>
      </w:r>
      <w:hyperlink r:id="rId20">
        <w:r w:rsidRPr="00DF59A3">
          <w:rPr>
            <w:rFonts w:ascii="Times New Roman" w:hAnsi="Times New Roman" w:cs="Times New Roman"/>
            <w:color w:val="0000FF"/>
            <w:sz w:val="24"/>
            <w:szCs w:val="24"/>
          </w:rPr>
          <w:t>части первой</w:t>
        </w:r>
      </w:hyperlink>
      <w:r w:rsidRPr="00DF59A3">
        <w:rPr>
          <w:rFonts w:ascii="Times New Roman" w:hAnsi="Times New Roman" w:cs="Times New Roman"/>
          <w:sz w:val="24"/>
          <w:szCs w:val="24"/>
        </w:rPr>
        <w:t xml:space="preserve"> и </w:t>
      </w:r>
      <w:hyperlink r:id="rId21">
        <w:r w:rsidRPr="00DF59A3">
          <w:rPr>
            <w:rFonts w:ascii="Times New Roman" w:hAnsi="Times New Roman" w:cs="Times New Roman"/>
            <w:color w:val="0000FF"/>
            <w:sz w:val="24"/>
            <w:szCs w:val="24"/>
          </w:rPr>
          <w:t>второй статьи 229</w:t>
        </w:r>
      </w:hyperlink>
      <w:r w:rsidRPr="00DF59A3">
        <w:rPr>
          <w:rFonts w:ascii="Times New Roman" w:hAnsi="Times New Roman" w:cs="Times New Roman"/>
          <w:sz w:val="24"/>
          <w:szCs w:val="24"/>
        </w:rPr>
        <w:t xml:space="preserve"> Кодекса с учетом особенностей, определенных </w:t>
      </w:r>
      <w:hyperlink w:anchor="P57">
        <w:r w:rsidRPr="00DF59A3">
          <w:rPr>
            <w:rFonts w:ascii="Times New Roman" w:hAnsi="Times New Roman" w:cs="Times New Roman"/>
            <w:color w:val="0000FF"/>
            <w:sz w:val="24"/>
            <w:szCs w:val="24"/>
          </w:rPr>
          <w:t>пунктом 5</w:t>
        </w:r>
      </w:hyperlink>
      <w:r w:rsidRPr="00DF59A3">
        <w:rPr>
          <w:rFonts w:ascii="Times New Roman" w:hAnsi="Times New Roman" w:cs="Times New Roman"/>
          <w:sz w:val="24"/>
          <w:szCs w:val="24"/>
        </w:rPr>
        <w:t xml:space="preserve"> и </w:t>
      </w:r>
      <w:hyperlink w:anchor="P63">
        <w:r w:rsidRPr="00DF59A3">
          <w:rPr>
            <w:rFonts w:ascii="Times New Roman" w:hAnsi="Times New Roman" w:cs="Times New Roman"/>
            <w:color w:val="0000FF"/>
            <w:sz w:val="24"/>
            <w:szCs w:val="24"/>
          </w:rPr>
          <w:t>7</w:t>
        </w:r>
      </w:hyperlink>
      <w:r w:rsidRPr="00DF59A3">
        <w:rPr>
          <w:rFonts w:ascii="Times New Roman" w:hAnsi="Times New Roman" w:cs="Times New Roman"/>
          <w:sz w:val="24"/>
          <w:szCs w:val="24"/>
        </w:rPr>
        <w:t xml:space="preserve">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bookmarkStart w:id="3" w:name="P63"/>
      <w:bookmarkEnd w:id="3"/>
      <w:r w:rsidRPr="00DF59A3">
        <w:rPr>
          <w:rFonts w:ascii="Times New Roman" w:hAnsi="Times New Roman" w:cs="Times New Roman"/>
          <w:sz w:val="24"/>
          <w:szCs w:val="24"/>
        </w:rPr>
        <w:t xml:space="preserve">7.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&lt;4&gt; к категории тяжелых, либо погибли, несчастных случаев, в результате которых пострадавшими были получены повреждения здоровья, относящиеся в соответствии с установленными квалифицирующими признаками &lt;4&gt; к категории тяжелых (далее - тяжелый несчастный случай), несчастных случаев, в результате которых наступила смерть пострадавших (далее - несчастный случай со смертельным исходом),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w:t>
      </w:r>
      <w:hyperlink w:anchor="P57">
        <w:r w:rsidRPr="00DF59A3">
          <w:rPr>
            <w:rFonts w:ascii="Times New Roman" w:hAnsi="Times New Roman" w:cs="Times New Roman"/>
            <w:color w:val="0000FF"/>
            <w:sz w:val="24"/>
            <w:szCs w:val="24"/>
          </w:rPr>
          <w:t>абзаце первом пункта 5</w:t>
        </w:r>
      </w:hyperlink>
      <w:r w:rsidRPr="00DF59A3">
        <w:rPr>
          <w:rFonts w:ascii="Times New Roman" w:hAnsi="Times New Roman" w:cs="Times New Roman"/>
          <w:sz w:val="24"/>
          <w:szCs w:val="24"/>
        </w:rPr>
        <w:t xml:space="preserve"> Положения, включаются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исполнительного органа страховщика, представитель территориального объединения организаций профсоюзов или общероссийского профессионального союза (по согласованию), а также,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w:t>
      </w:r>
      <w:r w:rsidRPr="00DF59A3">
        <w:rPr>
          <w:rFonts w:ascii="Times New Roman" w:hAnsi="Times New Roman" w:cs="Times New Roman"/>
          <w:sz w:val="24"/>
          <w:szCs w:val="24"/>
        </w:rPr>
        <w:lastRenderedPageBreak/>
        <w:t>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фактически осуществляет свою деятельность работодатель (судовладелец) и (или) на территории которого зарегистрировано судно (осуществляется стоянка судна в порту).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&lt;4&gt; Согласно медицинскому </w:t>
      </w:r>
      <w:hyperlink r:id="rId22">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8. Подписи лиц, проводивших расследование несчастных случаев на производстве, указанных в </w:t>
      </w:r>
      <w:hyperlink w:anchor="P57">
        <w:r w:rsidRPr="00DF59A3">
          <w:rPr>
            <w:rFonts w:ascii="Times New Roman" w:hAnsi="Times New Roman" w:cs="Times New Roman"/>
            <w:color w:val="0000FF"/>
            <w:sz w:val="24"/>
            <w:szCs w:val="24"/>
          </w:rPr>
          <w:t>абзаце первом пункта 5</w:t>
        </w:r>
      </w:hyperlink>
      <w:r w:rsidRPr="00DF59A3">
        <w:rPr>
          <w:rFonts w:ascii="Times New Roman" w:hAnsi="Times New Roman" w:cs="Times New Roman"/>
          <w:sz w:val="24"/>
          <w:szCs w:val="24"/>
        </w:rPr>
        <w:t xml:space="preserve"> Положения, заверяются судовой печатью (при наличии печати).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9. Работодатель (его представитель) в течение трех календарных дней после получения материалов расследования по несчастным случаям, происшедших на находящихся в плавании рыбопромысловых или иных морских, речных и других судах, независимо от их отраслевой принадлежности, обязан вручить (направить)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10. Расследование групповых несчастных случаев (два человека и более),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&lt;5&gt; к категории тяжелых, либо погибли, тяжелых несчастных случаев, несчастных случаев со смертельным исходом, происшедших:</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&lt;5&gt; Согласно медицинскому </w:t>
      </w:r>
      <w:hyperlink r:id="rId23">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а) на объектах электроэнергетики и теплоснабжения, а также при осуществлении эксплуатации энергопринимающих установок потребителей электрической энергии, за исключением потребителей электрической энергии, деятельность которых связана с эксплуатацией энергопринимающих устройств, использующихся для бытовых нужд, а также других энергопринимающих устройств, суммарная максимальная мощность которых не превышает 150 киловатт с номинальным напряжением до 1000 вольт и </w:t>
      </w:r>
      <w:r w:rsidRPr="00DF59A3">
        <w:rPr>
          <w:rFonts w:ascii="Times New Roman" w:hAnsi="Times New Roman" w:cs="Times New Roman"/>
          <w:sz w:val="24"/>
          <w:szCs w:val="24"/>
        </w:rPr>
        <w:lastRenderedPageBreak/>
        <w:t xml:space="preserve">которые присоединены к одному источнику электроснабжения, проводится комиссиями, формируемыми в соответствии с требованиями </w:t>
      </w:r>
      <w:hyperlink r:id="rId24">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б) на объектах использования атомной энергии вследствие нарушений в работе, влияющих на обеспечение ядерной, радиационной и технической безопасности, проводится комиссиями, формируемыми в соответствии с </w:t>
      </w:r>
      <w:hyperlink r:id="rId25">
        <w:r w:rsidRPr="00DF59A3">
          <w:rPr>
            <w:rFonts w:ascii="Times New Roman" w:hAnsi="Times New Roman" w:cs="Times New Roman"/>
            <w:color w:val="0000FF"/>
            <w:sz w:val="24"/>
            <w:szCs w:val="24"/>
          </w:rPr>
          <w:t>частью двенадцатой статьи 229</w:t>
        </w:r>
      </w:hyperlink>
      <w:r w:rsidRPr="00DF59A3">
        <w:rPr>
          <w:rFonts w:ascii="Times New Roman" w:hAnsi="Times New Roman" w:cs="Times New Roman"/>
          <w:sz w:val="24"/>
          <w:szCs w:val="24"/>
        </w:rPr>
        <w:t xml:space="preserve"> Кодекса и Положения с участием представителя территориального объединения организаций профсоюзов или общероссийского профессионального союза (по согласованию);</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в соответствии с требованиями </w:t>
      </w:r>
      <w:hyperlink r:id="rId26">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представителей территориальных объединений отраслевого профсоюза и руководителей соответствующих отраслевых и региональных органов управления железнодорожного транспорта;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г)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w:t>
      </w:r>
      <w:hyperlink r:id="rId27">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(в том числе соответствующий допуск у членов комиссии, включая председателя комиссии, работа комиссии в назначенное время);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д)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w:t>
      </w:r>
      <w:hyperlink r:id="rId28">
        <w:r w:rsidRPr="00DF59A3">
          <w:rPr>
            <w:rFonts w:ascii="Times New Roman" w:hAnsi="Times New Roman" w:cs="Times New Roman"/>
            <w:color w:val="0000FF"/>
            <w:sz w:val="24"/>
            <w:szCs w:val="24"/>
          </w:rPr>
          <w:t>части первой статьи 229</w:t>
        </w:r>
      </w:hyperlink>
      <w:r w:rsidRPr="00DF59A3">
        <w:rPr>
          <w:rFonts w:ascii="Times New Roman" w:hAnsi="Times New Roman" w:cs="Times New Roman"/>
          <w:sz w:val="24"/>
          <w:szCs w:val="24"/>
        </w:rPr>
        <w:t xml:space="preserve"> Кодекса и возглавляемыми руководителями соответствующих представительств (консульств). Подписи лиц, проводивших расследование указанных несчастных случаев на производстве, заверяются печатью соответствующего представительства (консульства) (при наличии печати). 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е) на находящихся в полете воздушных судах проводится комиссиями, формируемыми в соответствии с требованиями </w:t>
      </w:r>
      <w:hyperlink r:id="rId29">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полномочий) авиационной организации, с участием представителя территориального объединения организаций профсоюзов и, при необходимости, руководителя соответствующего органа управления воздушного транспорта, а также, при необходимости, с привлечением на </w:t>
      </w:r>
      <w:r w:rsidRPr="00DF59A3">
        <w:rPr>
          <w:rFonts w:ascii="Times New Roman" w:hAnsi="Times New Roman" w:cs="Times New Roman"/>
          <w:sz w:val="24"/>
          <w:szCs w:val="24"/>
        </w:rPr>
        <w:lastRenderedPageBreak/>
        <w:t>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медицинской помощью пострадавший;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ж) с гражданами, привлекаемыми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в соответствии с требованиями </w:t>
      </w:r>
      <w:hyperlink r:id="rId30">
        <w:r w:rsidRPr="00DF59A3">
          <w:rPr>
            <w:rFonts w:ascii="Times New Roman" w:hAnsi="Times New Roman" w:cs="Times New Roman"/>
            <w:color w:val="0000FF"/>
            <w:sz w:val="24"/>
            <w:szCs w:val="24"/>
          </w:rPr>
          <w:t>части второй статьи 229</w:t>
        </w:r>
      </w:hyperlink>
      <w:r w:rsidRPr="00DF59A3">
        <w:rPr>
          <w:rFonts w:ascii="Times New Roman" w:hAnsi="Times New Roman" w:cs="Times New Roman"/>
          <w:sz w:val="24"/>
          <w:szCs w:val="24"/>
        </w:rPr>
        <w:t xml:space="preserve"> Кодекса органами или организациями, осуществляющими привлечение граждан к мероприятиям по ликвидации последствий катастроф и других чрезвычайных ситуаций природного характера, с участием должностных лиц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з) с дистанционными работниками &lt;6&gt; проводится комиссиями, формируемыми в соответствии с требованиями </w:t>
      </w:r>
      <w:hyperlink r:id="rId31">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работодателем или его полномочным представителем по месту происшествия (при условии, что работодатель зарегистрирован в субъекте Российской Федерации, где произошел несчастный случай с дистанционным работником &lt;6&gt;). Если несчастный случай с дистанционным работником &lt;6&gt; произошел в субъекте Российской Федерации, отличном от места регистрации работодателя, расследование несчастного случая проводится комиссиями, формируемыми работодателем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при необходимости, с привлечением на основании решения руководителя Федеральной службы по труду и занятости - главного государственного инспектора труда Российской Федерации, его заместителя либо руководителя структурного подразделения Федеральной службы по труду и занятости, на которое возложены функции по организации и осуществлению государственного контроля (надзора), - главного государственного инспектора труда, государственного инспектора труда государственной инспекции труда в субъекте Российской Федерации, на территории которого произошел несчастный случай.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&lt;6&gt; </w:t>
      </w:r>
      <w:hyperlink r:id="rId32">
        <w:r w:rsidRPr="00DF59A3">
          <w:rPr>
            <w:rFonts w:ascii="Times New Roman" w:hAnsi="Times New Roman" w:cs="Times New Roman"/>
            <w:color w:val="0000FF"/>
            <w:sz w:val="24"/>
            <w:szCs w:val="24"/>
          </w:rPr>
          <w:t>Часть первая статьи 312.1</w:t>
        </w:r>
      </w:hyperlink>
      <w:r w:rsidRPr="00DF59A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50, ст. 8052).</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11. Расследование несчастных случаев с работниками религиозных организаций проводится комиссиями, формируемыми работодателем (его представителем) в соответствии с </w:t>
      </w:r>
      <w:hyperlink r:id="rId33">
        <w:r w:rsidRPr="00DF59A3">
          <w:rPr>
            <w:rFonts w:ascii="Times New Roman" w:hAnsi="Times New Roman" w:cs="Times New Roman"/>
            <w:color w:val="0000FF"/>
            <w:sz w:val="24"/>
            <w:szCs w:val="24"/>
          </w:rPr>
          <w:t>частями первой</w:t>
        </w:r>
      </w:hyperlink>
      <w:r w:rsidRPr="00DF59A3">
        <w:rPr>
          <w:rFonts w:ascii="Times New Roman" w:hAnsi="Times New Roman" w:cs="Times New Roman"/>
          <w:sz w:val="24"/>
          <w:szCs w:val="24"/>
        </w:rPr>
        <w:t xml:space="preserve"> и </w:t>
      </w:r>
      <w:hyperlink r:id="rId34">
        <w:r w:rsidRPr="00DF59A3">
          <w:rPr>
            <w:rFonts w:ascii="Times New Roman" w:hAnsi="Times New Roman" w:cs="Times New Roman"/>
            <w:color w:val="0000FF"/>
            <w:sz w:val="24"/>
            <w:szCs w:val="24"/>
          </w:rPr>
          <w:t>второй статьи 229</w:t>
        </w:r>
      </w:hyperlink>
      <w:r w:rsidRPr="00DF59A3">
        <w:rPr>
          <w:rFonts w:ascii="Times New Roman" w:hAnsi="Times New Roman" w:cs="Times New Roman"/>
          <w:sz w:val="24"/>
          <w:szCs w:val="24"/>
        </w:rPr>
        <w:t xml:space="preserve"> Кодекса.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государственную регистрацию и выступающими по отношению к пострадавшему в качестве работодателя.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12. Расследование несчастных случаев, происшедших с работниками и другими лицами, участвующими в производственной деятельности работодателя (в том числе с лицами, подлежащими обязательному социальному страхованию от несчастных случаев на производстве и профессиональных заболеваний), при исполнении ими трудовых </w:t>
      </w:r>
      <w:r w:rsidRPr="00DF59A3">
        <w:rPr>
          <w:rFonts w:ascii="Times New Roman" w:hAnsi="Times New Roman" w:cs="Times New Roman"/>
          <w:sz w:val="24"/>
          <w:szCs w:val="24"/>
        </w:rPr>
        <w:lastRenderedPageBreak/>
        <w:t xml:space="preserve">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при следовании к месту выполнения работы или с работы на транспортном средстве сторонней организации, предоставившей его на основании договора с работодателем (его представителем), проводится в соответствии с требованиями </w:t>
      </w:r>
      <w:hyperlink r:id="rId35">
        <w:r w:rsidRPr="00DF59A3">
          <w:rPr>
            <w:rFonts w:ascii="Times New Roman" w:hAnsi="Times New Roman" w:cs="Times New Roman"/>
            <w:color w:val="0000FF"/>
            <w:sz w:val="24"/>
            <w:szCs w:val="24"/>
          </w:rPr>
          <w:t>части первой</w:t>
        </w:r>
      </w:hyperlink>
      <w:r w:rsidRPr="00DF59A3">
        <w:rPr>
          <w:rFonts w:ascii="Times New Roman" w:hAnsi="Times New Roman" w:cs="Times New Roman"/>
          <w:sz w:val="24"/>
          <w:szCs w:val="24"/>
        </w:rPr>
        <w:t xml:space="preserve"> и </w:t>
      </w:r>
      <w:hyperlink r:id="rId36">
        <w:r w:rsidRPr="00DF59A3">
          <w:rPr>
            <w:rFonts w:ascii="Times New Roman" w:hAnsi="Times New Roman" w:cs="Times New Roman"/>
            <w:color w:val="0000FF"/>
            <w:sz w:val="24"/>
            <w:szCs w:val="24"/>
          </w:rPr>
          <w:t>второй статьи 229</w:t>
        </w:r>
      </w:hyperlink>
      <w:r w:rsidRPr="00DF59A3">
        <w:rPr>
          <w:rFonts w:ascii="Times New Roman" w:hAnsi="Times New Roman" w:cs="Times New Roman"/>
          <w:sz w:val="24"/>
          <w:szCs w:val="24"/>
        </w:rPr>
        <w:t xml:space="preserve"> Кодекса и других требований </w:t>
      </w:r>
      <w:hyperlink r:id="rId37">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bookmarkStart w:id="4" w:name="P87"/>
      <w:bookmarkEnd w:id="4"/>
      <w:r w:rsidRPr="00DF59A3">
        <w:rPr>
          <w:rFonts w:ascii="Times New Roman" w:hAnsi="Times New Roman" w:cs="Times New Roman"/>
          <w:sz w:val="24"/>
          <w:szCs w:val="24"/>
        </w:rPr>
        <w:t xml:space="preserve">13. Несчастные случаи, происшедшие со спортсменами &lt;7&gt; во время подготовки к спортивным соревнованиям или участия в спортивных соревнованиях,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w:t>
      </w:r>
      <w:hyperlink r:id="rId38">
        <w:r w:rsidRPr="00DF59A3">
          <w:rPr>
            <w:rFonts w:ascii="Times New Roman" w:hAnsi="Times New Roman" w:cs="Times New Roman"/>
            <w:color w:val="0000FF"/>
            <w:sz w:val="24"/>
            <w:szCs w:val="24"/>
          </w:rPr>
          <w:t>части первой статьи 229</w:t>
        </w:r>
      </w:hyperlink>
      <w:r w:rsidRPr="00DF59A3">
        <w:rPr>
          <w:rFonts w:ascii="Times New Roman" w:hAnsi="Times New Roman" w:cs="Times New Roman"/>
          <w:sz w:val="24"/>
          <w:szCs w:val="24"/>
        </w:rPr>
        <w:t xml:space="preserve"> Кодекса с обязательным участием представителей выборного органа первичной профсоюзной организации или иного уполномоченного представительного органа спортсменов &lt;7&gt;.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&lt;7&gt; </w:t>
      </w:r>
      <w:hyperlink r:id="rId39">
        <w:r w:rsidRPr="00DF59A3">
          <w:rPr>
            <w:rFonts w:ascii="Times New Roman" w:hAnsi="Times New Roman" w:cs="Times New Roman"/>
            <w:color w:val="0000FF"/>
            <w:sz w:val="24"/>
            <w:szCs w:val="24"/>
          </w:rPr>
          <w:t>Часть первая статьи 348.1</w:t>
        </w:r>
      </w:hyperlink>
      <w:r w:rsidRPr="00DF59A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10, ст. 1164).</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Несчастные случаи, происшедшие со спортсменами &lt;7&gt;, а также тренерами &lt;7&gt;, специалистами и другими работниками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w:t>
      </w:r>
      <w:hyperlink r:id="rId40">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в зависимости от количества пострадавших и характера полученных ими повреждений здоровья.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Несчастные случаи, происшедшие с лицами, указанными в </w:t>
      </w:r>
      <w:hyperlink r:id="rId41">
        <w:r w:rsidRPr="00DF59A3">
          <w:rPr>
            <w:rFonts w:ascii="Times New Roman" w:hAnsi="Times New Roman" w:cs="Times New Roman"/>
            <w:color w:val="0000FF"/>
            <w:sz w:val="24"/>
            <w:szCs w:val="24"/>
          </w:rPr>
          <w:t>статье 227</w:t>
        </w:r>
      </w:hyperlink>
      <w:r w:rsidRPr="00DF59A3">
        <w:rPr>
          <w:rFonts w:ascii="Times New Roman" w:hAnsi="Times New Roman" w:cs="Times New Roman"/>
          <w:sz w:val="24"/>
          <w:szCs w:val="24"/>
        </w:rPr>
        <w:t xml:space="preserve"> Кодекса,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w:t>
      </w:r>
      <w:hyperlink r:id="rId42">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14. Несчастные случаи, происшедшие со спортсменами &lt;7&gt; во время подготовки к спортивным соревнованиям или участия в спортивных соревнованиях (</w:t>
      </w:r>
      <w:hyperlink w:anchor="P87">
        <w:r w:rsidRPr="00DF59A3">
          <w:rPr>
            <w:rFonts w:ascii="Times New Roman" w:hAnsi="Times New Roman" w:cs="Times New Roman"/>
            <w:color w:val="0000FF"/>
            <w:sz w:val="24"/>
            <w:szCs w:val="24"/>
          </w:rPr>
          <w:t>абзац первый пункта 13</w:t>
        </w:r>
      </w:hyperlink>
      <w:r w:rsidRPr="00DF59A3">
        <w:rPr>
          <w:rFonts w:ascii="Times New Roman" w:hAnsi="Times New Roman" w:cs="Times New Roman"/>
          <w:sz w:val="24"/>
          <w:szCs w:val="24"/>
        </w:rPr>
        <w:t xml:space="preserve">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w:t>
      </w:r>
      <w:hyperlink w:anchor="P598">
        <w:r w:rsidRPr="00DF59A3">
          <w:rPr>
            <w:rFonts w:ascii="Times New Roman" w:hAnsi="Times New Roman" w:cs="Times New Roman"/>
            <w:color w:val="0000FF"/>
            <w:sz w:val="24"/>
            <w:szCs w:val="24"/>
          </w:rPr>
          <w:t>форме N 3</w:t>
        </w:r>
      </w:hyperlink>
      <w:r w:rsidRPr="00DF59A3">
        <w:rPr>
          <w:rFonts w:ascii="Times New Roman" w:hAnsi="Times New Roman" w:cs="Times New Roman"/>
          <w:sz w:val="24"/>
          <w:szCs w:val="24"/>
        </w:rPr>
        <w:t>, предусмотренной приложением N 2 к настоящему приказу (далее - акт формы Н-1ПС).</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Акт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При групповом несчастном случае на производстве акты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составляются на каждого пострадавшего отдельно.</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Акты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подписываются всеми лицами, проводившими в порядке, установленном </w:t>
      </w:r>
      <w:hyperlink r:id="rId43">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расследование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15. Содержание акта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w:t>
      </w:r>
      <w:r w:rsidRPr="00DF59A3">
        <w:rPr>
          <w:rFonts w:ascii="Times New Roman" w:hAnsi="Times New Roman" w:cs="Times New Roman"/>
          <w:sz w:val="24"/>
          <w:szCs w:val="24"/>
        </w:rPr>
        <w:lastRenderedPageBreak/>
        <w:t>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16. По тяжелым несчастным случаям на производстве и несчастным случаям на производстве со смертельным исходом, происшедшим со спортсменами &lt;8&gt; во время подготовки к спортивным соревнованиям или участия в спортивных соревнованиях, копии актов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и материалов расследования в течение трех календарных дней после их утверждения направляются председателем комиссии в соответствующую прокуратуру и государственную инспекцию труда. Копии актов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по указанным случаям направляются также в центральный аппарат Федеральной службы по труду и занятости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 При страховых случаях третий экземпляр акта </w:t>
      </w:r>
      <w:hyperlink w:anchor="P598">
        <w:r w:rsidRPr="00DF59A3">
          <w:rPr>
            <w:rFonts w:ascii="Times New Roman" w:hAnsi="Times New Roman" w:cs="Times New Roman"/>
            <w:color w:val="0000FF"/>
            <w:sz w:val="24"/>
            <w:szCs w:val="24"/>
          </w:rPr>
          <w:t>формы Н-1ПС</w:t>
        </w:r>
      </w:hyperlink>
      <w:r w:rsidRPr="00DF59A3">
        <w:rPr>
          <w:rFonts w:ascii="Times New Roman" w:hAnsi="Times New Roman" w:cs="Times New Roman"/>
          <w:sz w:val="24"/>
          <w:szCs w:val="24"/>
        </w:rPr>
        <w:t xml:space="preserve"> и копии материалов расследования в течение трех календарных дней после утверждения акта направляются председателем комиссии в исполнительный орган страховщика (по месту регистрации работодателя в качестве страхователя).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&lt;8&gt; </w:t>
      </w:r>
      <w:hyperlink r:id="rId44">
        <w:r w:rsidRPr="00DF59A3">
          <w:rPr>
            <w:rFonts w:ascii="Times New Roman" w:hAnsi="Times New Roman" w:cs="Times New Roman"/>
            <w:color w:val="0000FF"/>
            <w:sz w:val="24"/>
            <w:szCs w:val="24"/>
          </w:rPr>
          <w:t>Часть первая статьи 348.1</w:t>
        </w:r>
      </w:hyperlink>
      <w:r w:rsidRPr="00DF59A3">
        <w:rPr>
          <w:rFonts w:ascii="Times New Roman" w:hAnsi="Times New Roman" w:cs="Times New Roman"/>
          <w:sz w:val="24"/>
          <w:szCs w:val="24"/>
        </w:rPr>
        <w:t xml:space="preserve"> Трудового кодекса Российской Федерации (Собрание законодательства Российской Федерации, 2002, N 1, ст. 3; 2012, N 10, ст. 1164).</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17.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&lt;9&gt;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порядке, установленном </w:t>
      </w:r>
      <w:hyperlink r:id="rId45">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государственными инспекторами труда на основании заявления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либо лица, состоявшего с ним в близком родстве или свойстве (их законного представителя или иного доверенного лица), а также на основании информации правоохранительных органов, органов исполнительной власти, профсоюзов и исполнительного органа страховщика. По результатам расследования составляется заключение государственного инспектора труда по </w:t>
      </w:r>
      <w:hyperlink w:anchor="P1411">
        <w:r w:rsidRPr="00DF59A3">
          <w:rPr>
            <w:rFonts w:ascii="Times New Roman" w:hAnsi="Times New Roman" w:cs="Times New Roman"/>
            <w:color w:val="0000FF"/>
            <w:sz w:val="24"/>
            <w:szCs w:val="24"/>
          </w:rPr>
          <w:t>форме N 7</w:t>
        </w:r>
      </w:hyperlink>
      <w:r w:rsidRPr="00DF59A3">
        <w:rPr>
          <w:rFonts w:ascii="Times New Roman" w:hAnsi="Times New Roman" w:cs="Times New Roman"/>
          <w:sz w:val="24"/>
          <w:szCs w:val="24"/>
        </w:rPr>
        <w:t>, предусмотренной приложением N 2 к настоящему приказу.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&lt;9&gt; Согласно медицинскому </w:t>
      </w:r>
      <w:hyperlink r:id="rId46">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содержащиеся в </w:t>
      </w:r>
      <w:hyperlink r:id="rId47">
        <w:r w:rsidRPr="00DF59A3">
          <w:rPr>
            <w:rFonts w:ascii="Times New Roman" w:hAnsi="Times New Roman" w:cs="Times New Roman"/>
            <w:color w:val="0000FF"/>
            <w:sz w:val="24"/>
            <w:szCs w:val="24"/>
          </w:rPr>
          <w:t>части первой статьи 15</w:t>
        </w:r>
      </w:hyperlink>
      <w:r w:rsidRPr="00DF59A3">
        <w:rPr>
          <w:rFonts w:ascii="Times New Roman" w:hAnsi="Times New Roman" w:cs="Times New Roman"/>
          <w:sz w:val="24"/>
          <w:szCs w:val="24"/>
        </w:rPr>
        <w:t xml:space="preserve"> Кодекса </w:t>
      </w:r>
      <w:r w:rsidRPr="00DF59A3">
        <w:rPr>
          <w:rFonts w:ascii="Times New Roman" w:hAnsi="Times New Roman" w:cs="Times New Roman"/>
          <w:sz w:val="24"/>
          <w:szCs w:val="24"/>
        </w:rPr>
        <w:lastRenderedPageBreak/>
        <w:t xml:space="preserve">признаки трудовых отношений, дающие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w:t>
      </w:r>
      <w:hyperlink r:id="rId48">
        <w:r w:rsidRPr="00DF59A3">
          <w:rPr>
            <w:rFonts w:ascii="Times New Roman" w:hAnsi="Times New Roman" w:cs="Times New Roman"/>
            <w:color w:val="0000FF"/>
            <w:sz w:val="24"/>
            <w:szCs w:val="24"/>
          </w:rPr>
          <w:t>статьи 19.1</w:t>
        </w:r>
      </w:hyperlink>
      <w:r w:rsidRPr="00DF59A3">
        <w:rPr>
          <w:rFonts w:ascii="Times New Roman" w:hAnsi="Times New Roman" w:cs="Times New Roman"/>
          <w:sz w:val="24"/>
          <w:szCs w:val="24"/>
        </w:rPr>
        <w:t xml:space="preserve"> Кодекса. О направлении материалов в суд государственный инспектор труда в суточный срок в письменном виде уведомляет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18. Расследование обстоятельств происшествия, дающего основания предполагать гибель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несчастного случая (далее - происшествие), происшедшего в отдаленных и труднодоступных местах, включая работы вахтовым методом, в том числе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плавании, проводится в порядке, установленном </w:t>
      </w:r>
      <w:hyperlink r:id="rId49">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комиссиями, формируемыми в соответствии с требованиями </w:t>
      </w:r>
      <w:hyperlink r:id="rId50">
        <w:r w:rsidRPr="00DF59A3">
          <w:rPr>
            <w:rFonts w:ascii="Times New Roman" w:hAnsi="Times New Roman" w:cs="Times New Roman"/>
            <w:color w:val="0000FF"/>
            <w:sz w:val="24"/>
            <w:szCs w:val="24"/>
          </w:rPr>
          <w:t>части второй статьи 229</w:t>
        </w:r>
      </w:hyperlink>
      <w:r w:rsidRPr="00DF59A3">
        <w:rPr>
          <w:rFonts w:ascii="Times New Roman" w:hAnsi="Times New Roman" w:cs="Times New Roman"/>
          <w:sz w:val="24"/>
          <w:szCs w:val="24"/>
        </w:rPr>
        <w:t xml:space="preserve"> Кодекса и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Результаты расследования обстоятельств происшествия оформляются комиссией актом о расследовании обстоятельств происшествия, предполагающего гибель работника в результате несчастного случая, по </w:t>
      </w:r>
      <w:hyperlink w:anchor="P1269">
        <w:r w:rsidRPr="00DF59A3">
          <w:rPr>
            <w:rFonts w:ascii="Times New Roman" w:hAnsi="Times New Roman" w:cs="Times New Roman"/>
            <w:color w:val="0000FF"/>
            <w:sz w:val="24"/>
            <w:szCs w:val="24"/>
          </w:rPr>
          <w:t>форме N 6</w:t>
        </w:r>
      </w:hyperlink>
      <w:r w:rsidRPr="00DF59A3">
        <w:rPr>
          <w:rFonts w:ascii="Times New Roman" w:hAnsi="Times New Roman" w:cs="Times New Roman"/>
          <w:sz w:val="24"/>
          <w:szCs w:val="24"/>
        </w:rPr>
        <w:t>, предусмотренной приложением N 2 к настоящему приказу.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Оформленный и подписанный всеми членами комиссии (включая председателя комиссии) акт о расследовании обстоятельств происшествия, предполагающего гибель работника в результате несчастного случая,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Решение о квалификации и оформлении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&lt;10&gt; решения о признании пропавшего лица умершим с оформлением заключения государственного инспектора труда по </w:t>
      </w:r>
      <w:hyperlink w:anchor="P1411">
        <w:r w:rsidRPr="00DF59A3">
          <w:rPr>
            <w:rFonts w:ascii="Times New Roman" w:hAnsi="Times New Roman" w:cs="Times New Roman"/>
            <w:color w:val="0000FF"/>
            <w:sz w:val="24"/>
            <w:szCs w:val="24"/>
          </w:rPr>
          <w:t>форме N 7</w:t>
        </w:r>
      </w:hyperlink>
      <w:r w:rsidRPr="00DF59A3">
        <w:rPr>
          <w:rFonts w:ascii="Times New Roman" w:hAnsi="Times New Roman" w:cs="Times New Roman"/>
          <w:sz w:val="24"/>
          <w:szCs w:val="24"/>
        </w:rPr>
        <w:t>, предусмотренной приложением N 2 к настоящему приказу.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&lt;10&gt; </w:t>
      </w:r>
      <w:hyperlink r:id="rId51">
        <w:r w:rsidRPr="00DF59A3">
          <w:rPr>
            <w:rFonts w:ascii="Times New Roman" w:hAnsi="Times New Roman" w:cs="Times New Roman"/>
            <w:color w:val="0000FF"/>
            <w:sz w:val="24"/>
            <w:szCs w:val="24"/>
          </w:rPr>
          <w:t>Статья 45</w:t>
        </w:r>
      </w:hyperlink>
      <w:r w:rsidRPr="00DF59A3">
        <w:rPr>
          <w:rFonts w:ascii="Times New Roman" w:hAnsi="Times New Roman" w:cs="Times New Roman"/>
          <w:sz w:val="24"/>
          <w:szCs w:val="24"/>
        </w:rPr>
        <w:t xml:space="preserve"> Гражданского кодекса Российской Федерации (Собрание законодательства Российской Федерации, 1994, N 32, ст. 3301; 2016, N 14, ст. 1909).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19. При возникновении обстоятельств, объективно препятствующих завершению расследования несчастного случая, происшедшего в отдельных отраслях и организациях, в установленные </w:t>
      </w:r>
      <w:hyperlink r:id="rId52">
        <w:r w:rsidRPr="00DF59A3">
          <w:rPr>
            <w:rFonts w:ascii="Times New Roman" w:hAnsi="Times New Roman" w:cs="Times New Roman"/>
            <w:color w:val="0000FF"/>
            <w:sz w:val="24"/>
            <w:szCs w:val="24"/>
          </w:rPr>
          <w:t>статьей 229.1</w:t>
        </w:r>
      </w:hyperlink>
      <w:r w:rsidRPr="00DF59A3">
        <w:rPr>
          <w:rFonts w:ascii="Times New Roman" w:hAnsi="Times New Roman" w:cs="Times New Roman"/>
          <w:sz w:val="24"/>
          <w:szCs w:val="24"/>
        </w:rPr>
        <w:t xml:space="preserve"> Кодекса сроки, в том числе по причинам отдаленности и труднодоступности места происшествия (в том числе труднодоступные станции и обсерватории, геологоразведочные и иные экспедиции и отряды, буровые платформы на </w:t>
      </w:r>
      <w:r w:rsidRPr="00DF59A3">
        <w:rPr>
          <w:rFonts w:ascii="Times New Roman" w:hAnsi="Times New Roman" w:cs="Times New Roman"/>
          <w:sz w:val="24"/>
          <w:szCs w:val="24"/>
        </w:rPr>
        <w:lastRenderedPageBreak/>
        <w:t>шельфе морей, при выполнении отдельных работ за границей, включая международные перевозки, нахождении судна (морского, речного, рыбопромыслового) в плавании), а также при необходимости дополнительного получения соответствующих медицинских и иных документов и заключений, сроки расследования несчастного случая могут быть продлены письменным решением председателя комиссии, но не более чем на 15 календарных дней.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Решение о дополнительном продлении срока расследования несчастного случая при обстоятельствах, определенных </w:t>
      </w:r>
      <w:hyperlink r:id="rId53">
        <w:r w:rsidRPr="00DF59A3">
          <w:rPr>
            <w:rFonts w:ascii="Times New Roman" w:hAnsi="Times New Roman" w:cs="Times New Roman"/>
            <w:color w:val="0000FF"/>
            <w:sz w:val="24"/>
            <w:szCs w:val="24"/>
          </w:rPr>
          <w:t>частью третьей статьи 229.1</w:t>
        </w:r>
      </w:hyperlink>
      <w:r w:rsidRPr="00DF59A3">
        <w:rPr>
          <w:rFonts w:ascii="Times New Roman" w:hAnsi="Times New Roman" w:cs="Times New Roman"/>
          <w:sz w:val="24"/>
          <w:szCs w:val="24"/>
        </w:rPr>
        <w:t xml:space="preserve"> Кодекса, осуществляется руководителем органа, представителем которого является должностное лицо, возглавляющее комиссию.</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О принятом решении председателя комиссии или руководителя органа, представителем которого является должностное лицо, возглавляющее комиссию, о продлении сроков расследования несчастного случая, происшедшего в отдельных отраслях и организациях, с указанием обстоятельств, объективно препятствующих завершению расследования несчастного случая в установленные </w:t>
      </w:r>
      <w:hyperlink r:id="rId54">
        <w:r w:rsidRPr="00DF59A3">
          <w:rPr>
            <w:rFonts w:ascii="Times New Roman" w:hAnsi="Times New Roman" w:cs="Times New Roman"/>
            <w:color w:val="0000FF"/>
            <w:sz w:val="24"/>
            <w:szCs w:val="24"/>
          </w:rPr>
          <w:t>статьей 229.1</w:t>
        </w:r>
      </w:hyperlink>
      <w:r w:rsidRPr="00DF59A3">
        <w:rPr>
          <w:rFonts w:ascii="Times New Roman" w:hAnsi="Times New Roman" w:cs="Times New Roman"/>
          <w:sz w:val="24"/>
          <w:szCs w:val="24"/>
        </w:rPr>
        <w:t xml:space="preserve"> Кодекса сроки, члены комиссии, пострадавший (его законный представитель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законный представитель или иное доверенное лицо) должны быть уведомлены письменно в течение 24 часов после принятия такого решения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посредством направления уведомления почтовой или факсимильной или телефонной связью, электронной почтой.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20. Отдельные особенности проведения расследования несчастных случаев государственными инспекторами труда, учитывающие особенности расследования несчастных случаев на производстве в отдельных отраслях и организациях:</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20.1. При наличии основания, предусмотренного </w:t>
      </w:r>
      <w:hyperlink r:id="rId55">
        <w:r w:rsidRPr="00DF59A3">
          <w:rPr>
            <w:rFonts w:ascii="Times New Roman" w:hAnsi="Times New Roman" w:cs="Times New Roman"/>
            <w:color w:val="0000FF"/>
            <w:sz w:val="24"/>
            <w:szCs w:val="24"/>
          </w:rPr>
          <w:t>статьей 229.3</w:t>
        </w:r>
      </w:hyperlink>
      <w:r w:rsidRPr="00DF59A3">
        <w:rPr>
          <w:rFonts w:ascii="Times New Roman" w:hAnsi="Times New Roman" w:cs="Times New Roman"/>
          <w:sz w:val="24"/>
          <w:szCs w:val="24"/>
        </w:rPr>
        <w:t xml:space="preserve"> Кодекса и Положением, государственный инспектор труда проводит расследование несчастного случая, о чем издается соответствующее решение.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Проведение расследований несчастных случаев государственным инспектором труда, при наличии основания, предусмотренного </w:t>
      </w:r>
      <w:hyperlink r:id="rId56">
        <w:r w:rsidRPr="00DF59A3">
          <w:rPr>
            <w:rFonts w:ascii="Times New Roman" w:hAnsi="Times New Roman" w:cs="Times New Roman"/>
            <w:color w:val="0000FF"/>
            <w:sz w:val="24"/>
            <w:szCs w:val="24"/>
          </w:rPr>
          <w:t>статьей 229.3</w:t>
        </w:r>
      </w:hyperlink>
      <w:r w:rsidRPr="00DF59A3">
        <w:rPr>
          <w:rFonts w:ascii="Times New Roman" w:hAnsi="Times New Roman" w:cs="Times New Roman"/>
          <w:sz w:val="24"/>
          <w:szCs w:val="24"/>
        </w:rPr>
        <w:t xml:space="preserve"> Кодекса и Положением, организуется в соответствии с поручением руководителя Федеральной службы по труду и занятости - главного государственного инспектора труда Российской Федерации, его заместителя, руководителя структурного подразделения Федеральной службы по труду и занятости, на которое возложены функции по организации и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главного государственного инспектора труда, а также руководителя территориального органа - главного государственного инспектора труда в субъекте Российской Федерации, его заместителя, на основании которого издается соответствующее решение.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В решении о проведении расследования несчастного случая государственным инспектором труда, оформляемого на бланке Федеральной службы по труду и занятости, его территориального органа, указываются: дата, время и место его издания; дата начала проведения расследования; кем оно издано; основание для организации расследования </w:t>
      </w:r>
      <w:r w:rsidRPr="00DF59A3">
        <w:rPr>
          <w:rFonts w:ascii="Times New Roman" w:hAnsi="Times New Roman" w:cs="Times New Roman"/>
          <w:sz w:val="24"/>
          <w:szCs w:val="24"/>
        </w:rPr>
        <w:lastRenderedPageBreak/>
        <w:t xml:space="preserve">несчастного случая; пункт, часть, статья </w:t>
      </w:r>
      <w:hyperlink r:id="rId57">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на основании которых организуется расследование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20.2. Копия решения о проведении расследования несчастного случая государственным инспектором труда незамедлительно, но не позднее окончания дня издания решения, направляется в центральный аппарат Федеральной службы по труду и занятости.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О принятом решении о проведении расследования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20.3. При отсутствии основания, предусмотренного </w:t>
      </w:r>
      <w:hyperlink r:id="rId58">
        <w:r w:rsidRPr="00DF59A3">
          <w:rPr>
            <w:rFonts w:ascii="Times New Roman" w:hAnsi="Times New Roman" w:cs="Times New Roman"/>
            <w:color w:val="0000FF"/>
            <w:sz w:val="24"/>
            <w:szCs w:val="24"/>
          </w:rPr>
          <w:t>статьей 229.3</w:t>
        </w:r>
      </w:hyperlink>
      <w:r w:rsidRPr="00DF59A3">
        <w:rPr>
          <w:rFonts w:ascii="Times New Roman" w:hAnsi="Times New Roman" w:cs="Times New Roman"/>
          <w:sz w:val="24"/>
          <w:szCs w:val="24"/>
        </w:rPr>
        <w:t xml:space="preserve"> Кодекса и Положением, решение о проведении государственным инспектором труда расследования может быть отменено в порядке, установленном </w:t>
      </w:r>
      <w:hyperlink r:id="rId59">
        <w:r w:rsidRPr="00DF59A3">
          <w:rPr>
            <w:rFonts w:ascii="Times New Roman" w:hAnsi="Times New Roman" w:cs="Times New Roman"/>
            <w:color w:val="0000FF"/>
            <w:sz w:val="24"/>
            <w:szCs w:val="24"/>
          </w:rPr>
          <w:t>статьей 231</w:t>
        </w:r>
      </w:hyperlink>
      <w:r w:rsidRPr="00DF59A3">
        <w:rPr>
          <w:rFonts w:ascii="Times New Roman" w:hAnsi="Times New Roman" w:cs="Times New Roman"/>
          <w:sz w:val="24"/>
          <w:szCs w:val="24"/>
        </w:rPr>
        <w:t xml:space="preserve"> Кодекса.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Об отмене решения о проведении расследования несчастного случая государственный инспектор труда в суточный срок в письменном виде уведомляет работодателя (его представителя) 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либо лицо, состоявшее с ним в близком родстве или свойстве (их законного представителя или иное доверенное лицо).</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20.4. При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w:t>
      </w:r>
      <w:hyperlink r:id="rId60">
        <w:r w:rsidRPr="00DF59A3">
          <w:rPr>
            <w:rFonts w:ascii="Times New Roman" w:hAnsi="Times New Roman" w:cs="Times New Roman"/>
            <w:color w:val="0000FF"/>
            <w:sz w:val="24"/>
            <w:szCs w:val="24"/>
          </w:rPr>
          <w:t>статьей 228.1</w:t>
        </w:r>
      </w:hyperlink>
      <w:r w:rsidRPr="00DF59A3">
        <w:rPr>
          <w:rFonts w:ascii="Times New Roman" w:hAnsi="Times New Roman" w:cs="Times New Roman"/>
          <w:sz w:val="24"/>
          <w:szCs w:val="24"/>
        </w:rPr>
        <w:t xml:space="preserve"> Кодекса и </w:t>
      </w:r>
      <w:hyperlink r:id="rId61">
        <w:r w:rsidRPr="00DF59A3">
          <w:rPr>
            <w:rFonts w:ascii="Times New Roman" w:hAnsi="Times New Roman" w:cs="Times New Roman"/>
            <w:color w:val="0000FF"/>
            <w:sz w:val="24"/>
            <w:szCs w:val="24"/>
          </w:rPr>
          <w:t>подпунктом 6 пункта 2 статьи 17</w:t>
        </w:r>
      </w:hyperlink>
      <w:r w:rsidRPr="00DF59A3">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(далее - сокрытый несчастный случай), государственный инспектор труда соответствующей государственной инспекции труда проводит расследование самостоятельно в соответствии с требованиями </w:t>
      </w:r>
      <w:hyperlink r:id="rId62">
        <w:r w:rsidRPr="00DF59A3">
          <w:rPr>
            <w:rFonts w:ascii="Times New Roman" w:hAnsi="Times New Roman" w:cs="Times New Roman"/>
            <w:color w:val="0000FF"/>
            <w:sz w:val="24"/>
            <w:szCs w:val="24"/>
          </w:rPr>
          <w:t>статьи 229.3</w:t>
        </w:r>
      </w:hyperlink>
      <w:r w:rsidRPr="00DF59A3">
        <w:rPr>
          <w:rFonts w:ascii="Times New Roman" w:hAnsi="Times New Roman" w:cs="Times New Roman"/>
          <w:sz w:val="24"/>
          <w:szCs w:val="24"/>
        </w:rPr>
        <w:t xml:space="preserve"> Кодекса и Положения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 по согласованию с руководителем органа, организации, представителем которого является привлекаемое лицо.</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По основаниям, изложенным в </w:t>
      </w:r>
      <w:hyperlink r:id="rId63">
        <w:r w:rsidRPr="00DF59A3">
          <w:rPr>
            <w:rFonts w:ascii="Times New Roman" w:hAnsi="Times New Roman" w:cs="Times New Roman"/>
            <w:color w:val="0000FF"/>
            <w:sz w:val="24"/>
            <w:szCs w:val="24"/>
          </w:rPr>
          <w:t>части второй статьи 229.3</w:t>
        </w:r>
      </w:hyperlink>
      <w:r w:rsidRPr="00DF59A3">
        <w:rPr>
          <w:rFonts w:ascii="Times New Roman" w:hAnsi="Times New Roman" w:cs="Times New Roman"/>
          <w:sz w:val="24"/>
          <w:szCs w:val="24"/>
        </w:rPr>
        <w:t xml:space="preserve">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20.5. Расследование несчастного случая государственным инспектором труда проводится в сроки, установленные </w:t>
      </w:r>
      <w:hyperlink r:id="rId64">
        <w:r w:rsidRPr="00DF59A3">
          <w:rPr>
            <w:rFonts w:ascii="Times New Roman" w:hAnsi="Times New Roman" w:cs="Times New Roman"/>
            <w:color w:val="0000FF"/>
            <w:sz w:val="24"/>
            <w:szCs w:val="24"/>
          </w:rPr>
          <w:t>статьей 229.1</w:t>
        </w:r>
      </w:hyperlink>
      <w:r w:rsidRPr="00DF59A3">
        <w:rPr>
          <w:rFonts w:ascii="Times New Roman" w:hAnsi="Times New Roman" w:cs="Times New Roman"/>
          <w:sz w:val="24"/>
          <w:szCs w:val="24"/>
        </w:rPr>
        <w:t xml:space="preserve"> Кодекса, со дня издания решения о проведении расследования несчастного случая государственным инспектором труда.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Сроки расследования несчастного случая могут быть продлены государственным инспектором труда, проводящим расследование, по согласованию с его соответствующим руководителем или заместителем руководителя, но не более чем на 15 календарных дней.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Если завершить расследование несчастного случая, проводимого государственным инспектором труда, в сроки, установленные </w:t>
      </w:r>
      <w:hyperlink r:id="rId65">
        <w:r w:rsidRPr="00DF59A3">
          <w:rPr>
            <w:rFonts w:ascii="Times New Roman" w:hAnsi="Times New Roman" w:cs="Times New Roman"/>
            <w:color w:val="0000FF"/>
            <w:sz w:val="24"/>
            <w:szCs w:val="24"/>
          </w:rPr>
          <w:t>статьей 229.1</w:t>
        </w:r>
      </w:hyperlink>
      <w:r w:rsidRPr="00DF59A3">
        <w:rPr>
          <w:rFonts w:ascii="Times New Roman" w:hAnsi="Times New Roman" w:cs="Times New Roman"/>
          <w:sz w:val="24"/>
          <w:szCs w:val="24"/>
        </w:rPr>
        <w:t xml:space="preserve"> Кодекса, не представляется </w:t>
      </w:r>
      <w:r w:rsidRPr="00DF59A3">
        <w:rPr>
          <w:rFonts w:ascii="Times New Roman" w:hAnsi="Times New Roman" w:cs="Times New Roman"/>
          <w:sz w:val="24"/>
          <w:szCs w:val="24"/>
        </w:rPr>
        <w:lastRenderedPageBreak/>
        <w:t>возможным в связи с необходимостью рассмотрения обстоятельств несчастного случая в организациях, осуществляющих экспертизу, органах дознания, органах следствия или в суде, решение о продлении срока расследования указанного несчастного случая принимается соответствующим руководителем или его заместителем по согласованию с этими организациями, органами либо с учетом принятых ими решений.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Государственный инспектор труда, проводящий расследование, в течение суток после принятия решения о продлении и согласовании продления с его соответствующим руководителем или заместителем руководителя, обязан проинформировать посредством почтовой или факсимильной или телефонной связи, электронной почты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иное доверенное лицо), а также работодателя (его представителя) о причинах продления сроков расследования.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20.6.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w:t>
      </w:r>
      <w:hyperlink w:anchor="P1411">
        <w:r w:rsidRPr="00DF59A3">
          <w:rPr>
            <w:rFonts w:ascii="Times New Roman" w:hAnsi="Times New Roman" w:cs="Times New Roman"/>
            <w:color w:val="0000FF"/>
            <w:sz w:val="24"/>
            <w:szCs w:val="24"/>
          </w:rPr>
          <w:t>форме N 7</w:t>
        </w:r>
      </w:hyperlink>
      <w:r w:rsidRPr="00DF59A3">
        <w:rPr>
          <w:rFonts w:ascii="Times New Roman" w:hAnsi="Times New Roman" w:cs="Times New Roman"/>
          <w:sz w:val="24"/>
          <w:szCs w:val="24"/>
        </w:rPr>
        <w:t>, предусмотренной приложением N 2 к настоящему приказу, и выдает предписание, являющиеся обязательными для исполнения работодателем (его представителем).</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20.7.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w:t>
      </w:r>
      <w:hyperlink r:id="rId66">
        <w:r w:rsidRPr="00DF59A3">
          <w:rPr>
            <w:rFonts w:ascii="Times New Roman" w:hAnsi="Times New Roman" w:cs="Times New Roman"/>
            <w:color w:val="0000FF"/>
            <w:sz w:val="24"/>
            <w:szCs w:val="24"/>
          </w:rPr>
          <w:t>статье 227</w:t>
        </w:r>
      </w:hyperlink>
      <w:r w:rsidRPr="00DF59A3">
        <w:rPr>
          <w:rFonts w:ascii="Times New Roman" w:hAnsi="Times New Roman" w:cs="Times New Roman"/>
          <w:sz w:val="24"/>
          <w:szCs w:val="24"/>
        </w:rPr>
        <w:t xml:space="preserve"> Кодекса и Положении, а также факт причинения вреда жизни или здоровью гражданина не установлен, то государственный инспектор труда составляет заключение по </w:t>
      </w:r>
      <w:hyperlink w:anchor="P1411">
        <w:r w:rsidRPr="00DF59A3">
          <w:rPr>
            <w:rFonts w:ascii="Times New Roman" w:hAnsi="Times New Roman" w:cs="Times New Roman"/>
            <w:color w:val="0000FF"/>
            <w:sz w:val="24"/>
            <w:szCs w:val="24"/>
          </w:rPr>
          <w:t>форме N 7</w:t>
        </w:r>
      </w:hyperlink>
      <w:r w:rsidRPr="00DF59A3">
        <w:rPr>
          <w:rFonts w:ascii="Times New Roman" w:hAnsi="Times New Roman" w:cs="Times New Roman"/>
          <w:sz w:val="24"/>
          <w:szCs w:val="24"/>
        </w:rPr>
        <w:t xml:space="preserve">, предусмотренной приложением N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w:t>
      </w:r>
      <w:hyperlink r:id="rId67">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20.8. В случаях ликвидации организации либо реорганизации юридического лица без сохранения (установления) правопреемственности расследование несчастных случаев проводится по заявлению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государственным инспектором труда в соответствии с требованиями </w:t>
      </w:r>
      <w:hyperlink r:id="rId68">
        <w:r w:rsidRPr="00DF59A3">
          <w:rPr>
            <w:rFonts w:ascii="Times New Roman" w:hAnsi="Times New Roman" w:cs="Times New Roman"/>
            <w:color w:val="0000FF"/>
            <w:sz w:val="24"/>
            <w:szCs w:val="24"/>
          </w:rPr>
          <w:t>статьи 229.3</w:t>
        </w:r>
      </w:hyperlink>
      <w:r w:rsidRPr="00DF59A3">
        <w:rPr>
          <w:rFonts w:ascii="Times New Roman" w:hAnsi="Times New Roman" w:cs="Times New Roman"/>
          <w:sz w:val="24"/>
          <w:szCs w:val="24"/>
        </w:rPr>
        <w:t xml:space="preserve"> Кодекса и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20.9. По несчастным случаям на производстве, в том числе происшедшим в отдельных отраслях и организациях, расследование которых проводилось без образования комиссии, работодателем (его представителем) или уполномоченным им лицом оформляются акты о несчастных случаях на производстве (акты о расследовании несчастных случаев, в том числе легких несчастных случаев, квалифицированных в предусмотренных </w:t>
      </w:r>
      <w:hyperlink r:id="rId69">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государственным инспектором труда как несчастные случаи, не связанные с производством) на основании и в точном соответствии с заключением, составленным государственным инспектором труда, проводившим в порядке, установленном </w:t>
      </w:r>
      <w:hyperlink r:id="rId70">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расследование несчастного случая, о чем в акте о несчастном случае на производстве, (акте о расследовании несчастного случая) делается соответствующая запись вместо подписей лиц, проводивших расследование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21. Отдельные особенности, связанные с расследованием несчастных случаев, </w:t>
      </w:r>
      <w:r w:rsidRPr="00DF59A3">
        <w:rPr>
          <w:rFonts w:ascii="Times New Roman" w:hAnsi="Times New Roman" w:cs="Times New Roman"/>
          <w:sz w:val="24"/>
          <w:szCs w:val="24"/>
        </w:rPr>
        <w:lastRenderedPageBreak/>
        <w:t>происшедших в результате чрезвычайных ситуаций, учитывающие особенности расследования несчастных случаев на производстве в отдельных отраслях и организациях:</w:t>
      </w:r>
    </w:p>
    <w:p w:rsidR="009578AF" w:rsidRPr="00DF59A3" w:rsidRDefault="009578AF">
      <w:pPr>
        <w:pStyle w:val="ConsPlusNormal"/>
        <w:spacing w:before="200"/>
        <w:ind w:firstLine="540"/>
        <w:jc w:val="both"/>
        <w:rPr>
          <w:rFonts w:ascii="Times New Roman" w:hAnsi="Times New Roman" w:cs="Times New Roman"/>
          <w:sz w:val="24"/>
          <w:szCs w:val="24"/>
        </w:rPr>
      </w:pPr>
      <w:bookmarkStart w:id="5" w:name="P135"/>
      <w:bookmarkEnd w:id="5"/>
      <w:r w:rsidRPr="00DF59A3">
        <w:rPr>
          <w:rFonts w:ascii="Times New Roman" w:hAnsi="Times New Roman" w:cs="Times New Roman"/>
          <w:sz w:val="24"/>
          <w:szCs w:val="24"/>
        </w:rPr>
        <w:t xml:space="preserve">21.1.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w:t>
      </w:r>
      <w:hyperlink r:id="rId71">
        <w:r w:rsidRPr="00DF59A3">
          <w:rPr>
            <w:rFonts w:ascii="Times New Roman" w:hAnsi="Times New Roman" w:cs="Times New Roman"/>
            <w:color w:val="0000FF"/>
            <w:sz w:val="24"/>
            <w:szCs w:val="24"/>
          </w:rPr>
          <w:t>критериев</w:t>
        </w:r>
      </w:hyperlink>
      <w:r w:rsidRPr="00DF59A3">
        <w:rPr>
          <w:rFonts w:ascii="Times New Roman" w:hAnsi="Times New Roman" w:cs="Times New Roman"/>
          <w:sz w:val="24"/>
          <w:szCs w:val="24"/>
        </w:rPr>
        <w:t xml:space="preserve"> информации о чрезвычайных ситуациях природного и техногенного характера,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5 июля 2021 г. N 429 (зарегистрирован Министерством юстиции Российской Федерации 16 сентября 2021 г., регистрационный N 65025), когда необходимо длительное проведение соответствующих экспертиз, расследование данных чрезвычайных ситуаций соответствующими комиссиями (в установленных </w:t>
      </w:r>
      <w:hyperlink r:id="rId72">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государственным инспектором труда), квалифицированные по результатам расследования как несчастные случаи на производстве, оформляются актами о несчастном случае на производстве формы Н-1ЧС по </w:t>
      </w:r>
      <w:hyperlink w:anchor="P807">
        <w:r w:rsidRPr="00DF59A3">
          <w:rPr>
            <w:rFonts w:ascii="Times New Roman" w:hAnsi="Times New Roman" w:cs="Times New Roman"/>
            <w:color w:val="0000FF"/>
            <w:sz w:val="24"/>
            <w:szCs w:val="24"/>
          </w:rPr>
          <w:t>форме N 4</w:t>
        </w:r>
      </w:hyperlink>
      <w:r w:rsidRPr="00DF59A3">
        <w:rPr>
          <w:rFonts w:ascii="Times New Roman" w:hAnsi="Times New Roman" w:cs="Times New Roman"/>
          <w:sz w:val="24"/>
          <w:szCs w:val="24"/>
        </w:rPr>
        <w:t xml:space="preserve">, предусмотренной приложением N 2 к настоящему приказу (далее - акты формы Н-1ЧС) при наличии условий, определенных </w:t>
      </w:r>
      <w:hyperlink w:anchor="P136">
        <w:r w:rsidRPr="00DF59A3">
          <w:rPr>
            <w:rFonts w:ascii="Times New Roman" w:hAnsi="Times New Roman" w:cs="Times New Roman"/>
            <w:color w:val="0000FF"/>
            <w:sz w:val="24"/>
            <w:szCs w:val="24"/>
          </w:rPr>
          <w:t>абзацем первым подпункта 21.2</w:t>
        </w:r>
      </w:hyperlink>
      <w:r w:rsidRPr="00DF59A3">
        <w:rPr>
          <w:rFonts w:ascii="Times New Roman" w:hAnsi="Times New Roman" w:cs="Times New Roman"/>
          <w:sz w:val="24"/>
          <w:szCs w:val="24"/>
        </w:rPr>
        <w:t xml:space="preserve">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bookmarkStart w:id="6" w:name="P136"/>
      <w:bookmarkEnd w:id="6"/>
      <w:r w:rsidRPr="00DF59A3">
        <w:rPr>
          <w:rFonts w:ascii="Times New Roman" w:hAnsi="Times New Roman" w:cs="Times New Roman"/>
          <w:sz w:val="24"/>
          <w:szCs w:val="24"/>
        </w:rPr>
        <w:t xml:space="preserve">21.2. Акты </w:t>
      </w:r>
      <w:hyperlink w:anchor="P807">
        <w:r w:rsidRPr="00DF59A3">
          <w:rPr>
            <w:rFonts w:ascii="Times New Roman" w:hAnsi="Times New Roman" w:cs="Times New Roman"/>
            <w:color w:val="0000FF"/>
            <w:sz w:val="24"/>
            <w:szCs w:val="24"/>
          </w:rPr>
          <w:t>формы Н-1ЧС</w:t>
        </w:r>
      </w:hyperlink>
      <w:r w:rsidRPr="00DF59A3">
        <w:rPr>
          <w:rFonts w:ascii="Times New Roman" w:hAnsi="Times New Roman" w:cs="Times New Roman"/>
          <w:sz w:val="24"/>
          <w:szCs w:val="24"/>
        </w:rPr>
        <w:t xml:space="preserve"> оформляются и утверждаются работодателем по письменному решению комиссии (в установленных </w:t>
      </w:r>
      <w:hyperlink r:id="rId73">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страховщиком &lt;11&gt;,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&lt;11&gt; </w:t>
      </w:r>
      <w:hyperlink r:id="rId74">
        <w:r w:rsidRPr="00DF59A3">
          <w:rPr>
            <w:rFonts w:ascii="Times New Roman" w:hAnsi="Times New Roman" w:cs="Times New Roman"/>
            <w:color w:val="0000FF"/>
            <w:sz w:val="24"/>
            <w:szCs w:val="24"/>
          </w:rPr>
          <w:t>Абзац восьмой статьи 3</w:t>
        </w:r>
      </w:hyperlink>
      <w:r w:rsidRPr="00DF59A3">
        <w:rPr>
          <w:rFonts w:ascii="Times New Roman" w:hAnsi="Times New Roman" w:cs="Times New Roman"/>
          <w:sz w:val="24"/>
          <w:szCs w:val="24"/>
        </w:rP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Акты </w:t>
      </w:r>
      <w:hyperlink w:anchor="P807">
        <w:r w:rsidRPr="00DF59A3">
          <w:rPr>
            <w:rFonts w:ascii="Times New Roman" w:hAnsi="Times New Roman" w:cs="Times New Roman"/>
            <w:color w:val="0000FF"/>
            <w:sz w:val="24"/>
            <w:szCs w:val="24"/>
          </w:rPr>
          <w:t>формы Н-1ЧС</w:t>
        </w:r>
      </w:hyperlink>
      <w:r w:rsidRPr="00DF59A3">
        <w:rPr>
          <w:rFonts w:ascii="Times New Roman" w:hAnsi="Times New Roman" w:cs="Times New Roman"/>
          <w:sz w:val="24"/>
          <w:szCs w:val="24"/>
        </w:rPr>
        <w:t xml:space="preserve">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 для рассмотрения вопроса о назначении соответствующих страховых выплат.</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21.3. После оформления и утверждения работодателем актов </w:t>
      </w:r>
      <w:hyperlink w:anchor="P807">
        <w:r w:rsidRPr="00DF59A3">
          <w:rPr>
            <w:rFonts w:ascii="Times New Roman" w:hAnsi="Times New Roman" w:cs="Times New Roman"/>
            <w:color w:val="0000FF"/>
            <w:sz w:val="24"/>
            <w:szCs w:val="24"/>
          </w:rPr>
          <w:t>формы Н-1ЧС</w:t>
        </w:r>
      </w:hyperlink>
      <w:r w:rsidRPr="00DF59A3">
        <w:rPr>
          <w:rFonts w:ascii="Times New Roman" w:hAnsi="Times New Roman" w:cs="Times New Roman"/>
          <w:sz w:val="24"/>
          <w:szCs w:val="24"/>
        </w:rPr>
        <w:t xml:space="preserve"> расследование несчастных случаев, указанных в </w:t>
      </w:r>
      <w:hyperlink w:anchor="P135">
        <w:r w:rsidRPr="00DF59A3">
          <w:rPr>
            <w:rFonts w:ascii="Times New Roman" w:hAnsi="Times New Roman" w:cs="Times New Roman"/>
            <w:color w:val="0000FF"/>
            <w:sz w:val="24"/>
            <w:szCs w:val="24"/>
          </w:rPr>
          <w:t>подпункте 21.1</w:t>
        </w:r>
      </w:hyperlink>
      <w:r w:rsidRPr="00DF59A3">
        <w:rPr>
          <w:rFonts w:ascii="Times New Roman" w:hAnsi="Times New Roman" w:cs="Times New Roman"/>
          <w:sz w:val="24"/>
          <w:szCs w:val="24"/>
        </w:rPr>
        <w:t xml:space="preserve"> Положения, продолжается в соответствии с требованиями </w:t>
      </w:r>
      <w:hyperlink r:id="rId75">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21.4. По результатам расследования оформляются акт о расследовании несчастного случая и акты формы Н-1 с приложением соответствующих материалов, определенных </w:t>
      </w:r>
      <w:hyperlink r:id="rId76">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включая акты </w:t>
      </w:r>
      <w:hyperlink w:anchor="P807">
        <w:r w:rsidRPr="00DF59A3">
          <w:rPr>
            <w:rFonts w:ascii="Times New Roman" w:hAnsi="Times New Roman" w:cs="Times New Roman"/>
            <w:color w:val="0000FF"/>
            <w:sz w:val="24"/>
            <w:szCs w:val="24"/>
          </w:rPr>
          <w:t>формы Н-1ЧС</w:t>
        </w:r>
      </w:hyperlink>
      <w:r w:rsidRPr="00DF59A3">
        <w:rPr>
          <w:rFonts w:ascii="Times New Roman" w:hAnsi="Times New Roman" w:cs="Times New Roman"/>
          <w:sz w:val="24"/>
          <w:szCs w:val="24"/>
        </w:rPr>
        <w:t xml:space="preserve">. Оформление, регистрация и учет несчастного случая осуществляются в соответствии с требованиями </w:t>
      </w:r>
      <w:hyperlink r:id="rId77">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III. Особенности работы комиссий по расследованию несчастных</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случаев, оформлению, регистрации и учету несчастных случаев</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на производстве, учитывающие особенности отдельных отраслей</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и организаций</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22. Состав комиссии (включающий председателя комиссии и членов комиссии), в том числе по расследованию несчастного случая, происшедшего в отдельных отраслях и организациях, должен состоять из нечетного числа членов.</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Сроки расследования несчастных случаев исчисляются в календарных днях начиная со дня издания работодателем приказа об образовании комиссии по расследованию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23. Член комиссии или председатель комиссии по расследованию несчастного случая, в том числе происшедшего в отдельных отраслях и организациях, может быть заменен в случае письменного уведомления работодателя, образовавшего комиссию по расследованию несчастного случая, руководителем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 (далее - письменное уведомление), в том числе в случае: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невозможности исполнять свои обязанности по причине болезни (иного повреждения здоровья) либо смерти;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по причине увольнения (освобождения от занимаемой должности) члена комиссии или председателя комиссии.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течение 24 часов после получения письменного уведомления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24. Несчастные случаи, в том числе происшедшие в отдельных отраслях и организациях, о которых не было своевременно (в течение 24 часов с момента происшедшего несчастного случая) сообщено работодателю (его представителю) или в результате которых нетрудоспособность наступила не сразу (по истечении 24 часов с момента происшедшего несчастного случая), расследуются по заявлению пострадавшего или его доверенного лица в соответствии с требованиями, установленными </w:t>
      </w:r>
      <w:hyperlink r:id="rId78">
        <w:r w:rsidRPr="00DF59A3">
          <w:rPr>
            <w:rFonts w:ascii="Times New Roman" w:hAnsi="Times New Roman" w:cs="Times New Roman"/>
            <w:color w:val="0000FF"/>
            <w:sz w:val="24"/>
            <w:szCs w:val="24"/>
          </w:rPr>
          <w:t>частью второй статьи 229.1</w:t>
        </w:r>
      </w:hyperlink>
      <w:r w:rsidRPr="00DF59A3">
        <w:rPr>
          <w:rFonts w:ascii="Times New Roman" w:hAnsi="Times New Roman" w:cs="Times New Roman"/>
          <w:sz w:val="24"/>
          <w:szCs w:val="24"/>
        </w:rPr>
        <w:t xml:space="preserve"> Кодекса и Положением.</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lastRenderedPageBreak/>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&lt;12&gt;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работодатель (по месту регистрации) или где произошел несчастный случай (по месту происшествия) в зависимости от срока подачи работодателю (его представителю) заявления пострадавшим или его доверенным лицом и обстоятельств несчастного случая, происшедшего в отдельных отраслях и организациях.</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&lt;12&gt; Согласно медицинскому </w:t>
      </w:r>
      <w:hyperlink r:id="rId79">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25. Допускается проведение опросов очевидцев несчастного случая, в том числе происшедшего в отдельных отраслях и организациях, и должностных лиц, получение объяснения пострадавшего, а также осмотр места происшествия, в случае необходимости, с применением дистанционных технологий, в том числе с использованием видео-конференц-связи, с последующим оформлением соответствующих форм документов, необходимых для расследования несчастных случаев на производстве, предусмотренных </w:t>
      </w:r>
      <w:hyperlink w:anchor="P221">
        <w:r w:rsidRPr="00DF59A3">
          <w:rPr>
            <w:rFonts w:ascii="Times New Roman" w:hAnsi="Times New Roman" w:cs="Times New Roman"/>
            <w:color w:val="0000FF"/>
            <w:sz w:val="24"/>
            <w:szCs w:val="24"/>
          </w:rPr>
          <w:t>приложением N 2</w:t>
        </w:r>
      </w:hyperlink>
      <w:r w:rsidRPr="00DF59A3">
        <w:rPr>
          <w:rFonts w:ascii="Times New Roman" w:hAnsi="Times New Roman" w:cs="Times New Roman"/>
          <w:sz w:val="24"/>
          <w:szCs w:val="24"/>
        </w:rPr>
        <w:t xml:space="preserve"> к настоящему приказу.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При необходимости с учетом особенностей отдельных отраслей и организаций председатель комиссии (в установленных </w:t>
      </w:r>
      <w:hyperlink r:id="rId80">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государственный инспектор труда, самостоятельно проводящий расследование несчастного случая), в том числе с учетом мотивированного требования члена комиссии, направляет запрос в соответствующий федеральный орган исполнительной власти, осуществляющий государственный контроль (надзор) в установленной сфере деятельности (его территориальный орган), в целях получения соответствующего заключения, в компетенции которого находится запрашиваемое исследование.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Председатель комиссии и члены комиссии (в установленных </w:t>
      </w:r>
      <w:hyperlink r:id="rId81">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государственный инспектор труда, самостоятельно проводящий расследование несчастного случая) организуют встречи с пострадавшими, их доверенными лицами и членами семей в целях ознакомления их с результатами расследования несчастного случая, происшедшего в отдельных отраслях и организациях,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26. В целях выработки единого решения проводятся заседания комиссий, в том числе с использованием любых средств связи, обеспечивающих возможность проведения </w:t>
      </w:r>
      <w:r w:rsidRPr="00DF59A3">
        <w:rPr>
          <w:rFonts w:ascii="Times New Roman" w:hAnsi="Times New Roman" w:cs="Times New Roman"/>
          <w:sz w:val="24"/>
          <w:szCs w:val="24"/>
        </w:rPr>
        <w:lastRenderedPageBreak/>
        <w:t>заседания комиссии, в том числе с использованием видео-конференц-связи, при необходимости, с оформлением в произвольной форме и подписанием протокола заседания комиссии, который приобщается к материалам расследования несчастного случая, происшедшего в отдельных отраслях и организациях.</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Председатель комиссии посредством почтовой или факсимильной или телефонной связи, электронной почты информирует работодателя (его представителя) о необходимости организации заседания комиссии, способах и времени его проведения, и уведомления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иное доверенное лицо), а при несчастном случае со смертельным исходом - лицо, состоявшее на иждивении погибшего в результате несчастного случая, либо лицо, состоявшее с ним в близком родстве или свойстве (их законного представителя или иного доверенного лица).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27. По требованию комиссии (в установленных </w:t>
      </w:r>
      <w:hyperlink r:id="rId82">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государственного инспектора труда, самостоятельно проводящем расследование несчастного случая) в зависимости от характера и обстоятельств каждого конкретного несчастного случая, в том числе происшедшего в отдельных отраслях и организациях, работодатель за счет собственных средств обеспечивает выполнение мероприятий, предусмотренных </w:t>
      </w:r>
      <w:hyperlink r:id="rId83">
        <w:r w:rsidRPr="00DF59A3">
          <w:rPr>
            <w:rFonts w:ascii="Times New Roman" w:hAnsi="Times New Roman" w:cs="Times New Roman"/>
            <w:color w:val="0000FF"/>
            <w:sz w:val="24"/>
            <w:szCs w:val="24"/>
          </w:rPr>
          <w:t>абзацами 2</w:t>
        </w:r>
      </w:hyperlink>
      <w:r w:rsidRPr="00DF59A3">
        <w:rPr>
          <w:rFonts w:ascii="Times New Roman" w:hAnsi="Times New Roman" w:cs="Times New Roman"/>
          <w:sz w:val="24"/>
          <w:szCs w:val="24"/>
        </w:rPr>
        <w:t xml:space="preserve">, </w:t>
      </w:r>
      <w:hyperlink r:id="rId84">
        <w:r w:rsidRPr="00DF59A3">
          <w:rPr>
            <w:rFonts w:ascii="Times New Roman" w:hAnsi="Times New Roman" w:cs="Times New Roman"/>
            <w:color w:val="0000FF"/>
            <w:sz w:val="24"/>
            <w:szCs w:val="24"/>
          </w:rPr>
          <w:t>3</w:t>
        </w:r>
      </w:hyperlink>
      <w:r w:rsidRPr="00DF59A3">
        <w:rPr>
          <w:rFonts w:ascii="Times New Roman" w:hAnsi="Times New Roman" w:cs="Times New Roman"/>
          <w:sz w:val="24"/>
          <w:szCs w:val="24"/>
        </w:rPr>
        <w:t xml:space="preserve"> и </w:t>
      </w:r>
      <w:hyperlink r:id="rId85">
        <w:r w:rsidRPr="00DF59A3">
          <w:rPr>
            <w:rFonts w:ascii="Times New Roman" w:hAnsi="Times New Roman" w:cs="Times New Roman"/>
            <w:color w:val="0000FF"/>
            <w:sz w:val="24"/>
            <w:szCs w:val="24"/>
          </w:rPr>
          <w:t>4 части второй статьи 229.2</w:t>
        </w:r>
      </w:hyperlink>
      <w:r w:rsidRPr="00DF59A3">
        <w:rPr>
          <w:rFonts w:ascii="Times New Roman" w:hAnsi="Times New Roman" w:cs="Times New Roman"/>
          <w:sz w:val="24"/>
          <w:szCs w:val="24"/>
        </w:rPr>
        <w:t xml:space="preserve">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В материалы расследования случая гибели работника включается экспертное заключение (экспертные заключения) о причинах смерти и его нахождении в момент несчастного случая в состоянии алкогольного, наркотического или иного токсического опьянения.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28. 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 &lt;13&gt; к категории тяжелых, либо погибли, тяжелых несчастных случаев или несчастных случаев со смертельным исходом, происшедших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определяются председателем комиссии (в установленных </w:t>
      </w:r>
      <w:hyperlink r:id="rId86">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государственным инспектором труда, самостоятельно проводящим расследование несчастного случая) с обязательным использованием имеющихся материалов расследования происшествия,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&lt;13&gt; Согласно медицинскому </w:t>
      </w:r>
      <w:hyperlink r:id="rId87">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lastRenderedPageBreak/>
        <w:t>Копии указанных актов о несчастном случае на производстве по несчастным случаям, происшедшим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направляются также в территориальный орган федерального органа исполнительной власти, осуществляющего функции по контролю и надзору в области промышленной безопасности.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29. Комиссией при проведении расследования несчастного случая, в том числе происшедшего в отдельных отраслях и организациях (в установленных </w:t>
      </w:r>
      <w:hyperlink r:id="rId88">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Комиссией при проведении расследования несчастного случая, в том числе происшедшего в отдельных отраслях и организациях (в установленных </w:t>
      </w:r>
      <w:hyperlink r:id="rId89">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30. По результатам расследования каждого группового несчастного случая, тяжелого несчастного случая или несчастного случая со смертельным исходом, в том числе происшедшего в отдельных отраслях и организациях, составляется акт о расследовании несчастного случая по </w:t>
      </w:r>
      <w:hyperlink w:anchor="P971">
        <w:r w:rsidRPr="00DF59A3">
          <w:rPr>
            <w:rFonts w:ascii="Times New Roman" w:hAnsi="Times New Roman" w:cs="Times New Roman"/>
            <w:color w:val="0000FF"/>
            <w:sz w:val="24"/>
            <w:szCs w:val="24"/>
          </w:rPr>
          <w:t>форме N 5</w:t>
        </w:r>
      </w:hyperlink>
      <w:r w:rsidRPr="00DF59A3">
        <w:rPr>
          <w:rFonts w:ascii="Times New Roman" w:hAnsi="Times New Roman" w:cs="Times New Roman"/>
          <w:sz w:val="24"/>
          <w:szCs w:val="24"/>
        </w:rPr>
        <w:t>, предусмотренной приложением N 2 к настоящему приказу.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Несчастный случай, в результате которого пострадавшим получены повреждения, отнесенные в соответствии с установленными квалифицирующими признаками &lt;14&gt; к категории легких, квалифицированный как несчастный случай, не связанный с производством, в том числе происшедший в отдельных отраслях и организациях, оформляется актом о расследовании несчастного случая по </w:t>
      </w:r>
      <w:hyperlink w:anchor="P971">
        <w:r w:rsidRPr="00DF59A3">
          <w:rPr>
            <w:rFonts w:ascii="Times New Roman" w:hAnsi="Times New Roman" w:cs="Times New Roman"/>
            <w:color w:val="0000FF"/>
            <w:sz w:val="24"/>
            <w:szCs w:val="24"/>
          </w:rPr>
          <w:t>форме N 5</w:t>
        </w:r>
      </w:hyperlink>
      <w:r w:rsidRPr="00DF59A3">
        <w:rPr>
          <w:rFonts w:ascii="Times New Roman" w:hAnsi="Times New Roman" w:cs="Times New Roman"/>
          <w:sz w:val="24"/>
          <w:szCs w:val="24"/>
        </w:rPr>
        <w:t>, предусмотренной приложением N 2 к настоящему приказу.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&lt;14&gt; Согласно медицинскому </w:t>
      </w:r>
      <w:hyperlink r:id="rId90">
        <w:r w:rsidRPr="00DF59A3">
          <w:rPr>
            <w:rFonts w:ascii="Times New Roman" w:hAnsi="Times New Roman" w:cs="Times New Roman"/>
            <w:color w:val="0000FF"/>
            <w:sz w:val="24"/>
            <w:szCs w:val="24"/>
          </w:rPr>
          <w:t>заключению</w:t>
        </w:r>
      </w:hyperlink>
      <w:r w:rsidRPr="00DF59A3">
        <w:rPr>
          <w:rFonts w:ascii="Times New Roman" w:hAnsi="Times New Roman" w:cs="Times New Roman"/>
          <w:sz w:val="24"/>
          <w:szCs w:val="24"/>
        </w:rPr>
        <w:t xml:space="preserve">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Работодатель (его представитель) по требованию пострадавшего (его законного представителя или иного доверенного лица), а при несчастном случае со смертельным исходом - лица, состоявшего на иждивении погибшего в результате несчастного случая, либо лица, состоявшее с ним в близком родстве или свойстве (их законного представителя или иного доверенного лица) обязан в течение трех календарных дней после завершения расследования несчастного случая, в том числе происшедшего в отдельных отраслях и организациях, квалифицированного как несчастный случай, не связанный с </w:t>
      </w:r>
      <w:r w:rsidRPr="00DF59A3">
        <w:rPr>
          <w:rFonts w:ascii="Times New Roman" w:hAnsi="Times New Roman" w:cs="Times New Roman"/>
          <w:sz w:val="24"/>
          <w:szCs w:val="24"/>
        </w:rPr>
        <w:lastRenderedPageBreak/>
        <w:t>производством, вручить (направить) один экземпляр акта о расследовании несчастного случая, квалифицированного как несчастный случай, не связанный с производством, пострадавшему (его законному представителю или иному доверенному лицу), а при несчастном случае со смертельным исходом - лицу, состоявшему на иждивении погибшего в результате несчастного случая, либо лицу, состоявшему с ним в близком родстве или свойстве (их законному представителю или иному доверенному лицу).</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31. В случаях разногласий, возникших между членами комиссии (включая председателя комиссии) в ходе расследования несчастного случая, в том числе происшедшего в отдельных отраслях и организациях (о его обстоятельствах, причинах, лицах, допустивших нарушения установленных </w:t>
      </w:r>
      <w:hyperlink r:id="rId91">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требований, учете, квалификации и других), решение принимается большинством голосов членов комиссии (включая председателя комиссии), при необходимости, с оформлением в произвольной форме протокола заседания комиссии, который приобщается к материалам расследования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w:t>
      </w:r>
      <w:hyperlink w:anchor="P221">
        <w:r w:rsidRPr="00DF59A3">
          <w:rPr>
            <w:rFonts w:ascii="Times New Roman" w:hAnsi="Times New Roman" w:cs="Times New Roman"/>
            <w:color w:val="0000FF"/>
            <w:sz w:val="24"/>
            <w:szCs w:val="24"/>
          </w:rPr>
          <w:t>приложением N 2</w:t>
        </w:r>
      </w:hyperlink>
      <w:r w:rsidRPr="00DF59A3">
        <w:rPr>
          <w:rFonts w:ascii="Times New Roman" w:hAnsi="Times New Roman" w:cs="Times New Roman"/>
          <w:sz w:val="24"/>
          <w:szCs w:val="24"/>
        </w:rPr>
        <w:t xml:space="preserve">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w:t>
      </w:r>
      <w:hyperlink r:id="rId92">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 не допускается.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w:t>
      </w:r>
      <w:hyperlink r:id="rId93">
        <w:r w:rsidRPr="00DF59A3">
          <w:rPr>
            <w:rFonts w:ascii="Times New Roman" w:hAnsi="Times New Roman" w:cs="Times New Roman"/>
            <w:color w:val="0000FF"/>
            <w:sz w:val="24"/>
            <w:szCs w:val="24"/>
          </w:rPr>
          <w:t>статьей 231</w:t>
        </w:r>
      </w:hyperlink>
      <w:r w:rsidRPr="00DF59A3">
        <w:rPr>
          <w:rFonts w:ascii="Times New Roman" w:hAnsi="Times New Roman" w:cs="Times New Roman"/>
          <w:sz w:val="24"/>
          <w:szCs w:val="24"/>
        </w:rPr>
        <w:t xml:space="preserve"> Кодекса.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В случаях отказа членов комиссии (включая председателя комиссии) от подписания актов о расследовании (актов о несчастном случае на производстве), предусмотренных </w:t>
      </w:r>
      <w:hyperlink w:anchor="P221">
        <w:r w:rsidRPr="00DF59A3">
          <w:rPr>
            <w:rFonts w:ascii="Times New Roman" w:hAnsi="Times New Roman" w:cs="Times New Roman"/>
            <w:color w:val="0000FF"/>
            <w:sz w:val="24"/>
            <w:szCs w:val="24"/>
          </w:rPr>
          <w:t>приложением N 2</w:t>
        </w:r>
      </w:hyperlink>
      <w:r w:rsidRPr="00DF59A3">
        <w:rPr>
          <w:rFonts w:ascii="Times New Roman" w:hAnsi="Times New Roman" w:cs="Times New Roman"/>
          <w:sz w:val="24"/>
          <w:szCs w:val="24"/>
        </w:rPr>
        <w:t xml:space="preserve">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 от подписания соответствующих актов, который 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 направляется руководителю организации (органа), представителем которого является должностное лицо, участвующее в работе комиссии,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При получении копии протокола заседания комиссии, содержащего сведения об отказе членов комиссии (включая председателя комиссии) от подписания соответствующих актов, государственным инспектором труда соответствующей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установленном </w:t>
      </w:r>
      <w:hyperlink r:id="rId94">
        <w:r w:rsidRPr="00DF59A3">
          <w:rPr>
            <w:rFonts w:ascii="Times New Roman" w:hAnsi="Times New Roman" w:cs="Times New Roman"/>
            <w:color w:val="0000FF"/>
            <w:sz w:val="24"/>
            <w:szCs w:val="24"/>
          </w:rPr>
          <w:t>статьей 229.3</w:t>
        </w:r>
      </w:hyperlink>
      <w:r w:rsidRPr="00DF59A3">
        <w:rPr>
          <w:rFonts w:ascii="Times New Roman" w:hAnsi="Times New Roman" w:cs="Times New Roman"/>
          <w:sz w:val="24"/>
          <w:szCs w:val="24"/>
        </w:rPr>
        <w:t xml:space="preserve"> Кодекса и Положением, с обязательным использованием материалов ранее проведенного комиссионного расследования.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32. Акты о расследовании несчастных случаев, в том числе происшедших в отдельных отраслях и организациях,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33. Сообщение о последствиях несчастного случая на производстве и принятых мерах по </w:t>
      </w:r>
      <w:hyperlink w:anchor="P2008">
        <w:r w:rsidRPr="00DF59A3">
          <w:rPr>
            <w:rFonts w:ascii="Times New Roman" w:hAnsi="Times New Roman" w:cs="Times New Roman"/>
            <w:color w:val="0000FF"/>
            <w:sz w:val="24"/>
            <w:szCs w:val="24"/>
          </w:rPr>
          <w:t>форме 10</w:t>
        </w:r>
      </w:hyperlink>
      <w:r w:rsidRPr="00DF59A3">
        <w:rPr>
          <w:rFonts w:ascii="Times New Roman" w:hAnsi="Times New Roman" w:cs="Times New Roman"/>
          <w:sz w:val="24"/>
          <w:szCs w:val="24"/>
        </w:rPr>
        <w:t>, предусмотренной приложением N 2 к настоящему приказу, передается работодателем (его представителем) в течение 10 календарных дней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по окончании периода временной нетрудоспособности пострадавшего, завершении расследования и получении работодателем (его представителем) сведений об окончательном диагнозе пострадавшего &lt;15&gt;, а по несчастным случаям со смертельным исходом - в течение месяца по завершении расследования.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&lt;15&gt; Согласно </w:t>
      </w:r>
      <w:hyperlink r:id="rId95">
        <w:r w:rsidRPr="00DF59A3">
          <w:rPr>
            <w:rFonts w:ascii="Times New Roman" w:hAnsi="Times New Roman" w:cs="Times New Roman"/>
            <w:color w:val="0000FF"/>
            <w:sz w:val="24"/>
            <w:szCs w:val="24"/>
          </w:rPr>
          <w:t>справке</w:t>
        </w:r>
      </w:hyperlink>
      <w:r w:rsidRPr="00DF59A3">
        <w:rPr>
          <w:rFonts w:ascii="Times New Roman" w:hAnsi="Times New Roman" w:cs="Times New Roman"/>
          <w:sz w:val="24"/>
          <w:szCs w:val="24"/>
        </w:rPr>
        <w:t xml:space="preserve"> о заключительном диагнозе пострадавшего от несчастного случая на производстве (учетная форма 316/у), форма которой утверждена приказом Министерства здравоохранения и социального развития Российской Федерации от 15 апреля 2005 г. N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N 6609).</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34. Классификаторы, необходимые для расследования несчастных случаев на производстве, предусмотренные </w:t>
      </w:r>
      <w:hyperlink w:anchor="P2192">
        <w:r w:rsidRPr="00DF59A3">
          <w:rPr>
            <w:rFonts w:ascii="Times New Roman" w:hAnsi="Times New Roman" w:cs="Times New Roman"/>
            <w:color w:val="0000FF"/>
            <w:sz w:val="24"/>
            <w:szCs w:val="24"/>
          </w:rPr>
          <w:t>Приложением N 3</w:t>
        </w:r>
      </w:hyperlink>
      <w:r w:rsidRPr="00DF59A3">
        <w:rPr>
          <w:rFonts w:ascii="Times New Roman" w:hAnsi="Times New Roman" w:cs="Times New Roman"/>
          <w:sz w:val="24"/>
          <w:szCs w:val="24"/>
        </w:rPr>
        <w:t xml:space="preserve"> к настоящему приказу, следует использовать при оформлении форм документов, необходимых для расследования несчастных случаев на производстве, предусмотренных </w:t>
      </w:r>
      <w:hyperlink w:anchor="P221">
        <w:r w:rsidRPr="00DF59A3">
          <w:rPr>
            <w:rFonts w:ascii="Times New Roman" w:hAnsi="Times New Roman" w:cs="Times New Roman"/>
            <w:color w:val="0000FF"/>
            <w:sz w:val="24"/>
            <w:szCs w:val="24"/>
          </w:rPr>
          <w:t>Приложением N 2</w:t>
        </w:r>
      </w:hyperlink>
      <w:r w:rsidRPr="00DF59A3">
        <w:rPr>
          <w:rFonts w:ascii="Times New Roman" w:hAnsi="Times New Roman" w:cs="Times New Roman"/>
          <w:sz w:val="24"/>
          <w:szCs w:val="24"/>
        </w:rPr>
        <w:t xml:space="preserve"> к настоящему приказу.</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IV. Заключительные положения</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ind w:firstLine="540"/>
        <w:jc w:val="both"/>
        <w:rPr>
          <w:rFonts w:ascii="Times New Roman" w:hAnsi="Times New Roman" w:cs="Times New Roman"/>
          <w:sz w:val="24"/>
          <w:szCs w:val="24"/>
        </w:rPr>
      </w:pPr>
      <w:r w:rsidRPr="00DF59A3">
        <w:rPr>
          <w:rFonts w:ascii="Times New Roman" w:hAnsi="Times New Roman" w:cs="Times New Roman"/>
          <w:sz w:val="24"/>
          <w:szCs w:val="24"/>
        </w:rPr>
        <w:t>35.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Члены комиссий (включая председателей комиссий), проводящие расследование несчастных случаев, являются ответственными за соблюдение сроков расследования, надлежащее исполнение обязанностей, предусмотренных </w:t>
      </w:r>
      <w:hyperlink r:id="rId96">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а также объективность выводов и решений, принятых ими по результатам проведенных расследований несчастных случаев.</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36. Проверка соблюдения порядка расследования, оформления и учета несчастных случаев на производстве, установленного </w:t>
      </w:r>
      <w:hyperlink r:id="rId97">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проводится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w:t>
      </w:r>
      <w:r w:rsidRPr="00DF59A3">
        <w:rPr>
          <w:rFonts w:ascii="Times New Roman" w:hAnsi="Times New Roman" w:cs="Times New Roman"/>
          <w:sz w:val="24"/>
          <w:szCs w:val="24"/>
        </w:rPr>
        <w:lastRenderedPageBreak/>
        <w:t xml:space="preserve">трудового права,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w:t>
      </w:r>
      <w:hyperlink r:id="rId98">
        <w:r w:rsidRPr="00DF59A3">
          <w:rPr>
            <w:rFonts w:ascii="Times New Roman" w:hAnsi="Times New Roman" w:cs="Times New Roman"/>
            <w:color w:val="0000FF"/>
            <w:sz w:val="24"/>
            <w:szCs w:val="24"/>
          </w:rPr>
          <w:t>абзацем восьмым статьи 356</w:t>
        </w:r>
      </w:hyperlink>
      <w:r w:rsidRPr="00DF59A3">
        <w:rPr>
          <w:rFonts w:ascii="Times New Roman" w:hAnsi="Times New Roman" w:cs="Times New Roman"/>
          <w:sz w:val="24"/>
          <w:szCs w:val="24"/>
        </w:rPr>
        <w:t xml:space="preserve"> Кодекса, </w:t>
      </w:r>
      <w:hyperlink r:id="rId99">
        <w:r w:rsidRPr="00DF59A3">
          <w:rPr>
            <w:rFonts w:ascii="Times New Roman" w:hAnsi="Times New Roman" w:cs="Times New Roman"/>
            <w:color w:val="0000FF"/>
            <w:sz w:val="24"/>
            <w:szCs w:val="24"/>
          </w:rPr>
          <w:t>подпунктом 5.5.21 пункта 5</w:t>
        </w:r>
      </w:hyperlink>
      <w:r w:rsidRPr="00DF59A3">
        <w:rPr>
          <w:rFonts w:ascii="Times New Roman" w:hAnsi="Times New Roman" w:cs="Times New Roman"/>
          <w:sz w:val="24"/>
          <w:szCs w:val="24"/>
        </w:rPr>
        <w:t xml:space="preserve"> Положения о Федеральной службе по труду и занятости, утвержденного постановлением Правительства Российской Федерации от 30 июня 2004 г. N 324 (Собрание законодательства Российской Федерации, 2004, N 28, ст. 2901; 2021, N 43, ст. 7261), Федеральным </w:t>
      </w:r>
      <w:hyperlink r:id="rId100">
        <w:r w:rsidRPr="00DF59A3">
          <w:rPr>
            <w:rFonts w:ascii="Times New Roman" w:hAnsi="Times New Roman" w:cs="Times New Roman"/>
            <w:color w:val="0000FF"/>
            <w:sz w:val="24"/>
            <w:szCs w:val="24"/>
          </w:rPr>
          <w:t>законом</w:t>
        </w:r>
      </w:hyperlink>
      <w:r w:rsidRPr="00DF59A3">
        <w:rPr>
          <w:rFonts w:ascii="Times New Roman" w:hAnsi="Times New Roman" w:cs="Times New Roman"/>
          <w:sz w:val="24"/>
          <w:szCs w:val="24"/>
        </w:rPr>
        <w:t xml:space="preserve"> от 31 июля 2020 г. N 248-ФЗ "О государственном контроле (надзоре) и муниципальном контроле в Российской Федерации" (Собрание законодательства Российской Федерации, 2020, N 31, ст. 5007; 2021, N 50, ст. 8415) и иными нормативными правовыми актами Российской Федерации.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Если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о несчастном случае на производстве составлен с нарушениями порядка, установленного </w:t>
      </w:r>
      <w:hyperlink r:id="rId101">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 него необходимые изменения и дополнения или в случае наступления обстоятельств, предусмотренных </w:t>
      </w:r>
      <w:hyperlink r:id="rId102">
        <w:r w:rsidRPr="00DF59A3">
          <w:rPr>
            <w:rFonts w:ascii="Times New Roman" w:hAnsi="Times New Roman" w:cs="Times New Roman"/>
            <w:color w:val="0000FF"/>
            <w:sz w:val="24"/>
            <w:szCs w:val="24"/>
          </w:rPr>
          <w:t>статьей 229.3</w:t>
        </w:r>
      </w:hyperlink>
      <w:r w:rsidRPr="00DF59A3">
        <w:rPr>
          <w:rFonts w:ascii="Times New Roman" w:hAnsi="Times New Roman" w:cs="Times New Roman"/>
          <w:sz w:val="24"/>
          <w:szCs w:val="24"/>
        </w:rPr>
        <w:t xml:space="preserve"> Кодекса, государственным инспектором труда проводится расследование несчастного случая в соответствии с требованиями </w:t>
      </w:r>
      <w:hyperlink r:id="rId103">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и Положения.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К установленным государственным инспектором труда сведениям, объективно свидетельствующим о нарушении порядка расследования, в частности, относятся: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расследование несчастного случая на производстве проведено комиссией, сформированной с нарушением требований </w:t>
      </w:r>
      <w:hyperlink r:id="rId104">
        <w:r w:rsidRPr="00DF59A3">
          <w:rPr>
            <w:rFonts w:ascii="Times New Roman" w:hAnsi="Times New Roman" w:cs="Times New Roman"/>
            <w:color w:val="0000FF"/>
            <w:sz w:val="24"/>
            <w:szCs w:val="24"/>
          </w:rPr>
          <w:t>статьи 229</w:t>
        </w:r>
      </w:hyperlink>
      <w:r w:rsidRPr="00DF59A3">
        <w:rPr>
          <w:rFonts w:ascii="Times New Roman" w:hAnsi="Times New Roman" w:cs="Times New Roman"/>
          <w:sz w:val="24"/>
          <w:szCs w:val="24"/>
        </w:rPr>
        <w:t xml:space="preserve"> Кодекса;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несчастный случай неправомерно квалифицирован комиссией по результатам расследования как несчастный случай, не связанный с производством;</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отказ членов комиссии (включая председателя комиссии) от подписания акта о несчастном случае;</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изменение степени тяжести и последствий несчастного случая (в случае не направления работодателем извещения по установленной форме в соответствии с требованиями </w:t>
      </w:r>
      <w:hyperlink r:id="rId105">
        <w:r w:rsidRPr="00DF59A3">
          <w:rPr>
            <w:rFonts w:ascii="Times New Roman" w:hAnsi="Times New Roman" w:cs="Times New Roman"/>
            <w:color w:val="0000FF"/>
            <w:sz w:val="24"/>
            <w:szCs w:val="24"/>
          </w:rPr>
          <w:t>части пятой статьи 228.1</w:t>
        </w:r>
      </w:hyperlink>
      <w:r w:rsidRPr="00DF59A3">
        <w:rPr>
          <w:rFonts w:ascii="Times New Roman" w:hAnsi="Times New Roman" w:cs="Times New Roman"/>
          <w:sz w:val="24"/>
          <w:szCs w:val="24"/>
        </w:rPr>
        <w:t xml:space="preserve"> Кодекса и не проведения комиссией расследования несчастного случая в соответствии с требованиями </w:t>
      </w:r>
      <w:hyperlink r:id="rId106">
        <w:r w:rsidRPr="00DF59A3">
          <w:rPr>
            <w:rFonts w:ascii="Times New Roman" w:hAnsi="Times New Roman" w:cs="Times New Roman"/>
            <w:color w:val="0000FF"/>
            <w:sz w:val="24"/>
            <w:szCs w:val="24"/>
          </w:rPr>
          <w:t>части второй статьи 229</w:t>
        </w:r>
      </w:hyperlink>
      <w:r w:rsidRPr="00DF59A3">
        <w:rPr>
          <w:rFonts w:ascii="Times New Roman" w:hAnsi="Times New Roman" w:cs="Times New Roman"/>
          <w:sz w:val="24"/>
          <w:szCs w:val="24"/>
        </w:rPr>
        <w:t xml:space="preserve"> Кодекса).</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37.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7">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в подведомственных организациях осуществляется в рамках ведомственного контроля в соответствии со </w:t>
      </w:r>
      <w:hyperlink r:id="rId108">
        <w:r w:rsidRPr="00DF59A3">
          <w:rPr>
            <w:rFonts w:ascii="Times New Roman" w:hAnsi="Times New Roman" w:cs="Times New Roman"/>
            <w:color w:val="0000FF"/>
            <w:sz w:val="24"/>
            <w:szCs w:val="24"/>
          </w:rPr>
          <w:t>статьей 353.1</w:t>
        </w:r>
      </w:hyperlink>
      <w:r w:rsidRPr="00DF59A3">
        <w:rPr>
          <w:rFonts w:ascii="Times New Roman" w:hAnsi="Times New Roman" w:cs="Times New Roman"/>
          <w:sz w:val="24"/>
          <w:szCs w:val="24"/>
        </w:rPr>
        <w:t xml:space="preserve"> Кодекса федеральными органами исполнительной власти, органами исполнительной власти субъектов Российской Федерации, органами местного </w:t>
      </w:r>
      <w:r w:rsidRPr="00DF59A3">
        <w:rPr>
          <w:rFonts w:ascii="Times New Roman" w:hAnsi="Times New Roman" w:cs="Times New Roman"/>
          <w:sz w:val="24"/>
          <w:szCs w:val="24"/>
        </w:rPr>
        <w:lastRenderedPageBreak/>
        <w:t>самоуправления в порядке и на условиях, определяемых законами Российской Федерации и законами субъектов Российской Федерации.</w:t>
      </w:r>
    </w:p>
    <w:p w:rsidR="009578AF" w:rsidRPr="00DF59A3" w:rsidRDefault="009578AF">
      <w:pPr>
        <w:pStyle w:val="ConsPlusNormal"/>
        <w:spacing w:before="200"/>
        <w:ind w:firstLine="540"/>
        <w:jc w:val="both"/>
        <w:rPr>
          <w:rFonts w:ascii="Times New Roman" w:hAnsi="Times New Roman" w:cs="Times New Roman"/>
          <w:sz w:val="24"/>
          <w:szCs w:val="24"/>
        </w:rPr>
      </w:pPr>
      <w:r w:rsidRPr="00DF59A3">
        <w:rPr>
          <w:rFonts w:ascii="Times New Roman" w:hAnsi="Times New Roman" w:cs="Times New Roman"/>
          <w:sz w:val="24"/>
          <w:szCs w:val="24"/>
        </w:rPr>
        <w:t xml:space="preserve">38. Профсоюзный контроль за соблюдением работодателями (юридическими и физическими лицами) порядка расследования, оформления и учета несчастных случаев на производстве, установленного </w:t>
      </w:r>
      <w:hyperlink r:id="rId109">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и Положением, осуществляется в соответствии со </w:t>
      </w:r>
      <w:hyperlink r:id="rId110">
        <w:r w:rsidRPr="00DF59A3">
          <w:rPr>
            <w:rFonts w:ascii="Times New Roman" w:hAnsi="Times New Roman" w:cs="Times New Roman"/>
            <w:color w:val="0000FF"/>
            <w:sz w:val="24"/>
            <w:szCs w:val="24"/>
          </w:rPr>
          <w:t>статьей 370</w:t>
        </w:r>
      </w:hyperlink>
      <w:r w:rsidRPr="00DF59A3">
        <w:rPr>
          <w:rFonts w:ascii="Times New Roman" w:hAnsi="Times New Roman" w:cs="Times New Roman"/>
          <w:sz w:val="24"/>
          <w:szCs w:val="24"/>
        </w:rPr>
        <w:t xml:space="preserve">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0"/>
        <w:rPr>
          <w:rFonts w:ascii="Times New Roman" w:hAnsi="Times New Roman" w:cs="Times New Roman"/>
          <w:sz w:val="24"/>
          <w:szCs w:val="24"/>
        </w:rPr>
      </w:pPr>
      <w:r w:rsidRPr="00DF59A3">
        <w:rPr>
          <w:rFonts w:ascii="Times New Roman" w:hAnsi="Times New Roman" w:cs="Times New Roman"/>
          <w:sz w:val="24"/>
          <w:szCs w:val="24"/>
        </w:rPr>
        <w:t>Приложение N 2</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 приказу Министерства труда</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и социальной защиты</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Российской Федерации</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от 20 апреля 2022 г. N 223н</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center"/>
        <w:rPr>
          <w:rFonts w:ascii="Times New Roman" w:hAnsi="Times New Roman" w:cs="Times New Roman"/>
          <w:sz w:val="24"/>
          <w:szCs w:val="24"/>
        </w:rPr>
      </w:pPr>
      <w:bookmarkStart w:id="7" w:name="P221"/>
      <w:bookmarkEnd w:id="7"/>
      <w:r w:rsidRPr="00DF59A3">
        <w:rPr>
          <w:rFonts w:ascii="Times New Roman" w:hAnsi="Times New Roman" w:cs="Times New Roman"/>
          <w:sz w:val="24"/>
          <w:szCs w:val="24"/>
        </w:rPr>
        <w:t>ФОРМЫ ДОКУМЕНТОВ,</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НЕОБХОДИМЫХ ДЛЯ РАССЛЕДОВАНИЯ НЕСЧАСТНЫХ СЛУЧАЕВ</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 ПРОИЗВОДСТВЕ (ФОРМЫ 1 - 11)</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1</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200"/>
        <w:gridCol w:w="737"/>
        <w:gridCol w:w="1134"/>
      </w:tblGrid>
      <w:tr w:rsidR="009578AF" w:rsidRPr="00DF59A3">
        <w:tc>
          <w:tcPr>
            <w:tcW w:w="7200" w:type="dxa"/>
            <w:vMerge w:val="restart"/>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ИЗВЕЩЕНИЕ</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 несчастном случае на производстве (групповом, тяжелом несчастном случае, несчастном случае со смертельным исходом)</w:t>
            </w:r>
          </w:p>
        </w:tc>
        <w:tc>
          <w:tcPr>
            <w:tcW w:w="73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1134"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7200" w:type="dxa"/>
            <w:vMerge/>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3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1134"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7200" w:type="dxa"/>
            <w:vMerge/>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37" w:type="dxa"/>
            <w:tcBorders>
              <w:top w:val="nil"/>
              <w:left w:val="nil"/>
              <w:bottom w:val="nil"/>
              <w:right w:val="single" w:sz="4" w:space="0" w:color="auto"/>
            </w:tcBorders>
            <w:vAlign w:val="bottom"/>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13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3.01.</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7427"/>
        <w:gridCol w:w="1304"/>
      </w:tblGrid>
      <w:tr w:rsidR="009578AF" w:rsidRPr="00DF59A3">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w:t>
            </w:r>
          </w:p>
        </w:tc>
        <w:tc>
          <w:tcPr>
            <w:tcW w:w="7427" w:type="dxa"/>
            <w:tcBorders>
              <w:top w:val="nil"/>
              <w:left w:val="nil"/>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blPrEx>
          <w:tblBorders>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427" w:type="dxa"/>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304" w:type="dxa"/>
            <w:tcBorders>
              <w:top w:val="single" w:sz="4" w:space="0" w:color="auto"/>
              <w:left w:val="single" w:sz="4" w:space="0" w:color="auto"/>
              <w:bottom w:val="nil"/>
              <w:right w:val="single" w:sz="4" w:space="0" w:color="auto"/>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04" w:type="dxa"/>
            <w:tcBorders>
              <w:top w:val="nil"/>
              <w:bottom w:val="single" w:sz="4" w:space="0" w:color="auto"/>
            </w:tcBorders>
          </w:tcPr>
          <w:p w:rsidR="009578AF" w:rsidRPr="00DF59A3" w:rsidRDefault="00DF59A3">
            <w:pPr>
              <w:pStyle w:val="ConsPlusNormal"/>
              <w:rPr>
                <w:rFonts w:ascii="Times New Roman" w:hAnsi="Times New Roman" w:cs="Times New Roman"/>
                <w:sz w:val="24"/>
                <w:szCs w:val="24"/>
              </w:rPr>
            </w:pPr>
            <w:hyperlink r:id="rId111">
              <w:r w:rsidR="009578AF" w:rsidRPr="00DF59A3">
                <w:rPr>
                  <w:rFonts w:ascii="Times New Roman" w:hAnsi="Times New Roman" w:cs="Times New Roman"/>
                  <w:color w:val="0000FF"/>
                  <w:sz w:val="24"/>
                  <w:szCs w:val="24"/>
                </w:rPr>
                <w:t>ОКВЭД</w:t>
              </w:r>
            </w:hyperlink>
          </w:p>
        </w:tc>
      </w:tr>
      <w:tr w:rsidR="009578AF" w:rsidRPr="00DF59A3">
        <w:tblPrEx>
          <w:tblBorders>
            <w:insideH w:val="none" w:sz="0" w:space="0" w:color="auto"/>
            <w:insideV w:val="single" w:sz="4" w:space="0" w:color="auto"/>
          </w:tblBorders>
        </w:tblPrEx>
        <w:tc>
          <w:tcPr>
            <w:tcW w:w="7767" w:type="dxa"/>
            <w:gridSpan w:val="2"/>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12">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 численность работников;</w:t>
            </w:r>
          </w:p>
        </w:tc>
        <w:tc>
          <w:tcPr>
            <w:tcW w:w="1304" w:type="dxa"/>
            <w:tcBorders>
              <w:top w:val="single" w:sz="4" w:space="0" w:color="auto"/>
              <w:bottom w:val="nil"/>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04" w:type="dxa"/>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none" w:sz="0" w:space="0" w:color="auto"/>
            <w:insideH w:val="none" w:sz="0" w:space="0" w:color="auto"/>
          </w:tblBorders>
        </w:tblPrEx>
        <w:tc>
          <w:tcPr>
            <w:tcW w:w="7767"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работодателя - физического лица, его регистрационные данные)</w:t>
            </w:r>
          </w:p>
        </w:tc>
        <w:tc>
          <w:tcPr>
            <w:tcW w:w="1304"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(контактный телефон работодателя (его представителя), факс, электронная почта)</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2.</w:t>
            </w:r>
          </w:p>
        </w:tc>
      </w:tr>
      <w:tr w:rsidR="009578AF" w:rsidRPr="00DF59A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и время (местное) несчастного случая, выполнявшаяся работа, краткое описание места</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происшествия и обстоятельств, при которых произошел несчастный случай)</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340"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w:t>
            </w:r>
          </w:p>
        </w:tc>
        <w:tc>
          <w:tcPr>
            <w:tcW w:w="8731" w:type="dxa"/>
            <w:gridSpan w:val="2"/>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31" w:type="dxa"/>
            <w:gridSpan w:val="2"/>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31"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пострадавших, в том числе погибших)</w:t>
            </w: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42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1304"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w:t>
            </w:r>
          </w:p>
        </w:tc>
        <w:tc>
          <w:tcPr>
            <w:tcW w:w="7427" w:type="dxa"/>
            <w:tcBorders>
              <w:top w:val="nil"/>
              <w:left w:val="nil"/>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p>
        </w:tc>
        <w:tc>
          <w:tcPr>
            <w:tcW w:w="130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3.12</w:t>
            </w:r>
          </w:p>
        </w:tc>
      </w:tr>
      <w:tr w:rsidR="009578AF" w:rsidRPr="00DF59A3">
        <w:tblPrEx>
          <w:tblBorders>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427" w:type="dxa"/>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и профессиональный статус пострадавшего (пострадавших),</w:t>
            </w:r>
          </w:p>
        </w:tc>
        <w:tc>
          <w:tcPr>
            <w:tcW w:w="1304" w:type="dxa"/>
            <w:tcBorders>
              <w:top w:val="single" w:sz="4" w:space="0" w:color="auto"/>
              <w:left w:val="single" w:sz="4" w:space="0" w:color="auto"/>
              <w:bottom w:val="nil"/>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none" w:sz="0" w:space="0" w:color="auto"/>
            <w:insideV w:val="single" w:sz="4" w:space="0" w:color="auto"/>
          </w:tblBorders>
        </w:tblPrEx>
        <w:tc>
          <w:tcPr>
            <w:tcW w:w="7767" w:type="dxa"/>
            <w:gridSpan w:val="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04" w:type="dxa"/>
            <w:tcBorders>
              <w:top w:val="nil"/>
              <w:bottom w:val="single" w:sz="4" w:space="0" w:color="auto"/>
            </w:tcBorders>
            <w:vAlign w:val="center"/>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профессия (должность), дата рождения или возраст -</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 групповых несчастных случаях указывается для каждого пострадавшего отдельно)</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340"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w:t>
            </w:r>
          </w:p>
        </w:tc>
        <w:tc>
          <w:tcPr>
            <w:tcW w:w="8731" w:type="dxa"/>
            <w:gridSpan w:val="2"/>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31"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(характер и тяжесть повреждений здоровья, полученных пострадавшим (пострадавшими) -</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907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 групповых несчастных случаях указывается для каждого пострадавшего отдельно)</w:t>
            </w:r>
          </w:p>
        </w:tc>
      </w:tr>
      <w:tr w:rsidR="009578AF" w:rsidRPr="00DF59A3">
        <w:tblPrEx>
          <w:tblBorders>
            <w:right w:val="none" w:sz="0" w:space="0" w:color="auto"/>
            <w:insideH w:val="none" w:sz="0" w:space="0" w:color="auto"/>
          </w:tblBorders>
        </w:tblPrEx>
        <w:tc>
          <w:tcPr>
            <w:tcW w:w="9071"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340" w:type="dxa"/>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w:t>
            </w:r>
          </w:p>
        </w:tc>
        <w:tc>
          <w:tcPr>
            <w:tcW w:w="8731" w:type="dxa"/>
            <w:gridSpan w:val="2"/>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31"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лица, передавшего извещение, контактный телефон, дата и время передачи извещения)</w:t>
            </w: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w:t>
            </w:r>
          </w:p>
        </w:tc>
        <w:tc>
          <w:tcPr>
            <w:tcW w:w="8731"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one" w:sz="0"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31"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лица, принявшего извещение, дата и время получения извещения)</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2</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Форма Н-1</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9578AF" w:rsidRPr="00DF59A3">
        <w:tc>
          <w:tcPr>
            <w:tcW w:w="5046"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УТВЕРЖДАЮ</w:t>
            </w:r>
          </w:p>
        </w:tc>
      </w:tr>
      <w:tr w:rsidR="009578AF" w:rsidRPr="00DF59A3">
        <w:tc>
          <w:tcPr>
            <w:tcW w:w="504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046"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работодателя (его представителя)</w:t>
            </w:r>
          </w:p>
        </w:tc>
      </w:tr>
      <w:tr w:rsidR="009578AF" w:rsidRPr="00DF59A3">
        <w:tc>
          <w:tcPr>
            <w:tcW w:w="5046"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"__" _______________ 20__ г.</w:t>
            </w:r>
          </w:p>
        </w:tc>
      </w:tr>
      <w:tr w:rsidR="009578AF" w:rsidRPr="00DF59A3">
        <w:tc>
          <w:tcPr>
            <w:tcW w:w="504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Печать (при наличии печати)</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АКТ N ___________</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 несчастном случае на производстве</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9578AF" w:rsidRPr="00DF59A3">
        <w:tc>
          <w:tcPr>
            <w:tcW w:w="8004" w:type="dxa"/>
            <w:tcBorders>
              <w:top w:val="nil"/>
              <w:left w:val="nil"/>
              <w:bottom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067" w:type="dxa"/>
            <w:tcBorders>
              <w:top w:val="single" w:sz="4" w:space="0" w:color="auto"/>
              <w:bottom w:val="single" w:sz="4" w:space="0" w:color="auto"/>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3.01.</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88"/>
        <w:gridCol w:w="340"/>
        <w:gridCol w:w="809"/>
        <w:gridCol w:w="247"/>
        <w:gridCol w:w="525"/>
        <w:gridCol w:w="397"/>
        <w:gridCol w:w="567"/>
        <w:gridCol w:w="291"/>
        <w:gridCol w:w="417"/>
        <w:gridCol w:w="377"/>
        <w:gridCol w:w="340"/>
        <w:gridCol w:w="340"/>
        <w:gridCol w:w="245"/>
        <w:gridCol w:w="435"/>
        <w:gridCol w:w="567"/>
        <w:gridCol w:w="454"/>
      </w:tblGrid>
      <w:tr w:rsidR="009578AF" w:rsidRPr="00DF59A3">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Дата несчастного случая</w:t>
            </w:r>
          </w:p>
        </w:tc>
        <w:tc>
          <w:tcPr>
            <w:tcW w:w="4033"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3"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3" w:type="dxa"/>
            <w:gridSpan w:val="10"/>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 Время происшествия несчастного случая</w:t>
            </w:r>
          </w:p>
        </w:tc>
        <w:tc>
          <w:tcPr>
            <w:tcW w:w="2332" w:type="dxa"/>
            <w:gridSpan w:val="6"/>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3.02.</w:t>
            </w:r>
          </w:p>
        </w:tc>
      </w:tr>
      <w:tr w:rsidR="009578AF" w:rsidRPr="00DF59A3">
        <w:tblPrEx>
          <w:tblBorders>
            <w:right w:val="single" w:sz="4" w:space="0" w:color="auto"/>
          </w:tblBorders>
        </w:tblPrEx>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32" w:type="dxa"/>
            <w:gridSpan w:val="6"/>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(местного времени)</w:t>
            </w:r>
          </w:p>
        </w:tc>
        <w:tc>
          <w:tcPr>
            <w:tcW w:w="1701" w:type="dxa"/>
            <w:gridSpan w:val="4"/>
            <w:tcBorders>
              <w:top w:val="single" w:sz="4" w:space="0" w:color="auto"/>
              <w:left w:val="single" w:sz="4" w:space="0" w:color="auto"/>
              <w:bottom w:val="nil"/>
              <w:right w:val="single" w:sz="4" w:space="0" w:color="auto"/>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 Количество полных часов от начала работы</w:t>
            </w:r>
          </w:p>
        </w:tc>
        <w:tc>
          <w:tcPr>
            <w:tcW w:w="2332" w:type="dxa"/>
            <w:gridSpan w:val="6"/>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nil"/>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3.03.</w:t>
            </w:r>
          </w:p>
        </w:tc>
      </w:tr>
      <w:tr w:rsidR="009578AF" w:rsidRPr="00DF59A3">
        <w:tc>
          <w:tcPr>
            <w:tcW w:w="500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32" w:type="dxa"/>
            <w:gridSpan w:val="6"/>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(часы)</w:t>
            </w:r>
          </w:p>
        </w:tc>
        <w:tc>
          <w:tcPr>
            <w:tcW w:w="1701" w:type="dxa"/>
            <w:gridSpan w:val="4"/>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 Организация (работодатель), работником которой является (являлся) пострадавший</w:t>
            </w:r>
          </w:p>
        </w:tc>
      </w:tr>
      <w:tr w:rsidR="009578AF" w:rsidRPr="00DF59A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21" w:type="dxa"/>
            <w:gridSpan w:val="2"/>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13">
              <w:r w:rsidR="009578AF" w:rsidRPr="00DF59A3">
                <w:rPr>
                  <w:rFonts w:ascii="Times New Roman" w:hAnsi="Times New Roman" w:cs="Times New Roman"/>
                  <w:color w:val="0000FF"/>
                  <w:sz w:val="24"/>
                  <w:szCs w:val="24"/>
                </w:rPr>
                <w:t>ОКВЭД</w:t>
              </w:r>
            </w:hyperlink>
          </w:p>
        </w:tc>
      </w:tr>
      <w:tr w:rsidR="009578AF" w:rsidRPr="00DF59A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14">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 численность работников;</w:t>
            </w:r>
          </w:p>
        </w:tc>
      </w:tr>
      <w:tr w:rsidR="009578AF" w:rsidRPr="00DF59A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работодателя - физического лица, его регистрационные данные)</w:t>
            </w:r>
          </w:p>
        </w:tc>
      </w:tr>
      <w:tr w:rsidR="009578AF" w:rsidRPr="00DF59A3">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xml:space="preserve">Наименование структурного </w:t>
            </w:r>
            <w:r w:rsidRPr="00DF59A3">
              <w:rPr>
                <w:rFonts w:ascii="Times New Roman" w:hAnsi="Times New Roman" w:cs="Times New Roman"/>
                <w:sz w:val="24"/>
                <w:szCs w:val="24"/>
              </w:rPr>
              <w:lastRenderedPageBreak/>
              <w:t>подразделения</w:t>
            </w:r>
          </w:p>
        </w:tc>
        <w:tc>
          <w:tcPr>
            <w:tcW w:w="4430"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6995" w:type="dxa"/>
            <w:gridSpan w:val="13"/>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 Организация (физическое лицо), направившая(-ее) работника</w:t>
            </w:r>
          </w:p>
        </w:tc>
        <w:tc>
          <w:tcPr>
            <w:tcW w:w="2041" w:type="dxa"/>
            <w:gridSpan w:val="5"/>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gridSpan w:val="2"/>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21" w:type="dxa"/>
            <w:gridSpan w:val="2"/>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15">
              <w:r w:rsidR="009578AF" w:rsidRPr="00DF59A3">
                <w:rPr>
                  <w:rFonts w:ascii="Times New Roman" w:hAnsi="Times New Roman" w:cs="Times New Roman"/>
                  <w:color w:val="0000FF"/>
                  <w:sz w:val="24"/>
                  <w:szCs w:val="24"/>
                </w:rPr>
                <w:t>ОКВЭД</w:t>
              </w:r>
            </w:hyperlink>
          </w:p>
        </w:tc>
      </w:tr>
      <w:tr w:rsidR="009578AF" w:rsidRPr="00DF59A3">
        <w:tblPrEx>
          <w:tblBorders>
            <w:right w:val="single" w:sz="4" w:space="0" w:color="auto"/>
            <w:insideV w:val="single" w:sz="4" w:space="0" w:color="auto"/>
          </w:tblBorders>
        </w:tblPrEx>
        <w:tc>
          <w:tcPr>
            <w:tcW w:w="7335" w:type="dxa"/>
            <w:gridSpan w:val="14"/>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4"/>
            <w:tcBorders>
              <w:top w:val="single" w:sz="4" w:space="0" w:color="auto"/>
              <w:bottom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V w:val="single" w:sz="4" w:space="0" w:color="auto"/>
          </w:tblBorders>
        </w:tblPrEx>
        <w:tc>
          <w:tcPr>
            <w:tcW w:w="7335" w:type="dxa"/>
            <w:gridSpan w:val="14"/>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single" w:sz="4" w:space="0" w:color="auto"/>
          </w:tblBorders>
        </w:tblPrEx>
        <w:tc>
          <w:tcPr>
            <w:tcW w:w="9036" w:type="dxa"/>
            <w:gridSpan w:val="18"/>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16">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w:t>
            </w:r>
          </w:p>
        </w:tc>
      </w:tr>
      <w:tr w:rsidR="009578AF" w:rsidRPr="00DF59A3">
        <w:tblPrEx>
          <w:tblBorders>
            <w:right w:val="single" w:sz="4" w:space="0" w:color="auto"/>
          </w:tblBorders>
        </w:tblPrEx>
        <w:tc>
          <w:tcPr>
            <w:tcW w:w="9036" w:type="dxa"/>
            <w:gridSpan w:val="18"/>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физического лица, его регистрационные данные)</w:t>
            </w:r>
          </w:p>
        </w:tc>
      </w:tr>
      <w:tr w:rsidR="009578AF" w:rsidRPr="00DF59A3">
        <w:tc>
          <w:tcPr>
            <w:tcW w:w="6278"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 Лица, проводившие расследование несчастного случая:</w:t>
            </w:r>
          </w:p>
        </w:tc>
        <w:tc>
          <w:tcPr>
            <w:tcW w:w="2758"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должности и место работы)</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 Сведения о пострадавшем:</w:t>
            </w:r>
          </w:p>
        </w:tc>
      </w:tr>
      <w:tr w:rsidR="009578AF" w:rsidRPr="00DF59A3">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5.1. Фамилия, имя, отчество (при наличии)</w:t>
            </w:r>
          </w:p>
        </w:tc>
        <w:tc>
          <w:tcPr>
            <w:tcW w:w="4430"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5.2. Пол (мужской, женский)</w:t>
            </w:r>
          </w:p>
        </w:tc>
        <w:tc>
          <w:tcPr>
            <w:tcW w:w="2729" w:type="dxa"/>
            <w:gridSpan w:val="7"/>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3.05.</w:t>
            </w:r>
          </w:p>
        </w:tc>
      </w:tr>
      <w:tr w:rsidR="009578AF" w:rsidRPr="00DF59A3">
        <w:tblPrEx>
          <w:tblBorders>
            <w:right w:val="single" w:sz="4" w:space="0" w:color="auto"/>
            <w:insideH w:val="single" w:sz="4" w:space="0" w:color="auto"/>
          </w:tblBorders>
        </w:tblPrEx>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5.3. Дата рождения</w:t>
            </w:r>
          </w:p>
        </w:tc>
        <w:tc>
          <w:tcPr>
            <w:tcW w:w="2729" w:type="dxa"/>
            <w:gridSpan w:val="7"/>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3.06.</w:t>
            </w:r>
          </w:p>
        </w:tc>
      </w:tr>
      <w:tr w:rsidR="009578AF" w:rsidRPr="00DF59A3">
        <w:tblPrEx>
          <w:tblBorders>
            <w:right w:val="single" w:sz="4" w:space="0" w:color="auto"/>
            <w:insideH w:val="single" w:sz="4" w:space="0" w:color="auto"/>
          </w:tblBorders>
        </w:tblPrEx>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5.4. Профессиональный статус</w:t>
            </w:r>
          </w:p>
        </w:tc>
        <w:tc>
          <w:tcPr>
            <w:tcW w:w="2729" w:type="dxa"/>
            <w:gridSpan w:val="7"/>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3.12</w:t>
            </w:r>
          </w:p>
        </w:tc>
      </w:tr>
      <w:tr w:rsidR="009578AF" w:rsidRPr="00DF59A3">
        <w:tblPrEx>
          <w:tblBorders>
            <w:right w:val="single" w:sz="4" w:space="0" w:color="auto"/>
            <w:insideH w:val="single" w:sz="4" w:space="0" w:color="auto"/>
          </w:tblBorders>
        </w:tblPrEx>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5.5. Статус занятости</w:t>
            </w:r>
          </w:p>
        </w:tc>
        <w:tc>
          <w:tcPr>
            <w:tcW w:w="2729" w:type="dxa"/>
            <w:gridSpan w:val="7"/>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3.13</w:t>
            </w:r>
          </w:p>
        </w:tc>
      </w:tr>
      <w:tr w:rsidR="009578AF" w:rsidRPr="00DF59A3">
        <w:tblPrEx>
          <w:tblBorders>
            <w:right w:val="single" w:sz="4" w:space="0" w:color="auto"/>
            <w:insideH w:val="single" w:sz="4" w:space="0" w:color="auto"/>
          </w:tblBorders>
        </w:tblPrEx>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5.6. Профессия (должность)</w:t>
            </w:r>
          </w:p>
        </w:tc>
        <w:tc>
          <w:tcPr>
            <w:tcW w:w="2729" w:type="dxa"/>
            <w:gridSpan w:val="7"/>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c>
          <w:tcPr>
            <w:tcW w:w="6655" w:type="dxa"/>
            <w:gridSpan w:val="1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5.7. Стаж работы, при выполнении которой произошел несчастный случай</w:t>
            </w:r>
          </w:p>
        </w:tc>
        <w:tc>
          <w:tcPr>
            <w:tcW w:w="2381" w:type="dxa"/>
            <w:gridSpan w:val="6"/>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6655" w:type="dxa"/>
            <w:gridSpan w:val="1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81" w:type="dxa"/>
            <w:gridSpan w:val="6"/>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r>
      <w:tr w:rsidR="009578AF" w:rsidRPr="00DF59A3">
        <w:tblPrEx>
          <w:tblBorders>
            <w:right w:val="single" w:sz="4" w:space="0" w:color="auto"/>
          </w:tblBorders>
        </w:tblPrEx>
        <w:tc>
          <w:tcPr>
            <w:tcW w:w="153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4039"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в том числе в данной организации</w:t>
            </w:r>
          </w:p>
        </w:tc>
        <w:tc>
          <w:tcPr>
            <w:tcW w:w="1765" w:type="dxa"/>
            <w:gridSpan w:val="5"/>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3.07.</w:t>
            </w:r>
          </w:p>
        </w:tc>
      </w:tr>
      <w:tr w:rsidR="009578AF" w:rsidRPr="00DF59A3">
        <w:tc>
          <w:tcPr>
            <w:tcW w:w="1531"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9"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1765" w:type="dxa"/>
            <w:gridSpan w:val="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c>
          <w:tcPr>
            <w:tcW w:w="1701" w:type="dxa"/>
            <w:gridSpan w:val="4"/>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2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5.8. Семейное положение</w:t>
            </w:r>
          </w:p>
        </w:tc>
        <w:tc>
          <w:tcPr>
            <w:tcW w:w="601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2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1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(состав семьи, фамилии, инициалы, возраст членов семьи, находящихся на</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иждивении пострадавшего)</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 Сведения о проведении инструктажей и обучения по охране труда:</w:t>
            </w:r>
          </w:p>
        </w:tc>
      </w:tr>
      <w:tr w:rsidR="009578AF" w:rsidRPr="00DF59A3">
        <w:tc>
          <w:tcPr>
            <w:tcW w:w="302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6.1. Вводный инструктаж</w:t>
            </w:r>
          </w:p>
        </w:tc>
        <w:tc>
          <w:tcPr>
            <w:tcW w:w="601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2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1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36" w:type="dxa"/>
            <w:gridSpan w:val="1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(первичный, повторный,</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6.2. Инструктаж   на   рабочем   месте ---------------------------</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внеплановый, целевой) по профессии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или виду работы, при выполнении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(нужное подчеркнуть)</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которой  произошел несчастный случай _____________ 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(число, месяц, год)</w:t>
            </w:r>
          </w:p>
        </w:tc>
      </w:tr>
      <w:tr w:rsidR="009578AF" w:rsidRPr="00DF59A3">
        <w:tc>
          <w:tcPr>
            <w:tcW w:w="1997"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6.3. Стажировка:</w:t>
            </w:r>
          </w:p>
        </w:tc>
        <w:tc>
          <w:tcPr>
            <w:tcW w:w="7039" w:type="dxa"/>
            <w:gridSpan w:val="16"/>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1997"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039" w:type="dxa"/>
            <w:gridSpan w:val="16"/>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9578AF" w:rsidRPr="00DF59A3">
        <w:tc>
          <w:tcPr>
            <w:tcW w:w="9036" w:type="dxa"/>
            <w:gridSpan w:val="18"/>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6.4. Обучение по охране труда по профессии или виду работы, при выполнении которой произошел несчастный случай:</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обучения; если не проводилось, указывается "не проводилось")</w:t>
            </w:r>
          </w:p>
        </w:tc>
      </w:tr>
      <w:tr w:rsidR="009578AF" w:rsidRPr="00DF59A3">
        <w:tc>
          <w:tcPr>
            <w:tcW w:w="9036" w:type="dxa"/>
            <w:gridSpan w:val="1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произошел несчастный случай:</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 N протокола)</w:t>
            </w:r>
          </w:p>
        </w:tc>
      </w:tr>
      <w:tr w:rsidR="009578AF" w:rsidRPr="00DF59A3">
        <w:tc>
          <w:tcPr>
            <w:tcW w:w="9036" w:type="dxa"/>
            <w:gridSpan w:val="18"/>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9578AF" w:rsidRPr="00DF59A3">
        <w:tc>
          <w:tcPr>
            <w:tcW w:w="3834" w:type="dxa"/>
            <w:gridSpan w:val="5"/>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7.1. Медицинский осмотр (предварительный, периодический):</w:t>
            </w:r>
          </w:p>
        </w:tc>
        <w:tc>
          <w:tcPr>
            <w:tcW w:w="5202" w:type="dxa"/>
            <w:gridSpan w:val="1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834" w:type="dxa"/>
            <w:gridSpan w:val="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5202" w:type="dxa"/>
            <w:gridSpan w:val="1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(если проведение медицинского осмотра не требуется, указывается "не требуется")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3834" w:type="dxa"/>
            <w:gridSpan w:val="5"/>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7.2. Психиатрическое освидетельствование</w:t>
            </w:r>
          </w:p>
        </w:tc>
        <w:tc>
          <w:tcPr>
            <w:tcW w:w="5202" w:type="dxa"/>
            <w:gridSpan w:val="1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834"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202" w:type="dxa"/>
            <w:gridSpan w:val="1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9578AF" w:rsidRPr="00DF59A3">
        <w:tc>
          <w:tcPr>
            <w:tcW w:w="3834"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7.3. Предсменный (предполетный) медицинский осмотр:</w:t>
            </w:r>
          </w:p>
        </w:tc>
        <w:tc>
          <w:tcPr>
            <w:tcW w:w="5202" w:type="dxa"/>
            <w:gridSpan w:val="1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834" w:type="dxa"/>
            <w:gridSpan w:val="5"/>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5202" w:type="dxa"/>
            <w:gridSpan w:val="1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834" w:type="dxa"/>
            <w:gridSpan w:val="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5202" w:type="dxa"/>
            <w:gridSpan w:val="1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медицинского осмотра не требуется, указывается "не требуется")</w:t>
            </w:r>
          </w:p>
        </w:tc>
      </w:tr>
      <w:tr w:rsidR="009578AF" w:rsidRPr="00DF59A3">
        <w:tc>
          <w:tcPr>
            <w:tcW w:w="9036" w:type="dxa"/>
            <w:gridSpan w:val="1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 Краткая характеристика места (объекта), где произошел несчастный случай:</w:t>
            </w:r>
          </w:p>
        </w:tc>
      </w:tr>
      <w:tr w:rsidR="009578AF" w:rsidRPr="00DF59A3">
        <w:tc>
          <w:tcPr>
            <w:tcW w:w="302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8.1. Место происшествия:</w:t>
            </w:r>
          </w:p>
        </w:tc>
        <w:tc>
          <w:tcPr>
            <w:tcW w:w="601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2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1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описание места происшествия с указанием адреса места происшествия)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5861" w:type="dxa"/>
            <w:gridSpan w:val="10"/>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8.2. Опасные и (или) вредные производственные факторы:</w:t>
            </w:r>
          </w:p>
        </w:tc>
        <w:tc>
          <w:tcPr>
            <w:tcW w:w="3175"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861" w:type="dxa"/>
            <w:gridSpan w:val="10"/>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17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опасные и (или) вредные производственные</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факторы со ссылкой на сведения, содержащиеся в протоколе осмотра места несчастного случая)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7335" w:type="dxa"/>
            <w:gridSpan w:val="14"/>
            <w:tcBorders>
              <w:top w:val="single" w:sz="4" w:space="0" w:color="auto"/>
              <w:left w:val="nil"/>
              <w:bottom w:val="nil"/>
              <w:right w:val="nil"/>
            </w:tcBorders>
            <w:vAlign w:val="bottom"/>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8.3. Оборудование, использование которого привело к несчастному случаю (при наличии):</w:t>
            </w:r>
          </w:p>
        </w:tc>
        <w:tc>
          <w:tcPr>
            <w:tcW w:w="1701" w:type="dxa"/>
            <w:gridSpan w:val="4"/>
            <w:tcBorders>
              <w:top w:val="single" w:sz="4" w:space="0" w:color="auto"/>
              <w:left w:val="nil"/>
              <w:bottom w:val="single" w:sz="4" w:space="0" w:color="auto"/>
              <w:right w:val="nil"/>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тип, марка, год выпуска, организация-изготовитель)</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861" w:type="dxa"/>
            <w:gridSpan w:val="10"/>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8.4. Сведения о проведении специальной оценки условий труда:</w:t>
            </w:r>
          </w:p>
        </w:tc>
        <w:tc>
          <w:tcPr>
            <w:tcW w:w="1474" w:type="dxa"/>
            <w:gridSpan w:val="4"/>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3.08.</w:t>
            </w:r>
          </w:p>
        </w:tc>
      </w:tr>
      <w:tr w:rsidR="009578AF" w:rsidRPr="00DF59A3">
        <w:tc>
          <w:tcPr>
            <w:tcW w:w="5861" w:type="dxa"/>
            <w:gridSpan w:val="10"/>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17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 указанием индивидуального номера</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9578AF" w:rsidRPr="00DF59A3">
        <w:tc>
          <w:tcPr>
            <w:tcW w:w="9036" w:type="dxa"/>
            <w:gridSpan w:val="18"/>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8.5. Сведения об организации, проводившей специальную оценку условий труда рабочих мест</w:t>
            </w:r>
          </w:p>
        </w:tc>
      </w:tr>
      <w:tr w:rsidR="009578AF" w:rsidRPr="00DF59A3">
        <w:tblPrEx>
          <w:tblBorders>
            <w:right w:val="single" w:sz="4" w:space="0" w:color="auto"/>
            <w:insideH w:val="single" w:sz="4" w:space="0" w:color="auto"/>
            <w:insideV w:val="single" w:sz="4" w:space="0" w:color="auto"/>
          </w:tblBorders>
        </w:tblPrEx>
        <w:tc>
          <w:tcPr>
            <w:tcW w:w="7335" w:type="dxa"/>
            <w:gridSpan w:val="14"/>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4"/>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ИНН)</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9578AF" w:rsidRPr="00DF59A3">
        <w:tc>
          <w:tcPr>
            <w:tcW w:w="4606"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8.6. Сведения о проведенной оценке профессиональных рисков на рабочем месте:</w:t>
            </w:r>
          </w:p>
        </w:tc>
        <w:tc>
          <w:tcPr>
            <w:tcW w:w="4430"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578AF" w:rsidRPr="00DF59A3">
        <w:tc>
          <w:tcPr>
            <w:tcW w:w="8582" w:type="dxa"/>
            <w:gridSpan w:val="1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454"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8582" w:type="dxa"/>
            <w:gridSpan w:val="17"/>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454"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nil"/>
              <w:right w:val="nil"/>
            </w:tcBorders>
            <w:vAlign w:val="center"/>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8.7. Сведения об обеспечении пострадавшего средствами индивидуальной защиты:</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4606" w:type="dxa"/>
            <w:gridSpan w:val="7"/>
            <w:tcBorders>
              <w:top w:val="single" w:sz="4" w:space="0" w:color="auto"/>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9. Обстоятельства несчастного случая:</w:t>
            </w:r>
          </w:p>
        </w:tc>
        <w:tc>
          <w:tcPr>
            <w:tcW w:w="4430" w:type="dxa"/>
            <w:gridSpan w:val="11"/>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изложение обстоятельств, предшествовавших несчастному случаю, описание событий</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 действий пострадавшего и других лиц, связанных с несчастным случаем, и другие сведения,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установленные в ходе расследования)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2685" w:type="dxa"/>
            <w:gridSpan w:val="3"/>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9.1. Вид происшествия</w:t>
            </w:r>
          </w:p>
        </w:tc>
        <w:tc>
          <w:tcPr>
            <w:tcW w:w="4895" w:type="dxa"/>
            <w:gridSpan w:val="1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456" w:type="dxa"/>
            <w:gridSpan w:val="3"/>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1.</w:t>
            </w:r>
          </w:p>
        </w:tc>
      </w:tr>
      <w:tr w:rsidR="009578AF" w:rsidRPr="00DF59A3">
        <w:tc>
          <w:tcPr>
            <w:tcW w:w="2685"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351" w:type="dxa"/>
            <w:gridSpan w:val="1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вид (тип) несчастного случая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9.2. Характер полученных повреждений и орган, подвергшийся повреждению,</w:t>
            </w:r>
          </w:p>
        </w:tc>
      </w:tr>
      <w:tr w:rsidR="009578AF" w:rsidRPr="00DF59A3">
        <w:tblPrEx>
          <w:tblBorders>
            <w:right w:val="single" w:sz="4" w:space="0" w:color="auto"/>
          </w:tblBorders>
        </w:tblPrEx>
        <w:tc>
          <w:tcPr>
            <w:tcW w:w="6655" w:type="dxa"/>
            <w:gridSpan w:val="12"/>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медицинское заключение о тяжести повреждения здоровья:</w:t>
            </w:r>
          </w:p>
        </w:tc>
        <w:tc>
          <w:tcPr>
            <w:tcW w:w="925" w:type="dxa"/>
            <w:gridSpan w:val="3"/>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456" w:type="dxa"/>
            <w:gridSpan w:val="3"/>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Код </w:t>
            </w:r>
            <w:hyperlink r:id="rId117">
              <w:r w:rsidRPr="00DF59A3">
                <w:rPr>
                  <w:rFonts w:ascii="Times New Roman" w:hAnsi="Times New Roman" w:cs="Times New Roman"/>
                  <w:color w:val="0000FF"/>
                  <w:sz w:val="24"/>
                  <w:szCs w:val="24"/>
                </w:rPr>
                <w:t>МКБ</w:t>
              </w:r>
            </w:hyperlink>
          </w:p>
        </w:tc>
      </w:tr>
      <w:tr w:rsidR="009578AF" w:rsidRPr="00DF59A3">
        <w:tblPrEx>
          <w:tblBorders>
            <w:right w:val="single" w:sz="4" w:space="0" w:color="auto"/>
            <w:insideH w:val="single" w:sz="4" w:space="0" w:color="auto"/>
            <w:insideV w:val="single" w:sz="4" w:space="0" w:color="auto"/>
          </w:tblBorders>
        </w:tblPrEx>
        <w:tc>
          <w:tcPr>
            <w:tcW w:w="7580" w:type="dxa"/>
            <w:gridSpan w:val="15"/>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456" w:type="dxa"/>
            <w:gridSpan w:val="3"/>
            <w:tcBorders>
              <w:top w:val="single" w:sz="4" w:space="0" w:color="auto"/>
              <w:bottom w:val="single" w:sz="4" w:space="0" w:color="auto"/>
            </w:tcBorders>
            <w:vAlign w:val="bottom"/>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Код 3.01.</w:t>
            </w:r>
          </w:p>
        </w:tc>
      </w:tr>
      <w:tr w:rsidR="009578AF" w:rsidRPr="00DF59A3">
        <w:tc>
          <w:tcPr>
            <w:tcW w:w="9036" w:type="dxa"/>
            <w:gridSpan w:val="18"/>
            <w:tcBorders>
              <w:top w:val="single" w:sz="4" w:space="0" w:color="auto"/>
              <w:left w:val="nil"/>
              <w:bottom w:val="nil"/>
              <w:right w:val="nil"/>
            </w:tcBorders>
            <w:vAlign w:val="bottom"/>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9.3. Нахождение пострадавшего в состоянии алкогольного, наркотического или иного токсического опьянения: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(нет, да - указывается состояние и степень опьянения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соответствии с заключением по результатам медицинского освидетельствования с указанием его реквизитов)</w:t>
            </w:r>
          </w:p>
        </w:tc>
      </w:tr>
      <w:tr w:rsidR="009578AF" w:rsidRPr="00DF59A3">
        <w:tc>
          <w:tcPr>
            <w:tcW w:w="4081" w:type="dxa"/>
            <w:gridSpan w:val="6"/>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9.4. Очевидцы несчастного случая:</w:t>
            </w:r>
          </w:p>
        </w:tc>
        <w:tc>
          <w:tcPr>
            <w:tcW w:w="4955"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(фамилия, инициалы, постоянное место жительства, телефон, электронный адрес)</w:t>
            </w:r>
          </w:p>
        </w:tc>
      </w:tr>
      <w:tr w:rsidR="009578AF" w:rsidRPr="00DF59A3">
        <w:tc>
          <w:tcPr>
            <w:tcW w:w="9036" w:type="dxa"/>
            <w:gridSpan w:val="1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insideV w:val="single" w:sz="4" w:space="0" w:color="auto"/>
          </w:tblBorders>
        </w:tblPrEx>
        <w:tc>
          <w:tcPr>
            <w:tcW w:w="4081" w:type="dxa"/>
            <w:gridSpan w:val="6"/>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bookmarkStart w:id="8" w:name="P529"/>
            <w:bookmarkEnd w:id="8"/>
            <w:r w:rsidRPr="00DF59A3">
              <w:rPr>
                <w:rFonts w:ascii="Times New Roman" w:hAnsi="Times New Roman" w:cs="Times New Roman"/>
                <w:sz w:val="24"/>
                <w:szCs w:val="24"/>
              </w:rPr>
              <w:t>10. Причины несчастного случая:</w:t>
            </w:r>
          </w:p>
        </w:tc>
        <w:tc>
          <w:tcPr>
            <w:tcW w:w="2574" w:type="dxa"/>
            <w:gridSpan w:val="6"/>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60" w:type="dxa"/>
            <w:gridSpan w:val="4"/>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Основная</w:t>
            </w:r>
          </w:p>
        </w:tc>
        <w:tc>
          <w:tcPr>
            <w:tcW w:w="1021" w:type="dxa"/>
            <w:gridSpan w:val="2"/>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c>
          <w:tcPr>
            <w:tcW w:w="4081" w:type="dxa"/>
            <w:gridSpan w:val="6"/>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4955"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основная и сопутствующие</w:t>
            </w:r>
          </w:p>
        </w:tc>
      </w:tr>
      <w:tr w:rsidR="009578AF" w:rsidRPr="00DF59A3">
        <w:tblPrEx>
          <w:tblBorders>
            <w:right w:val="single" w:sz="4" w:space="0" w:color="auto"/>
            <w:insideH w:val="single" w:sz="4" w:space="0" w:color="auto"/>
            <w:insideV w:val="single" w:sz="4" w:space="0" w:color="auto"/>
          </w:tblBorders>
        </w:tblPrEx>
        <w:tc>
          <w:tcPr>
            <w:tcW w:w="6655" w:type="dxa"/>
            <w:gridSpan w:val="1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60" w:type="dxa"/>
            <w:gridSpan w:val="4"/>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Сопутств.</w:t>
            </w:r>
          </w:p>
        </w:tc>
        <w:tc>
          <w:tcPr>
            <w:tcW w:w="1021" w:type="dxa"/>
            <w:gridSpan w:val="2"/>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причины несчастного случая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нормативных актов</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6655" w:type="dxa"/>
            <w:gridSpan w:val="12"/>
            <w:tcBorders>
              <w:top w:val="single" w:sz="4" w:space="0" w:color="auto"/>
              <w:left w:val="nil"/>
              <w:bottom w:val="nil"/>
              <w:right w:val="nil"/>
            </w:tcBorders>
            <w:vAlign w:val="center"/>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 Лица, допустившие нарушение требований охраны труда:</w:t>
            </w:r>
          </w:p>
        </w:tc>
        <w:tc>
          <w:tcPr>
            <w:tcW w:w="2381" w:type="dxa"/>
            <w:gridSpan w:val="6"/>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предусматривающих обязанности по соблюдению требований по охране труда и</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их ответственность за нарушения, явившиеся причинами несчастного случая, указанными в </w:t>
            </w:r>
            <w:hyperlink w:anchor="P529">
              <w:r w:rsidRPr="00DF59A3">
                <w:rPr>
                  <w:rFonts w:ascii="Times New Roman" w:hAnsi="Times New Roman" w:cs="Times New Roman"/>
                  <w:color w:val="0000FF"/>
                  <w:sz w:val="24"/>
                  <w:szCs w:val="24"/>
                </w:rPr>
                <w:t>пункте 10</w:t>
              </w:r>
            </w:hyperlink>
            <w:r w:rsidRPr="00DF59A3">
              <w:rPr>
                <w:rFonts w:ascii="Times New Roman" w:hAnsi="Times New Roman" w:cs="Times New Roman"/>
                <w:sz w:val="24"/>
                <w:szCs w:val="24"/>
              </w:rPr>
              <w:t xml:space="preserve"> настоящего акта;</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при установлении факта грубой неосторожности пострадавшего в порядке, определенном Трудовым </w:t>
            </w:r>
            <w:hyperlink r:id="rId118">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Российской Федерации,</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степень его вины в процентах)</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8582" w:type="dxa"/>
            <w:gridSpan w:val="17"/>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Организация (работодатель), работниками которой являются данные лица</w:t>
            </w:r>
          </w:p>
        </w:tc>
        <w:tc>
          <w:tcPr>
            <w:tcW w:w="454" w:type="dxa"/>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адрес организации, инициалы физического лица)</w:t>
            </w:r>
          </w:p>
        </w:tc>
      </w:tr>
      <w:tr w:rsidR="009578AF" w:rsidRPr="00DF59A3">
        <w:tc>
          <w:tcPr>
            <w:tcW w:w="9036" w:type="dxa"/>
            <w:gridSpan w:val="18"/>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6" w:type="dxa"/>
            <w:gridSpan w:val="1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содержание мероприятий и сроки их выполнения)</w:t>
            </w:r>
          </w:p>
        </w:tc>
      </w:tr>
      <w:tr w:rsidR="009578AF" w:rsidRPr="00DF59A3">
        <w:tc>
          <w:tcPr>
            <w:tcW w:w="9036" w:type="dxa"/>
            <w:gridSpan w:val="1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36" w:type="dxa"/>
            <w:gridSpan w:val="1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9578AF" w:rsidRPr="00DF59A3">
        <w:tc>
          <w:tcPr>
            <w:tcW w:w="907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Подписи лиц, проводивших расследование несчастного случая:</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vAlign w:val="center"/>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9578AF" w:rsidRPr="00DF59A3">
        <w:tc>
          <w:tcPr>
            <w:tcW w:w="907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3</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Форма Н-1ПС</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9578AF" w:rsidRPr="00DF59A3">
        <w:tc>
          <w:tcPr>
            <w:tcW w:w="5046"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УТВЕРЖДАЮ</w:t>
            </w:r>
          </w:p>
        </w:tc>
      </w:tr>
      <w:tr w:rsidR="009578AF" w:rsidRPr="00DF59A3">
        <w:tc>
          <w:tcPr>
            <w:tcW w:w="504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046"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работодателя (его представителя)</w:t>
            </w:r>
          </w:p>
        </w:tc>
      </w:tr>
      <w:tr w:rsidR="009578AF" w:rsidRPr="00DF59A3">
        <w:tc>
          <w:tcPr>
            <w:tcW w:w="5046"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"__" _______________ 20__ г.</w:t>
            </w:r>
          </w:p>
        </w:tc>
      </w:tr>
      <w:tr w:rsidR="009578AF" w:rsidRPr="00DF59A3">
        <w:tc>
          <w:tcPr>
            <w:tcW w:w="504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Печать (при наличии печати)</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bookmarkStart w:id="9" w:name="P598"/>
            <w:bookmarkEnd w:id="9"/>
            <w:r w:rsidRPr="00DF59A3">
              <w:rPr>
                <w:rFonts w:ascii="Times New Roman" w:hAnsi="Times New Roman" w:cs="Times New Roman"/>
                <w:sz w:val="24"/>
                <w:szCs w:val="24"/>
              </w:rPr>
              <w:t>АКТ N ___________</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о несчастном случае на производстве</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9578AF" w:rsidRPr="00DF59A3">
        <w:tc>
          <w:tcPr>
            <w:tcW w:w="8004" w:type="dxa"/>
            <w:tcBorders>
              <w:top w:val="nil"/>
              <w:left w:val="nil"/>
              <w:bottom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067" w:type="dxa"/>
            <w:tcBorders>
              <w:top w:val="single" w:sz="4" w:space="0" w:color="auto"/>
              <w:bottom w:val="single" w:sz="4" w:space="0" w:color="auto"/>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3.01.</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34"/>
        <w:gridCol w:w="1657"/>
        <w:gridCol w:w="177"/>
        <w:gridCol w:w="135"/>
        <w:gridCol w:w="1275"/>
        <w:gridCol w:w="1057"/>
        <w:gridCol w:w="680"/>
        <w:gridCol w:w="1020"/>
      </w:tblGrid>
      <w:tr w:rsidR="009578AF" w:rsidRPr="00DF59A3">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Дата несчастного случая</w:t>
            </w:r>
          </w:p>
        </w:tc>
        <w:tc>
          <w:tcPr>
            <w:tcW w:w="4032" w:type="dxa"/>
            <w:gridSpan w:val="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2"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2"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 Время происшествия несчастного случая</w:t>
            </w:r>
          </w:p>
        </w:tc>
        <w:tc>
          <w:tcPr>
            <w:tcW w:w="2332" w:type="dxa"/>
            <w:gridSpan w:val="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3.02.</w:t>
            </w:r>
          </w:p>
        </w:tc>
      </w:tr>
      <w:tr w:rsidR="009578AF" w:rsidRPr="00DF59A3">
        <w:tblPrEx>
          <w:tblBorders>
            <w:right w:val="single" w:sz="4" w:space="0" w:color="auto"/>
          </w:tblBorders>
        </w:tblPrEx>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32" w:type="dxa"/>
            <w:gridSpan w:val="2"/>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(местного времени)</w:t>
            </w:r>
          </w:p>
        </w:tc>
        <w:tc>
          <w:tcPr>
            <w:tcW w:w="1700" w:type="dxa"/>
            <w:gridSpan w:val="2"/>
            <w:tcBorders>
              <w:top w:val="single" w:sz="4" w:space="0" w:color="auto"/>
              <w:left w:val="single" w:sz="4" w:space="0" w:color="auto"/>
              <w:bottom w:val="nil"/>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 Количество полных часов от начала работы</w:t>
            </w:r>
          </w:p>
        </w:tc>
        <w:tc>
          <w:tcPr>
            <w:tcW w:w="2332" w:type="dxa"/>
            <w:gridSpan w:val="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nil"/>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3.03.</w:t>
            </w:r>
          </w:p>
        </w:tc>
      </w:tr>
      <w:tr w:rsidR="009578AF" w:rsidRPr="00DF59A3">
        <w:tc>
          <w:tcPr>
            <w:tcW w:w="500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32"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(часы)</w:t>
            </w:r>
          </w:p>
        </w:tc>
        <w:tc>
          <w:tcPr>
            <w:tcW w:w="1700"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2.  Профессиональная  спортивная  организация,  работником которой</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является (являлся) пострадавший 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(наименование, адрес в пределах</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места нахождения юридического</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лица,</w:t>
            </w:r>
          </w:p>
        </w:tc>
      </w:tr>
      <w:tr w:rsidR="009578AF" w:rsidRPr="00DF59A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20" w:type="dxa"/>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19">
              <w:r w:rsidR="009578AF" w:rsidRPr="00DF59A3">
                <w:rPr>
                  <w:rFonts w:ascii="Times New Roman" w:hAnsi="Times New Roman" w:cs="Times New Roman"/>
                  <w:color w:val="0000FF"/>
                  <w:sz w:val="24"/>
                  <w:szCs w:val="24"/>
                </w:rPr>
                <w:t>ОКВЭД</w:t>
              </w:r>
            </w:hyperlink>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идентификационный номер налогоплательщика, код основного вида экономической деятельности по </w:t>
            </w:r>
            <w:hyperlink r:id="rId120">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w:t>
            </w:r>
          </w:p>
        </w:tc>
      </w:tr>
      <w:tr w:rsidR="009578AF" w:rsidRPr="00DF59A3">
        <w:tc>
          <w:tcPr>
            <w:tcW w:w="4691" w:type="dxa"/>
            <w:gridSpan w:val="2"/>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 Организация, направившая работника</w:t>
            </w:r>
          </w:p>
        </w:tc>
        <w:tc>
          <w:tcPr>
            <w:tcW w:w="4344" w:type="dxa"/>
            <w:gridSpan w:val="6"/>
            <w:tcBorders>
              <w:top w:val="nil"/>
              <w:left w:val="nil"/>
              <w:bottom w:val="single" w:sz="4" w:space="0" w:color="auto"/>
              <w:right w:val="nil"/>
            </w:tcBorders>
          </w:tcPr>
          <w:p w:rsidR="009578AF" w:rsidRPr="00DF59A3" w:rsidRDefault="009578AF">
            <w:pPr>
              <w:pStyle w:val="ConsPlusNormal"/>
              <w:jc w:val="both"/>
              <w:rPr>
                <w:rFonts w:ascii="Times New Roman" w:hAnsi="Times New Roman" w:cs="Times New Roman"/>
                <w:sz w:val="24"/>
                <w:szCs w:val="24"/>
              </w:rPr>
            </w:pPr>
          </w:p>
        </w:tc>
      </w:tr>
      <w:tr w:rsidR="009578AF" w:rsidRPr="00DF59A3">
        <w:tblPrEx>
          <w:tblBorders>
            <w:right w:val="single" w:sz="4" w:space="0" w:color="auto"/>
            <w:insideH w:val="single" w:sz="4" w:space="0" w:color="auto"/>
            <w:insideV w:val="single" w:sz="4" w:space="0" w:color="auto"/>
          </w:tblBorders>
        </w:tblPrEx>
        <w:tc>
          <w:tcPr>
            <w:tcW w:w="7335" w:type="dxa"/>
            <w:gridSpan w:val="6"/>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20" w:type="dxa"/>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21">
              <w:r w:rsidR="009578AF" w:rsidRPr="00DF59A3">
                <w:rPr>
                  <w:rFonts w:ascii="Times New Roman" w:hAnsi="Times New Roman" w:cs="Times New Roman"/>
                  <w:color w:val="0000FF"/>
                  <w:sz w:val="24"/>
                  <w:szCs w:val="24"/>
                </w:rPr>
                <w:t>ОКВЭД</w:t>
              </w:r>
            </w:hyperlink>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адрес в пределах места нахождения юридического лица,</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идентификационный номер налогоплательщика, код основного вида экономической деятельности по </w:t>
            </w:r>
            <w:hyperlink r:id="rId122">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w:t>
            </w:r>
          </w:p>
        </w:tc>
      </w:tr>
      <w:tr w:rsidR="009578AF" w:rsidRPr="00DF59A3">
        <w:tc>
          <w:tcPr>
            <w:tcW w:w="6278"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 Лица, проводившие расследование несчастного случая:</w:t>
            </w:r>
          </w:p>
        </w:tc>
        <w:tc>
          <w:tcPr>
            <w:tcW w:w="2757"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должности и место работы)</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868" w:type="dxa"/>
            <w:gridSpan w:val="3"/>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 Сведения о пострадавшем:</w:t>
            </w:r>
          </w:p>
        </w:tc>
        <w:tc>
          <w:tcPr>
            <w:tcW w:w="2467" w:type="dxa"/>
            <w:gridSpan w:val="3"/>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86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5.1. Фамилия, имя, отчество (при наличии)</w:t>
            </w:r>
          </w:p>
        </w:tc>
        <w:tc>
          <w:tcPr>
            <w:tcW w:w="2467"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486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5.2. Пол (мужской, женский)</w:t>
            </w:r>
          </w:p>
        </w:tc>
        <w:tc>
          <w:tcPr>
            <w:tcW w:w="2467"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3.05.</w:t>
            </w:r>
          </w:p>
        </w:tc>
      </w:tr>
      <w:tr w:rsidR="009578AF" w:rsidRPr="00DF59A3">
        <w:tblPrEx>
          <w:tblBorders>
            <w:right w:val="single" w:sz="4" w:space="0" w:color="auto"/>
            <w:insideH w:val="single" w:sz="4" w:space="0" w:color="auto"/>
          </w:tblBorders>
        </w:tblPrEx>
        <w:tc>
          <w:tcPr>
            <w:tcW w:w="486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5.3. Дата рождения</w:t>
            </w:r>
          </w:p>
        </w:tc>
        <w:tc>
          <w:tcPr>
            <w:tcW w:w="2467"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3.06.</w:t>
            </w:r>
          </w:p>
        </w:tc>
      </w:tr>
      <w:tr w:rsidR="009578AF" w:rsidRPr="00DF59A3">
        <w:tblPrEx>
          <w:tblBorders>
            <w:right w:val="single" w:sz="4" w:space="0" w:color="auto"/>
            <w:insideH w:val="single" w:sz="4" w:space="0" w:color="auto"/>
          </w:tblBorders>
        </w:tblPrEx>
        <w:tc>
          <w:tcPr>
            <w:tcW w:w="486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5.4. Профессия (должность)</w:t>
            </w:r>
          </w:p>
        </w:tc>
        <w:tc>
          <w:tcPr>
            <w:tcW w:w="2467"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0"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c>
          <w:tcPr>
            <w:tcW w:w="9035"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5.5. Стаж  профессионального  занятия видом спорта, при проведении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которого произошел несчастный случай 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(число полных лет и месяцев)</w:t>
            </w:r>
          </w:p>
        </w:tc>
      </w:tr>
      <w:tr w:rsidR="009578AF" w:rsidRPr="00DF59A3">
        <w:tc>
          <w:tcPr>
            <w:tcW w:w="3034"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5.6. Семейное положение</w:t>
            </w:r>
          </w:p>
        </w:tc>
        <w:tc>
          <w:tcPr>
            <w:tcW w:w="6001"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34"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01"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(состав семьи, фамилии, инициалы, возраст членов семьи, находящихся на</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иждивении пострадавшего)</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 Краткая характеристика места (спортивного объекта), где произошел несчастный случай:</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и адрес организации, где проводилась подготовка к спортивным соревнованиям или спортивные соревнования,</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описание места происшествия с указанием опасных факторов,</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35"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типа используемого спортивного оборудования (при наличии), его основных параметров, года изготовления, кто и когда устанавливал и так далее)</w:t>
            </w:r>
          </w:p>
        </w:tc>
      </w:tr>
      <w:tr w:rsidR="009578AF" w:rsidRPr="00DF59A3">
        <w:tc>
          <w:tcPr>
            <w:tcW w:w="9035"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83"/>
        <w:gridCol w:w="1297"/>
        <w:gridCol w:w="473"/>
        <w:gridCol w:w="663"/>
        <w:gridCol w:w="247"/>
        <w:gridCol w:w="1257"/>
        <w:gridCol w:w="650"/>
        <w:gridCol w:w="645"/>
        <w:gridCol w:w="687"/>
        <w:gridCol w:w="340"/>
      </w:tblGrid>
      <w:tr w:rsidR="009578AF" w:rsidRPr="00DF59A3">
        <w:tc>
          <w:tcPr>
            <w:tcW w:w="5216"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6.1. Сведения о проведении специальной оценки условий труда:</w:t>
            </w:r>
          </w:p>
        </w:tc>
        <w:tc>
          <w:tcPr>
            <w:tcW w:w="2154" w:type="dxa"/>
            <w:gridSpan w:val="3"/>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2" w:type="dxa"/>
            <w:gridSpan w:val="3"/>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3.08.</w:t>
            </w:r>
          </w:p>
        </w:tc>
      </w:tr>
      <w:tr w:rsidR="009578AF" w:rsidRPr="00DF59A3">
        <w:tblPrEx>
          <w:tblBorders>
            <w:right w:val="none" w:sz="0" w:space="0" w:color="auto"/>
            <w:insideH w:val="nil"/>
          </w:tblBorders>
        </w:tblPrEx>
        <w:tc>
          <w:tcPr>
            <w:tcW w:w="5216"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826" w:type="dxa"/>
            <w:gridSpan w:val="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 указанием индивидуального номера</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9578AF" w:rsidRPr="00DF59A3">
        <w:tblPrEx>
          <w:tblBorders>
            <w:right w:val="none" w:sz="0" w:space="0" w:color="auto"/>
            <w:insideH w:val="nil"/>
          </w:tblBorders>
        </w:tblPrEx>
        <w:tc>
          <w:tcPr>
            <w:tcW w:w="9042" w:type="dxa"/>
            <w:gridSpan w:val="10"/>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6.2. Сведения об организации, проводившей специальную оценку условий труда рабочих мест</w:t>
            </w:r>
          </w:p>
        </w:tc>
      </w:tr>
      <w:tr w:rsidR="009578AF" w:rsidRPr="00DF59A3">
        <w:tblPrEx>
          <w:tblBorders>
            <w:insideV w:val="single" w:sz="4" w:space="0" w:color="auto"/>
          </w:tblBorders>
        </w:tblPrEx>
        <w:tc>
          <w:tcPr>
            <w:tcW w:w="7370" w:type="dxa"/>
            <w:gridSpan w:val="7"/>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672" w:type="dxa"/>
            <w:gridSpan w:val="3"/>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ИНН)</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4553" w:type="dxa"/>
            <w:gridSpan w:val="3"/>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6.3. Сведения о проведенной оценке</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профессиональных рисков на рабочем</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месте:</w:t>
            </w:r>
          </w:p>
        </w:tc>
        <w:tc>
          <w:tcPr>
            <w:tcW w:w="4489" w:type="dxa"/>
            <w:gridSpan w:val="7"/>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578AF" w:rsidRPr="00DF59A3">
        <w:tblPrEx>
          <w:tblBorders>
            <w:right w:val="none" w:sz="0" w:space="0" w:color="auto"/>
            <w:insideH w:val="nil"/>
          </w:tblBorders>
        </w:tblPrEx>
        <w:tc>
          <w:tcPr>
            <w:tcW w:w="8702" w:type="dxa"/>
            <w:gridSpan w:val="9"/>
            <w:tcBorders>
              <w:top w:val="nil"/>
              <w:left w:val="nil"/>
              <w:right w:val="nil"/>
            </w:tcBorders>
          </w:tcPr>
          <w:p w:rsidR="009578AF" w:rsidRPr="00DF59A3" w:rsidRDefault="009578AF">
            <w:pPr>
              <w:pStyle w:val="ConsPlusNormal"/>
              <w:rPr>
                <w:rFonts w:ascii="Times New Roman" w:hAnsi="Times New Roman" w:cs="Times New Roman"/>
                <w:sz w:val="24"/>
                <w:szCs w:val="24"/>
              </w:rPr>
            </w:pPr>
          </w:p>
        </w:tc>
        <w:tc>
          <w:tcPr>
            <w:tcW w:w="340"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blPrEx>
          <w:tblBorders>
            <w:right w:val="none" w:sz="0" w:space="0" w:color="auto"/>
            <w:insideH w:val="nil"/>
          </w:tblBorders>
        </w:tblPrEx>
        <w:tc>
          <w:tcPr>
            <w:tcW w:w="8702" w:type="dxa"/>
            <w:gridSpan w:val="9"/>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5463"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 Описание обстоятельств несчастного случая:</w:t>
            </w:r>
          </w:p>
        </w:tc>
        <w:tc>
          <w:tcPr>
            <w:tcW w:w="3579"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изложение обстоятельств, предшествовавших несчастному случаю, описание событий</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 действий пострадавшего и других лиц, связанных с несчастным случаем, и другие сведения,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установленные в ходе расследования)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7370" w:type="dxa"/>
            <w:gridSpan w:val="7"/>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1672" w:type="dxa"/>
            <w:gridSpan w:val="3"/>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nil"/>
          </w:tblBorders>
        </w:tblPrEx>
        <w:tc>
          <w:tcPr>
            <w:tcW w:w="2783"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7.1. Вид происшествия</w:t>
            </w:r>
          </w:p>
        </w:tc>
        <w:tc>
          <w:tcPr>
            <w:tcW w:w="4587" w:type="dxa"/>
            <w:gridSpan w:val="6"/>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2" w:type="dxa"/>
            <w:gridSpan w:val="3"/>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1.</w:t>
            </w:r>
          </w:p>
        </w:tc>
      </w:tr>
      <w:tr w:rsidR="009578AF" w:rsidRPr="00DF59A3">
        <w:tblPrEx>
          <w:tblBorders>
            <w:right w:val="none" w:sz="0" w:space="0" w:color="auto"/>
            <w:insideH w:val="nil"/>
          </w:tblBorders>
        </w:tblPrEx>
        <w:tc>
          <w:tcPr>
            <w:tcW w:w="2783"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59" w:type="dxa"/>
            <w:gridSpan w:val="9"/>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вид (тип) несчастного случая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7.2. Характер полученных повреждений и орган, подвергшийся повреждению,</w:t>
            </w:r>
          </w:p>
        </w:tc>
      </w:tr>
      <w:tr w:rsidR="009578AF" w:rsidRPr="00DF59A3">
        <w:tblPrEx>
          <w:tblBorders>
            <w:insideH w:val="nil"/>
          </w:tblBorders>
        </w:tblPrEx>
        <w:tc>
          <w:tcPr>
            <w:tcW w:w="6720" w:type="dxa"/>
            <w:gridSpan w:val="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медицинское заключение о тяжести повреждения здоровья:</w:t>
            </w:r>
          </w:p>
        </w:tc>
        <w:tc>
          <w:tcPr>
            <w:tcW w:w="650" w:type="dxa"/>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2" w:type="dxa"/>
            <w:gridSpan w:val="3"/>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xml:space="preserve">Код </w:t>
            </w:r>
            <w:hyperlink r:id="rId123">
              <w:r w:rsidRPr="00DF59A3">
                <w:rPr>
                  <w:rFonts w:ascii="Times New Roman" w:hAnsi="Times New Roman" w:cs="Times New Roman"/>
                  <w:color w:val="0000FF"/>
                  <w:sz w:val="24"/>
                  <w:szCs w:val="24"/>
                </w:rPr>
                <w:t>МКБ</w:t>
              </w:r>
            </w:hyperlink>
          </w:p>
        </w:tc>
      </w:tr>
      <w:tr w:rsidR="009578AF" w:rsidRPr="00DF59A3">
        <w:tblPrEx>
          <w:tblBorders>
            <w:insideV w:val="single" w:sz="4" w:space="0" w:color="auto"/>
          </w:tblBorders>
        </w:tblPrEx>
        <w:tc>
          <w:tcPr>
            <w:tcW w:w="7370" w:type="dxa"/>
            <w:gridSpan w:val="7"/>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672" w:type="dxa"/>
            <w:gridSpan w:val="3"/>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3.01.</w:t>
            </w: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lastRenderedPageBreak/>
              <w:t>7.3. Нахождение пострадавшего в состоянии алкогольного, наркотического или иного токсического опьянения: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(нет, да - указывается состояние и степень опьянения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соответствии с заключением по результатам медицинского освидетельствования с указанием его реквизитов)</w:t>
            </w:r>
          </w:p>
        </w:tc>
      </w:tr>
      <w:tr w:rsidR="009578AF" w:rsidRPr="00DF59A3">
        <w:tblPrEx>
          <w:tblBorders>
            <w:right w:val="none" w:sz="0" w:space="0" w:color="auto"/>
            <w:insideH w:val="nil"/>
          </w:tblBorders>
        </w:tblPrEx>
        <w:tc>
          <w:tcPr>
            <w:tcW w:w="4080" w:type="dxa"/>
            <w:gridSpan w:val="2"/>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7.4. Очевидцы несчастного случая:</w:t>
            </w:r>
          </w:p>
        </w:tc>
        <w:tc>
          <w:tcPr>
            <w:tcW w:w="4962" w:type="dxa"/>
            <w:gridSpan w:val="8"/>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постоянное место жительства, телефон, электронная почта)</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9042"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9042"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9042"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9042"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V w:val="single" w:sz="4" w:space="0" w:color="auto"/>
          </w:tblBorders>
        </w:tblPrEx>
        <w:tc>
          <w:tcPr>
            <w:tcW w:w="4080" w:type="dxa"/>
            <w:gridSpan w:val="2"/>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bookmarkStart w:id="10" w:name="P742"/>
            <w:bookmarkEnd w:id="10"/>
            <w:r w:rsidRPr="00DF59A3">
              <w:rPr>
                <w:rFonts w:ascii="Times New Roman" w:hAnsi="Times New Roman" w:cs="Times New Roman"/>
                <w:sz w:val="24"/>
                <w:szCs w:val="24"/>
              </w:rPr>
              <w:t>8. Причины несчастного случая:</w:t>
            </w:r>
          </w:p>
        </w:tc>
        <w:tc>
          <w:tcPr>
            <w:tcW w:w="2640" w:type="dxa"/>
            <w:gridSpan w:val="4"/>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295" w:type="dxa"/>
            <w:gridSpan w:val="2"/>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Основная</w:t>
            </w:r>
          </w:p>
        </w:tc>
        <w:tc>
          <w:tcPr>
            <w:tcW w:w="1027" w:type="dxa"/>
            <w:gridSpan w:val="2"/>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blPrEx>
          <w:tblBorders>
            <w:right w:val="none" w:sz="0" w:space="0" w:color="auto"/>
            <w:insideH w:val="nil"/>
          </w:tblBorders>
        </w:tblPrEx>
        <w:tc>
          <w:tcPr>
            <w:tcW w:w="4080" w:type="dxa"/>
            <w:gridSpan w:val="2"/>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4962" w:type="dxa"/>
            <w:gridSpan w:val="8"/>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основная и сопутствующие</w:t>
            </w:r>
          </w:p>
        </w:tc>
      </w:tr>
      <w:tr w:rsidR="009578AF" w:rsidRPr="00DF59A3">
        <w:tblPrEx>
          <w:tblBorders>
            <w:insideV w:val="single" w:sz="4" w:space="0" w:color="auto"/>
          </w:tblBorders>
        </w:tblPrEx>
        <w:tc>
          <w:tcPr>
            <w:tcW w:w="6720" w:type="dxa"/>
            <w:gridSpan w:val="6"/>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295" w:type="dxa"/>
            <w:gridSpan w:val="2"/>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Сопутств.</w:t>
            </w:r>
          </w:p>
        </w:tc>
        <w:tc>
          <w:tcPr>
            <w:tcW w:w="1027" w:type="dxa"/>
            <w:gridSpan w:val="2"/>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причины несчастного случая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нормативных актов)</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6720" w:type="dxa"/>
            <w:gridSpan w:val="6"/>
            <w:tcBorders>
              <w:left w:val="nil"/>
              <w:bottom w:val="nil"/>
              <w:right w:val="nil"/>
            </w:tcBorders>
            <w:vAlign w:val="center"/>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9. Лица, допустившие нарушение установленных нормативных требований:</w:t>
            </w:r>
          </w:p>
        </w:tc>
        <w:tc>
          <w:tcPr>
            <w:tcW w:w="2322" w:type="dxa"/>
            <w:gridSpan w:val="4"/>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предусматривающих их ответственность за нарушения,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явившиеся причинами несчастного случая, указанными в </w:t>
            </w:r>
            <w:hyperlink w:anchor="P742">
              <w:r w:rsidRPr="00DF59A3">
                <w:rPr>
                  <w:rFonts w:ascii="Times New Roman" w:hAnsi="Times New Roman" w:cs="Times New Roman"/>
                  <w:color w:val="0000FF"/>
                  <w:sz w:val="24"/>
                  <w:szCs w:val="24"/>
                </w:rPr>
                <w:t>пункте 8</w:t>
              </w:r>
            </w:hyperlink>
            <w:r w:rsidRPr="00DF59A3">
              <w:rPr>
                <w:rFonts w:ascii="Times New Roman" w:hAnsi="Times New Roman" w:cs="Times New Roman"/>
                <w:sz w:val="24"/>
                <w:szCs w:val="24"/>
              </w:rPr>
              <w:t xml:space="preserve"> настоящего акта;</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при установлении факта грубой неосторожности пострадавшего в порядке, определенном Трудовым </w:t>
            </w:r>
            <w:hyperlink r:id="rId124">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Российской Федерации,</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степень его вины в процентах)</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Организация (работодатель), работниками которой являются данные лица</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адрес организации, инициалы физического лица)</w:t>
            </w:r>
          </w:p>
        </w:tc>
      </w:tr>
      <w:tr w:rsidR="009578AF" w:rsidRPr="00DF59A3">
        <w:tblPrEx>
          <w:tblBorders>
            <w:right w:val="none" w:sz="0" w:space="0" w:color="auto"/>
            <w:insideH w:val="nil"/>
          </w:tblBorders>
        </w:tblPrEx>
        <w:tc>
          <w:tcPr>
            <w:tcW w:w="9042" w:type="dxa"/>
            <w:gridSpan w:val="10"/>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10. Мероприятия по устранению причин, способствующих наступлению несчастного случая, сроки:</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insideH w:val="nil"/>
          </w:tblBorders>
        </w:tblPrEx>
        <w:tc>
          <w:tcPr>
            <w:tcW w:w="904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содержание мероприятий и сроки их выполнения)</w:t>
            </w:r>
          </w:p>
        </w:tc>
      </w:tr>
      <w:tr w:rsidR="009578AF" w:rsidRPr="00DF59A3">
        <w:tblPrEx>
          <w:tblBorders>
            <w:right w:val="none" w:sz="0" w:space="0" w:color="auto"/>
            <w:insideH w:val="nil"/>
          </w:tblBorders>
        </w:tblPrEx>
        <w:tc>
          <w:tcPr>
            <w:tcW w:w="9042"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none" w:sz="0" w:space="0" w:color="auto"/>
          </w:tblBorders>
        </w:tblPrEx>
        <w:tc>
          <w:tcPr>
            <w:tcW w:w="9042"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9578AF" w:rsidRPr="00DF59A3">
        <w:tc>
          <w:tcPr>
            <w:tcW w:w="907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Подписи лиц, проводивших расследование несчастного случая:</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vAlign w:val="center"/>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9578AF" w:rsidRPr="00DF59A3">
        <w:tc>
          <w:tcPr>
            <w:tcW w:w="907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4</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046"/>
      </w:tblGrid>
      <w:tr w:rsidR="009578AF" w:rsidRPr="00DF59A3">
        <w:tc>
          <w:tcPr>
            <w:tcW w:w="5046"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УТВЕРЖДАЮ</w:t>
            </w:r>
          </w:p>
        </w:tc>
      </w:tr>
      <w:tr w:rsidR="009578AF" w:rsidRPr="00DF59A3">
        <w:tc>
          <w:tcPr>
            <w:tcW w:w="504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046"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работодателя (его представителя)</w:t>
            </w:r>
          </w:p>
        </w:tc>
      </w:tr>
      <w:tr w:rsidR="009578AF" w:rsidRPr="00DF59A3">
        <w:tc>
          <w:tcPr>
            <w:tcW w:w="5046"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"__" _______________ 20__ г.</w:t>
            </w:r>
          </w:p>
        </w:tc>
      </w:tr>
      <w:tr w:rsidR="009578AF" w:rsidRPr="00DF59A3">
        <w:tc>
          <w:tcPr>
            <w:tcW w:w="504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Печать (при наличии печати)</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bookmarkStart w:id="11" w:name="P807"/>
            <w:bookmarkEnd w:id="11"/>
            <w:r w:rsidRPr="00DF59A3">
              <w:rPr>
                <w:rFonts w:ascii="Times New Roman" w:hAnsi="Times New Roman" w:cs="Times New Roman"/>
                <w:sz w:val="24"/>
                <w:szCs w:val="24"/>
              </w:rPr>
              <w:t>АКТ N ___________</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 несчастном случае на производстве</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9578AF" w:rsidRPr="00DF59A3">
        <w:tc>
          <w:tcPr>
            <w:tcW w:w="8004" w:type="dxa"/>
            <w:tcBorders>
              <w:top w:val="nil"/>
              <w:left w:val="nil"/>
              <w:bottom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067" w:type="dxa"/>
            <w:tcBorders>
              <w:top w:val="single" w:sz="4" w:space="0" w:color="auto"/>
              <w:bottom w:val="single" w:sz="4" w:space="0" w:color="auto"/>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3.01.</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253"/>
        <w:gridCol w:w="340"/>
        <w:gridCol w:w="1581"/>
        <w:gridCol w:w="340"/>
        <w:gridCol w:w="567"/>
        <w:gridCol w:w="708"/>
        <w:gridCol w:w="377"/>
        <w:gridCol w:w="340"/>
        <w:gridCol w:w="340"/>
        <w:gridCol w:w="680"/>
        <w:gridCol w:w="1021"/>
      </w:tblGrid>
      <w:tr w:rsidR="009578AF" w:rsidRPr="00DF59A3">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Дата несчастного случая</w:t>
            </w:r>
          </w:p>
        </w:tc>
        <w:tc>
          <w:tcPr>
            <w:tcW w:w="4033"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3"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33"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 Время происшествия несчастного случая</w:t>
            </w:r>
          </w:p>
        </w:tc>
        <w:tc>
          <w:tcPr>
            <w:tcW w:w="2332" w:type="dxa"/>
            <w:gridSpan w:val="5"/>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3.02.</w:t>
            </w:r>
          </w:p>
        </w:tc>
      </w:tr>
      <w:tr w:rsidR="009578AF" w:rsidRPr="00DF59A3">
        <w:tblPrEx>
          <w:tblBorders>
            <w:right w:val="single" w:sz="4" w:space="0" w:color="auto"/>
          </w:tblBorders>
        </w:tblPrEx>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32" w:type="dxa"/>
            <w:gridSpan w:val="5"/>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(местного времени)</w:t>
            </w:r>
          </w:p>
        </w:tc>
        <w:tc>
          <w:tcPr>
            <w:tcW w:w="1701" w:type="dxa"/>
            <w:gridSpan w:val="2"/>
            <w:tcBorders>
              <w:top w:val="single" w:sz="4" w:space="0" w:color="auto"/>
              <w:left w:val="single" w:sz="4" w:space="0" w:color="auto"/>
              <w:bottom w:val="nil"/>
              <w:right w:val="single" w:sz="4" w:space="0" w:color="auto"/>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 Количество полных часов от начала работы</w:t>
            </w:r>
          </w:p>
        </w:tc>
        <w:tc>
          <w:tcPr>
            <w:tcW w:w="2332" w:type="dxa"/>
            <w:gridSpan w:val="5"/>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nil"/>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3.03.</w:t>
            </w:r>
          </w:p>
        </w:tc>
      </w:tr>
      <w:tr w:rsidR="009578AF" w:rsidRPr="00DF59A3">
        <w:tc>
          <w:tcPr>
            <w:tcW w:w="5045"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32" w:type="dxa"/>
            <w:gridSpan w:val="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(часы)</w:t>
            </w:r>
          </w:p>
        </w:tc>
        <w:tc>
          <w:tcPr>
            <w:tcW w:w="1701"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 Организация (работодатель), работником которой является (являлся) пострадавший</w:t>
            </w:r>
          </w:p>
        </w:tc>
      </w:tr>
      <w:tr w:rsidR="009578AF" w:rsidRPr="00DF59A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21" w:type="dxa"/>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25">
              <w:r w:rsidR="009578AF" w:rsidRPr="00DF59A3">
                <w:rPr>
                  <w:rFonts w:ascii="Times New Roman" w:hAnsi="Times New Roman" w:cs="Times New Roman"/>
                  <w:color w:val="0000FF"/>
                  <w:sz w:val="24"/>
                  <w:szCs w:val="24"/>
                </w:rPr>
                <w:t>ОКВЭД</w:t>
              </w:r>
            </w:hyperlink>
          </w:p>
        </w:tc>
      </w:tr>
      <w:tr w:rsidR="009578AF" w:rsidRPr="00DF59A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26">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 численность работников;</w:t>
            </w:r>
          </w:p>
        </w:tc>
      </w:tr>
      <w:tr w:rsidR="009578AF" w:rsidRPr="00DF59A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работодателя - физического лица, его регистрационные данные)</w:t>
            </w:r>
          </w:p>
        </w:tc>
      </w:tr>
      <w:tr w:rsidR="009578AF" w:rsidRPr="00DF59A3">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Наименование структурного подразделения</w:t>
            </w:r>
          </w:p>
        </w:tc>
        <w:tc>
          <w:tcPr>
            <w:tcW w:w="4373"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7037" w:type="dxa"/>
            <w:gridSpan w:val="9"/>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 Организация (физическое лицо), направившая(-ее) работника</w:t>
            </w:r>
          </w:p>
        </w:tc>
        <w:tc>
          <w:tcPr>
            <w:tcW w:w="2041" w:type="dxa"/>
            <w:gridSpan w:val="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21" w:type="dxa"/>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27">
              <w:r w:rsidR="009578AF" w:rsidRPr="00DF59A3">
                <w:rPr>
                  <w:rFonts w:ascii="Times New Roman" w:hAnsi="Times New Roman" w:cs="Times New Roman"/>
                  <w:color w:val="0000FF"/>
                  <w:sz w:val="24"/>
                  <w:szCs w:val="24"/>
                </w:rPr>
                <w:t>ОКВЭД</w:t>
              </w:r>
            </w:hyperlink>
          </w:p>
        </w:tc>
      </w:tr>
      <w:tr w:rsidR="009578AF" w:rsidRPr="00DF59A3">
        <w:tblPrEx>
          <w:tblBorders>
            <w:right w:val="single" w:sz="4" w:space="0" w:color="auto"/>
            <w:insideV w:val="single" w:sz="4" w:space="0" w:color="auto"/>
          </w:tblBorders>
        </w:tblPrEx>
        <w:tc>
          <w:tcPr>
            <w:tcW w:w="7377" w:type="dxa"/>
            <w:gridSpan w:val="10"/>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701" w:type="dxa"/>
            <w:gridSpan w:val="2"/>
            <w:tcBorders>
              <w:top w:val="single" w:sz="4" w:space="0" w:color="auto"/>
              <w:bottom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V w:val="single" w:sz="4" w:space="0" w:color="auto"/>
          </w:tblBorders>
        </w:tblPrEx>
        <w:tc>
          <w:tcPr>
            <w:tcW w:w="7377" w:type="dxa"/>
            <w:gridSpan w:val="10"/>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single" w:sz="4" w:space="0" w:color="auto"/>
          </w:tblBorders>
        </w:tblPrEx>
        <w:tc>
          <w:tcPr>
            <w:tcW w:w="9078" w:type="dxa"/>
            <w:gridSpan w:val="12"/>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28">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w:t>
            </w:r>
          </w:p>
        </w:tc>
      </w:tr>
      <w:tr w:rsidR="009578AF" w:rsidRPr="00DF59A3">
        <w:tblPrEx>
          <w:tblBorders>
            <w:right w:val="single" w:sz="4" w:space="0" w:color="auto"/>
          </w:tblBorders>
        </w:tblPrEx>
        <w:tc>
          <w:tcPr>
            <w:tcW w:w="9078" w:type="dxa"/>
            <w:gridSpan w:val="1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физического лица, его регистрационные данные)</w:t>
            </w:r>
          </w:p>
        </w:tc>
      </w:tr>
      <w:tr w:rsidR="009578AF" w:rsidRPr="00DF59A3">
        <w:tc>
          <w:tcPr>
            <w:tcW w:w="6320"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 Лица, проводившие расследование несчастного случая:</w:t>
            </w:r>
          </w:p>
        </w:tc>
        <w:tc>
          <w:tcPr>
            <w:tcW w:w="2758" w:type="dxa"/>
            <w:gridSpan w:val="5"/>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должности и место работы)</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 Сведения о пострадавшем:</w:t>
            </w:r>
          </w:p>
        </w:tc>
      </w:tr>
      <w:tr w:rsidR="009578AF" w:rsidRPr="00DF59A3">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5.1. Фамилия, имя, отчество (при наличии)</w:t>
            </w:r>
          </w:p>
        </w:tc>
        <w:tc>
          <w:tcPr>
            <w:tcW w:w="4373"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5.2. Пол (мужской, женский)</w:t>
            </w:r>
          </w:p>
        </w:tc>
        <w:tc>
          <w:tcPr>
            <w:tcW w:w="2672" w:type="dxa"/>
            <w:gridSpan w:val="6"/>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3.05.</w:t>
            </w:r>
          </w:p>
        </w:tc>
      </w:tr>
      <w:tr w:rsidR="009578AF" w:rsidRPr="00DF59A3">
        <w:tblPrEx>
          <w:tblBorders>
            <w:right w:val="single" w:sz="4" w:space="0" w:color="auto"/>
            <w:insideH w:val="single" w:sz="4" w:space="0" w:color="auto"/>
          </w:tblBorders>
        </w:tblPrEx>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5.3. Дата рождения</w:t>
            </w:r>
          </w:p>
        </w:tc>
        <w:tc>
          <w:tcPr>
            <w:tcW w:w="2672" w:type="dxa"/>
            <w:gridSpan w:val="6"/>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3.06.</w:t>
            </w:r>
          </w:p>
        </w:tc>
      </w:tr>
      <w:tr w:rsidR="009578AF" w:rsidRPr="00DF59A3">
        <w:tblPrEx>
          <w:tblBorders>
            <w:right w:val="single" w:sz="4" w:space="0" w:color="auto"/>
            <w:insideH w:val="single" w:sz="4" w:space="0" w:color="auto"/>
          </w:tblBorders>
        </w:tblPrEx>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5.4. Профессиональный статус</w:t>
            </w:r>
          </w:p>
        </w:tc>
        <w:tc>
          <w:tcPr>
            <w:tcW w:w="2672" w:type="dxa"/>
            <w:gridSpan w:val="6"/>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3.12</w:t>
            </w:r>
          </w:p>
        </w:tc>
      </w:tr>
      <w:tr w:rsidR="009578AF" w:rsidRPr="00DF59A3">
        <w:tblPrEx>
          <w:tblBorders>
            <w:right w:val="single" w:sz="4" w:space="0" w:color="auto"/>
            <w:insideH w:val="single" w:sz="4" w:space="0" w:color="auto"/>
          </w:tblBorders>
        </w:tblPrEx>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5.5. Статус занятости</w:t>
            </w:r>
          </w:p>
        </w:tc>
        <w:tc>
          <w:tcPr>
            <w:tcW w:w="2672" w:type="dxa"/>
            <w:gridSpan w:val="6"/>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3.13</w:t>
            </w:r>
          </w:p>
        </w:tc>
      </w:tr>
      <w:tr w:rsidR="009578AF" w:rsidRPr="00DF59A3">
        <w:tblPrEx>
          <w:tblBorders>
            <w:right w:val="single" w:sz="4" w:space="0" w:color="auto"/>
            <w:insideH w:val="single" w:sz="4" w:space="0" w:color="auto"/>
          </w:tblBorders>
        </w:tblPrEx>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5.6. Профессия (должность)</w:t>
            </w:r>
          </w:p>
        </w:tc>
        <w:tc>
          <w:tcPr>
            <w:tcW w:w="2672" w:type="dxa"/>
            <w:gridSpan w:val="6"/>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c>
          <w:tcPr>
            <w:tcW w:w="6697"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5.7. Стаж работы, при выполнении которой произошел несчастный случай</w:t>
            </w:r>
          </w:p>
        </w:tc>
        <w:tc>
          <w:tcPr>
            <w:tcW w:w="2381" w:type="dxa"/>
            <w:gridSpan w:val="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697"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81"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r>
      <w:tr w:rsidR="009578AF" w:rsidRPr="00DF59A3">
        <w:tblPrEx>
          <w:tblBorders>
            <w:right w:val="single" w:sz="4" w:space="0" w:color="auto"/>
          </w:tblBorders>
        </w:tblPrEx>
        <w:tc>
          <w:tcPr>
            <w:tcW w:w="153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в том числе в данной организации</w:t>
            </w:r>
          </w:p>
        </w:tc>
        <w:tc>
          <w:tcPr>
            <w:tcW w:w="1765" w:type="dxa"/>
            <w:gridSpan w:val="4"/>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3.07.</w:t>
            </w:r>
          </w:p>
        </w:tc>
      </w:tr>
      <w:tr w:rsidR="009578AF" w:rsidRPr="00DF59A3">
        <w:tc>
          <w:tcPr>
            <w:tcW w:w="1531"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5"/>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1765"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c>
          <w:tcPr>
            <w:tcW w:w="1701"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 Краткая характеристика места (объекта), где произошел несчастный случай:</w:t>
            </w:r>
          </w:p>
        </w:tc>
      </w:tr>
      <w:tr w:rsidR="009578AF" w:rsidRPr="00DF59A3">
        <w:tc>
          <w:tcPr>
            <w:tcW w:w="3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6.1. Место происшествия:</w:t>
            </w:r>
          </w:p>
        </w:tc>
        <w:tc>
          <w:tcPr>
            <w:tcW w:w="59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54"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описание места происшествия с указанием адреса места происшествия)</w:t>
            </w:r>
          </w:p>
        </w:tc>
      </w:tr>
      <w:tr w:rsidR="009578AF" w:rsidRPr="00DF59A3">
        <w:tc>
          <w:tcPr>
            <w:tcW w:w="3124"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5954" w:type="dxa"/>
            <w:gridSpan w:val="9"/>
            <w:tcBorders>
              <w:top w:val="nil"/>
              <w:left w:val="nil"/>
              <w:bottom w:val="single" w:sz="4" w:space="0" w:color="auto"/>
              <w:right w:val="nil"/>
            </w:tcBorders>
          </w:tcPr>
          <w:p w:rsidR="009578AF" w:rsidRPr="00DF59A3" w:rsidRDefault="009578AF">
            <w:pPr>
              <w:pStyle w:val="ConsPlusNormal"/>
              <w:jc w:val="center"/>
              <w:rPr>
                <w:rFonts w:ascii="Times New Roman" w:hAnsi="Times New Roman" w:cs="Times New Roman"/>
                <w:sz w:val="24"/>
                <w:szCs w:val="24"/>
              </w:rPr>
            </w:pPr>
          </w:p>
        </w:tc>
      </w:tr>
      <w:tr w:rsidR="009578AF" w:rsidRPr="00DF59A3">
        <w:tblPrEx>
          <w:tblBorders>
            <w:insideH w:val="single" w:sz="4" w:space="0" w:color="auto"/>
          </w:tblBorders>
        </w:tblPrEx>
        <w:tc>
          <w:tcPr>
            <w:tcW w:w="6697" w:type="dxa"/>
            <w:gridSpan w:val="8"/>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6.2. Опасные и (или) вредные производственные факторы:</w:t>
            </w:r>
          </w:p>
        </w:tc>
        <w:tc>
          <w:tcPr>
            <w:tcW w:w="2381" w:type="dxa"/>
            <w:gridSpan w:val="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697"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81"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опасные и (или) вредные производственные</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8" w:type="dxa"/>
            <w:gridSpan w:val="12"/>
            <w:tcBorders>
              <w:top w:val="single" w:sz="4" w:space="0" w:color="auto"/>
              <w:left w:val="nil"/>
              <w:bottom w:val="single" w:sz="4" w:space="0" w:color="auto"/>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факторы со ссылкой на сведения, содержащиеся в протоколе осмотра места несчастного случая)</w:t>
            </w: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6.3. Оборудование,  использование  которого  привело к несчастному</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случаю (при наличии): 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(наименование, тип, марка, год выпуска,</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организация-изготовитель)</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tc>
      </w:tr>
      <w:tr w:rsidR="009578AF" w:rsidRPr="00DF59A3">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 Обстоятельства несчастного случая:</w:t>
            </w:r>
          </w:p>
        </w:tc>
        <w:tc>
          <w:tcPr>
            <w:tcW w:w="4373"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изложение обстоятельств, предшествовавших несчастному случаю, описание событий</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 действий пострадавшего и других лиц, связанных с несчастным случаем, и другие сведения, установленные</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2784"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7.1. Вид происшествия</w:t>
            </w:r>
          </w:p>
        </w:tc>
        <w:tc>
          <w:tcPr>
            <w:tcW w:w="4593" w:type="dxa"/>
            <w:gridSpan w:val="8"/>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1.</w:t>
            </w:r>
          </w:p>
        </w:tc>
      </w:tr>
      <w:tr w:rsidR="009578AF" w:rsidRPr="00DF59A3">
        <w:tc>
          <w:tcPr>
            <w:tcW w:w="2784"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94"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вид (тип) несчастного случая</w:t>
            </w:r>
          </w:p>
        </w:tc>
      </w:tr>
      <w:tr w:rsidR="009578AF" w:rsidRPr="00DF59A3">
        <w:tc>
          <w:tcPr>
            <w:tcW w:w="2784"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6294"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7.2. Характер полученных повреждений и орган, подвергшийся повреждению,</w:t>
            </w:r>
          </w:p>
        </w:tc>
      </w:tr>
      <w:tr w:rsidR="009578AF" w:rsidRPr="00DF59A3">
        <w:tblPrEx>
          <w:tblBorders>
            <w:right w:val="single" w:sz="4" w:space="0" w:color="auto"/>
          </w:tblBorders>
        </w:tblPrEx>
        <w:tc>
          <w:tcPr>
            <w:tcW w:w="6697"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медицинское заключение о тяжести повреждения здоровья:</w:t>
            </w:r>
          </w:p>
        </w:tc>
        <w:tc>
          <w:tcPr>
            <w:tcW w:w="680" w:type="dxa"/>
            <w:gridSpan w:val="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xml:space="preserve">Код </w:t>
            </w:r>
            <w:hyperlink r:id="rId129">
              <w:r w:rsidRPr="00DF59A3">
                <w:rPr>
                  <w:rFonts w:ascii="Times New Roman" w:hAnsi="Times New Roman" w:cs="Times New Roman"/>
                  <w:color w:val="0000FF"/>
                  <w:sz w:val="24"/>
                  <w:szCs w:val="24"/>
                </w:rPr>
                <w:t>МКБ</w:t>
              </w:r>
            </w:hyperlink>
          </w:p>
        </w:tc>
      </w:tr>
      <w:tr w:rsidR="009578AF" w:rsidRPr="00DF59A3">
        <w:tblPrEx>
          <w:tblBorders>
            <w:right w:val="single" w:sz="4" w:space="0" w:color="auto"/>
            <w:insideH w:val="single" w:sz="4" w:space="0" w:color="auto"/>
            <w:insideV w:val="single" w:sz="4" w:space="0" w:color="auto"/>
          </w:tblBorders>
        </w:tblPrEx>
        <w:tc>
          <w:tcPr>
            <w:tcW w:w="7377" w:type="dxa"/>
            <w:gridSpan w:val="10"/>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01" w:type="dxa"/>
            <w:gridSpan w:val="2"/>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3.01.</w:t>
            </w: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7.3. Нахождение пострадавшего в состоянии алкогольного, наркотического или иного токсического опьянения:</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(нет, да - указывается состояние и степень опьянения</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соответствии с заключением по результатам медицинского освидетельствования с указанием его реквизитов)</w:t>
            </w:r>
          </w:p>
        </w:tc>
      </w:tr>
      <w:tr w:rsidR="009578AF" w:rsidRPr="00DF59A3">
        <w:tc>
          <w:tcPr>
            <w:tcW w:w="47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7.4. Очевидцы несчастного случая:</w:t>
            </w:r>
          </w:p>
        </w:tc>
        <w:tc>
          <w:tcPr>
            <w:tcW w:w="4373"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постоянное место жительства, телефон, электронный адрес)</w:t>
            </w:r>
          </w:p>
        </w:tc>
      </w:tr>
      <w:tr w:rsidR="009578AF" w:rsidRPr="00DF59A3">
        <w:tc>
          <w:tcPr>
            <w:tcW w:w="3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 Заключение комиссии:</w:t>
            </w:r>
          </w:p>
        </w:tc>
        <w:tc>
          <w:tcPr>
            <w:tcW w:w="59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8" w:type="dxa"/>
            <w:gridSpan w:val="12"/>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(выводы комиссии о причинно-следственной связи между гибелью (травмой) работника и исполнением им трудовых обязанностей и примерные сроки завершения</w:t>
            </w:r>
          </w:p>
        </w:tc>
      </w:tr>
      <w:tr w:rsidR="009578AF" w:rsidRPr="00DF59A3">
        <w:tc>
          <w:tcPr>
            <w:tcW w:w="9078"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8"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продолжающегося расследования с указанием причины принятого решения)</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9578AF" w:rsidRPr="00DF59A3">
        <w:tc>
          <w:tcPr>
            <w:tcW w:w="907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Подписи лиц, проводивших расследование несчастного случая:</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vAlign w:val="center"/>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Сведения о вручении (направлении) данного Акта о несчастном случае на производстве пострадавшему, законному представителю или иному доверенному лицу</w:t>
            </w:r>
          </w:p>
        </w:tc>
      </w:tr>
      <w:tr w:rsidR="009578AF" w:rsidRPr="00DF59A3">
        <w:tc>
          <w:tcPr>
            <w:tcW w:w="907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5</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bookmarkStart w:id="12" w:name="P971"/>
            <w:bookmarkEnd w:id="12"/>
            <w:r w:rsidRPr="00DF59A3">
              <w:rPr>
                <w:rFonts w:ascii="Times New Roman" w:hAnsi="Times New Roman" w:cs="Times New Roman"/>
                <w:sz w:val="24"/>
                <w:szCs w:val="24"/>
              </w:rPr>
              <w:t>АКТ</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о расследовании группового несчастного случая (легкого несчастного случая, </w:t>
            </w:r>
            <w:r w:rsidRPr="00DF59A3">
              <w:rPr>
                <w:rFonts w:ascii="Times New Roman" w:hAnsi="Times New Roman" w:cs="Times New Roman"/>
                <w:sz w:val="24"/>
                <w:szCs w:val="24"/>
              </w:rPr>
              <w:lastRenderedPageBreak/>
              <w:t>тяжелого несчастного случая, несчастного случая со смертельным исходом)</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9578AF" w:rsidRPr="00DF59A3">
        <w:tc>
          <w:tcPr>
            <w:tcW w:w="8004" w:type="dxa"/>
            <w:tcBorders>
              <w:top w:val="nil"/>
              <w:left w:val="nil"/>
              <w:bottom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067" w:type="dxa"/>
            <w:tcBorders>
              <w:top w:val="single" w:sz="4" w:space="0" w:color="auto"/>
              <w:bottom w:val="single" w:sz="4" w:space="0" w:color="auto"/>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3.01.</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31"/>
        <w:gridCol w:w="607"/>
        <w:gridCol w:w="121"/>
        <w:gridCol w:w="746"/>
        <w:gridCol w:w="121"/>
        <w:gridCol w:w="954"/>
        <w:gridCol w:w="450"/>
        <w:gridCol w:w="433"/>
        <w:gridCol w:w="256"/>
        <w:gridCol w:w="393"/>
        <w:gridCol w:w="1002"/>
        <w:gridCol w:w="763"/>
        <w:gridCol w:w="312"/>
        <w:gridCol w:w="368"/>
        <w:gridCol w:w="579"/>
        <w:gridCol w:w="416"/>
      </w:tblGrid>
      <w:tr w:rsidR="009578AF" w:rsidRPr="00DF59A3">
        <w:tc>
          <w:tcPr>
            <w:tcW w:w="2259"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Расследование</w:t>
            </w:r>
          </w:p>
        </w:tc>
        <w:tc>
          <w:tcPr>
            <w:tcW w:w="4355" w:type="dxa"/>
            <w:gridSpan w:val="8"/>
            <w:tcBorders>
              <w:top w:val="nil"/>
              <w:left w:val="nil"/>
              <w:right w:val="nil"/>
            </w:tcBorders>
          </w:tcPr>
          <w:p w:rsidR="009578AF" w:rsidRPr="00DF59A3" w:rsidRDefault="009578AF">
            <w:pPr>
              <w:pStyle w:val="ConsPlusNormal"/>
              <w:jc w:val="both"/>
              <w:rPr>
                <w:rFonts w:ascii="Times New Roman" w:hAnsi="Times New Roman" w:cs="Times New Roman"/>
                <w:sz w:val="24"/>
                <w:szCs w:val="24"/>
              </w:rPr>
            </w:pPr>
          </w:p>
        </w:tc>
        <w:tc>
          <w:tcPr>
            <w:tcW w:w="2438"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несчастного случая,</w:t>
            </w:r>
          </w:p>
        </w:tc>
      </w:tr>
      <w:tr w:rsidR="009578AF" w:rsidRPr="00DF59A3">
        <w:tc>
          <w:tcPr>
            <w:tcW w:w="2259"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355" w:type="dxa"/>
            <w:gridSpan w:val="8"/>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(группового, легкого, тяжелого, со смертельным исходом)</w:t>
            </w:r>
          </w:p>
        </w:tc>
        <w:tc>
          <w:tcPr>
            <w:tcW w:w="2438"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происшедшего "__" ___________ 20__ г. в __ час. __ мин.</w:t>
            </w:r>
          </w:p>
        </w:tc>
      </w:tr>
      <w:tr w:rsidR="009578AF" w:rsidRPr="00DF59A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9578AF" w:rsidRPr="00DF59A3" w:rsidRDefault="009578AF">
            <w:pPr>
              <w:pStyle w:val="ConsPlusNormal"/>
              <w:rPr>
                <w:rFonts w:ascii="Times New Roman" w:hAnsi="Times New Roman" w:cs="Times New Roman"/>
                <w:sz w:val="24"/>
                <w:szCs w:val="24"/>
              </w:rPr>
            </w:pPr>
          </w:p>
        </w:tc>
        <w:tc>
          <w:tcPr>
            <w:tcW w:w="680" w:type="dxa"/>
            <w:gridSpan w:val="2"/>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995" w:type="dxa"/>
            <w:gridSpan w:val="2"/>
          </w:tcPr>
          <w:p w:rsidR="009578AF" w:rsidRPr="00DF59A3" w:rsidRDefault="00DF59A3">
            <w:pPr>
              <w:pStyle w:val="ConsPlusNormal"/>
              <w:rPr>
                <w:rFonts w:ascii="Times New Roman" w:hAnsi="Times New Roman" w:cs="Times New Roman"/>
                <w:sz w:val="24"/>
                <w:szCs w:val="24"/>
              </w:rPr>
            </w:pPr>
            <w:hyperlink r:id="rId130">
              <w:r w:rsidR="009578AF" w:rsidRPr="00DF59A3">
                <w:rPr>
                  <w:rFonts w:ascii="Times New Roman" w:hAnsi="Times New Roman" w:cs="Times New Roman"/>
                  <w:color w:val="0000FF"/>
                  <w:sz w:val="24"/>
                  <w:szCs w:val="24"/>
                </w:rPr>
                <w:t>ОКВЭД</w:t>
              </w:r>
            </w:hyperlink>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r>
      <w:tr w:rsidR="009578AF" w:rsidRPr="00DF59A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675" w:type="dxa"/>
            <w:gridSpan w:val="4"/>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1">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 численность работников;</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работодателя - физического лица, его регистрационные данные)</w:t>
            </w:r>
          </w:p>
        </w:tc>
      </w:tr>
      <w:tr w:rsidR="009578AF" w:rsidRPr="00DF59A3">
        <w:tc>
          <w:tcPr>
            <w:tcW w:w="9052" w:type="dxa"/>
            <w:gridSpan w:val="1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проведено в период с "__" ________ 20__ г. по "__" _________ 20__ г.</w:t>
            </w:r>
          </w:p>
        </w:tc>
      </w:tr>
      <w:tr w:rsidR="009578AF" w:rsidRPr="00DF59A3">
        <w:tc>
          <w:tcPr>
            <w:tcW w:w="6614"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 Лица, проводившие расследование несчастного случая:</w:t>
            </w:r>
          </w:p>
        </w:tc>
        <w:tc>
          <w:tcPr>
            <w:tcW w:w="2438"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место работы)</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7689" w:type="dxa"/>
            <w:gridSpan w:val="13"/>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 Лица, принимавшие участие в расследовании несчастного случая:</w:t>
            </w:r>
          </w:p>
        </w:tc>
        <w:tc>
          <w:tcPr>
            <w:tcW w:w="1363" w:type="dxa"/>
            <w:gridSpan w:val="3"/>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доверенного лица пострадавшего (пострадавших); фамилия, инициалы,</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должность и место работы других лиц, принимавших участие в расследовании несчастного случая)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 Сведения о пострадавшем:</w:t>
            </w:r>
          </w:p>
        </w:tc>
      </w:tr>
      <w:tr w:rsidR="009578AF" w:rsidRPr="00DF59A3">
        <w:tc>
          <w:tcPr>
            <w:tcW w:w="4963"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4.1. Фамилия, имя, отчество (при наличии)</w:t>
            </w:r>
          </w:p>
        </w:tc>
        <w:tc>
          <w:tcPr>
            <w:tcW w:w="4089" w:type="dxa"/>
            <w:gridSpan w:val="8"/>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4.2. Пол (мужской, женский)</w:t>
            </w:r>
          </w:p>
        </w:tc>
        <w:tc>
          <w:tcPr>
            <w:tcW w:w="2414" w:type="dxa"/>
            <w:gridSpan w:val="4"/>
            <w:tcBorders>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3.05.</w:t>
            </w:r>
          </w:p>
        </w:tc>
      </w:tr>
      <w:tr w:rsidR="009578AF" w:rsidRPr="00DF59A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4.3. Дата рождения</w:t>
            </w:r>
          </w:p>
        </w:tc>
        <w:tc>
          <w:tcPr>
            <w:tcW w:w="2414" w:type="dxa"/>
            <w:gridSpan w:val="4"/>
            <w:tcBorders>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3.06.</w:t>
            </w:r>
          </w:p>
        </w:tc>
      </w:tr>
      <w:tr w:rsidR="009578AF" w:rsidRPr="00DF59A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4.4. Профессиональный статус</w:t>
            </w:r>
          </w:p>
        </w:tc>
        <w:tc>
          <w:tcPr>
            <w:tcW w:w="2414" w:type="dxa"/>
            <w:gridSpan w:val="4"/>
            <w:tcBorders>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3.12</w:t>
            </w:r>
          </w:p>
        </w:tc>
      </w:tr>
      <w:tr w:rsidR="009578AF" w:rsidRPr="00DF59A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4.5. Статус занятости</w:t>
            </w:r>
          </w:p>
        </w:tc>
        <w:tc>
          <w:tcPr>
            <w:tcW w:w="2414" w:type="dxa"/>
            <w:gridSpan w:val="4"/>
            <w:tcBorders>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3.13</w:t>
            </w:r>
          </w:p>
        </w:tc>
      </w:tr>
      <w:tr w:rsidR="009578AF" w:rsidRPr="00DF59A3">
        <w:tblPrEx>
          <w:tblBorders>
            <w:right w:val="single" w:sz="4" w:space="0" w:color="auto"/>
            <w:insideH w:val="single" w:sz="4" w:space="0" w:color="auto"/>
          </w:tblBorders>
        </w:tblPrEx>
        <w:tc>
          <w:tcPr>
            <w:tcW w:w="4963"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4.6. Профессия (должность)</w:t>
            </w:r>
          </w:p>
        </w:tc>
        <w:tc>
          <w:tcPr>
            <w:tcW w:w="2414" w:type="dxa"/>
            <w:gridSpan w:val="4"/>
            <w:tcBorders>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c>
          <w:tcPr>
            <w:tcW w:w="6614"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4.7. Стаж работы, при выполнении которой произошел несчастный случай</w:t>
            </w:r>
          </w:p>
        </w:tc>
        <w:tc>
          <w:tcPr>
            <w:tcW w:w="2438"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614"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438"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r>
      <w:tr w:rsidR="009578AF" w:rsidRPr="00DF59A3">
        <w:tblPrEx>
          <w:tblBorders>
            <w:right w:val="single" w:sz="4" w:space="0" w:color="auto"/>
          </w:tblBorders>
        </w:tblPrEx>
        <w:tc>
          <w:tcPr>
            <w:tcW w:w="1531"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9"/>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в том числе в данной организации</w:t>
            </w:r>
          </w:p>
        </w:tc>
        <w:tc>
          <w:tcPr>
            <w:tcW w:w="1765" w:type="dxa"/>
            <w:gridSpan w:val="2"/>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3.07.</w:t>
            </w:r>
          </w:p>
        </w:tc>
      </w:tr>
      <w:tr w:rsidR="009578AF" w:rsidRPr="00DF59A3">
        <w:tc>
          <w:tcPr>
            <w:tcW w:w="1531" w:type="dxa"/>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9"/>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1765" w:type="dxa"/>
            <w:gridSpan w:val="2"/>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c>
          <w:tcPr>
            <w:tcW w:w="1675" w:type="dxa"/>
            <w:gridSpan w:val="4"/>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4.8. Семейное положение</w:t>
            </w:r>
          </w:p>
        </w:tc>
        <w:tc>
          <w:tcPr>
            <w:tcW w:w="6047" w:type="dxa"/>
            <w:gridSpan w:val="12"/>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47" w:type="dxa"/>
            <w:gridSpan w:val="12"/>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(состав семьи, фамилии, инициалы, возраст членов семьи, находящихся на</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иждивении пострадавшего)</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 Сведения о проведении инструктажей и обучения по охране труда:</w:t>
            </w:r>
          </w:p>
        </w:tc>
      </w:tr>
      <w:tr w:rsidR="009578AF" w:rsidRPr="00DF59A3">
        <w:tc>
          <w:tcPr>
            <w:tcW w:w="3005" w:type="dxa"/>
            <w:gridSpan w:val="4"/>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5.1. Вводный инструктаж</w:t>
            </w:r>
          </w:p>
        </w:tc>
        <w:tc>
          <w:tcPr>
            <w:tcW w:w="6047" w:type="dxa"/>
            <w:gridSpan w:val="12"/>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47" w:type="dxa"/>
            <w:gridSpan w:val="12"/>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52" w:type="dxa"/>
            <w:gridSpan w:val="16"/>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5.2. Инструктаж             на            рабочем            месте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(первичный,  повторный,  внеплановый, целевой)  по  профессии  или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(нужное подчеркнуть)</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виду работы, при выполнении которой произошел несчастный случай 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(число, месяц, год)</w:t>
            </w:r>
          </w:p>
        </w:tc>
      </w:tr>
      <w:tr w:rsidR="009578AF" w:rsidRPr="00DF59A3">
        <w:tc>
          <w:tcPr>
            <w:tcW w:w="2138" w:type="dxa"/>
            <w:gridSpan w:val="2"/>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5.3. Стажировка:</w:t>
            </w:r>
          </w:p>
        </w:tc>
        <w:tc>
          <w:tcPr>
            <w:tcW w:w="6914" w:type="dxa"/>
            <w:gridSpan w:val="14"/>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13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914" w:type="dxa"/>
            <w:gridSpan w:val="14"/>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9578AF" w:rsidRPr="00DF59A3">
        <w:tc>
          <w:tcPr>
            <w:tcW w:w="9052" w:type="dxa"/>
            <w:gridSpan w:val="16"/>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5.4. Обучение по охране труда по профессии или виду работы, при выполнении которой произошел несчастный случай:</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обучения; если не проводилось, указывается "не проводилось")</w:t>
            </w:r>
          </w:p>
        </w:tc>
      </w:tr>
      <w:tr w:rsidR="009578AF" w:rsidRPr="00DF59A3">
        <w:tc>
          <w:tcPr>
            <w:tcW w:w="9052" w:type="dxa"/>
            <w:gridSpan w:val="16"/>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lastRenderedPageBreak/>
              <w:t>5.5. Проверка знаний требований охраны труда по профессии или виду работы, при выполнении которой произошел несчастный случай:</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 N протокола)</w:t>
            </w:r>
          </w:p>
        </w:tc>
      </w:tr>
      <w:tr w:rsidR="009578AF" w:rsidRPr="00DF59A3">
        <w:tc>
          <w:tcPr>
            <w:tcW w:w="9052" w:type="dxa"/>
            <w:gridSpan w:val="16"/>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9578AF" w:rsidRPr="00DF59A3">
        <w:tc>
          <w:tcPr>
            <w:tcW w:w="3126" w:type="dxa"/>
            <w:gridSpan w:val="5"/>
            <w:tcBorders>
              <w:top w:val="nil"/>
              <w:left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6.1. Медицинский осмотр</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(предварительный,</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периодический):</w:t>
            </w:r>
          </w:p>
        </w:tc>
        <w:tc>
          <w:tcPr>
            <w:tcW w:w="5926" w:type="dxa"/>
            <w:gridSpan w:val="11"/>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26"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5926" w:type="dxa"/>
            <w:gridSpan w:val="11"/>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медицинского осмотра не требуется, указывается "не требуется")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3126" w:type="dxa"/>
            <w:gridSpan w:val="5"/>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6.2. Психиатрическое</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освидетельствование:</w:t>
            </w:r>
          </w:p>
        </w:tc>
        <w:tc>
          <w:tcPr>
            <w:tcW w:w="5926" w:type="dxa"/>
            <w:gridSpan w:val="11"/>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26"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26" w:type="dxa"/>
            <w:gridSpan w:val="11"/>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9578AF" w:rsidRPr="00DF59A3">
        <w:tc>
          <w:tcPr>
            <w:tcW w:w="3126"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6.3. Предсменный, (предполетный) медицинский осмотр:</w:t>
            </w:r>
          </w:p>
        </w:tc>
        <w:tc>
          <w:tcPr>
            <w:tcW w:w="5926"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26"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c>
          <w:tcPr>
            <w:tcW w:w="5926" w:type="dxa"/>
            <w:gridSpan w:val="11"/>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26"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5926" w:type="dxa"/>
            <w:gridSpan w:val="11"/>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медицинского осмотра не требуется, указывается "не требуется")</w:t>
            </w:r>
          </w:p>
        </w:tc>
      </w:tr>
      <w:tr w:rsidR="009578AF" w:rsidRPr="00DF59A3">
        <w:tc>
          <w:tcPr>
            <w:tcW w:w="9052" w:type="dxa"/>
            <w:gridSpan w:val="16"/>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 Краткая характеристика места (объекта), где произошел несчастный случай:</w:t>
            </w:r>
          </w:p>
        </w:tc>
      </w:tr>
      <w:tr w:rsidR="009578AF" w:rsidRPr="00DF59A3">
        <w:tc>
          <w:tcPr>
            <w:tcW w:w="3126" w:type="dxa"/>
            <w:gridSpan w:val="5"/>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7.1. Место происшествия:</w:t>
            </w:r>
          </w:p>
        </w:tc>
        <w:tc>
          <w:tcPr>
            <w:tcW w:w="5926" w:type="dxa"/>
            <w:gridSpan w:val="11"/>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26"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26" w:type="dxa"/>
            <w:gridSpan w:val="11"/>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описание места происшествия с указанием адреса места происшествия)</w:t>
            </w:r>
          </w:p>
        </w:tc>
      </w:tr>
      <w:tr w:rsidR="009578AF" w:rsidRPr="00DF59A3">
        <w:tc>
          <w:tcPr>
            <w:tcW w:w="3126"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c>
          <w:tcPr>
            <w:tcW w:w="5926" w:type="dxa"/>
            <w:gridSpan w:val="11"/>
            <w:tcBorders>
              <w:top w:val="nil"/>
              <w:left w:val="nil"/>
              <w:right w:val="nil"/>
            </w:tcBorders>
          </w:tcPr>
          <w:p w:rsidR="009578AF" w:rsidRPr="00DF59A3" w:rsidRDefault="009578AF">
            <w:pPr>
              <w:pStyle w:val="ConsPlusNormal"/>
              <w:jc w:val="center"/>
              <w:rPr>
                <w:rFonts w:ascii="Times New Roman" w:hAnsi="Times New Roman" w:cs="Times New Roman"/>
                <w:sz w:val="24"/>
                <w:szCs w:val="24"/>
              </w:rPr>
            </w:pPr>
          </w:p>
        </w:tc>
      </w:tr>
      <w:tr w:rsidR="009578AF" w:rsidRPr="00DF59A3">
        <w:tblPrEx>
          <w:tblBorders>
            <w:insideH w:val="single" w:sz="4" w:space="0" w:color="auto"/>
          </w:tblBorders>
        </w:tblPrEx>
        <w:tc>
          <w:tcPr>
            <w:tcW w:w="6614" w:type="dxa"/>
            <w:gridSpan w:val="11"/>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lastRenderedPageBreak/>
              <w:t>7.2. Опасные и (или) вредные производственные факторы:</w:t>
            </w:r>
          </w:p>
        </w:tc>
        <w:tc>
          <w:tcPr>
            <w:tcW w:w="2438"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614"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438"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опасные и (или) вредные производственные</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факторы со ссылкой на сведения, содержащиеся в протоколе осмотра места несчастного случая)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8636" w:type="dxa"/>
            <w:gridSpan w:val="15"/>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7.3. Оборудование, использование которого привело к травме (при наличии):</w:t>
            </w:r>
          </w:p>
        </w:tc>
        <w:tc>
          <w:tcPr>
            <w:tcW w:w="416" w:type="dxa"/>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тип, марка, год выпуска, организация-изготовитель)</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6614"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7.4. Сведения о проведении специальной оценки условий труда:</w:t>
            </w:r>
          </w:p>
        </w:tc>
        <w:tc>
          <w:tcPr>
            <w:tcW w:w="763" w:type="dxa"/>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3.08.</w:t>
            </w:r>
          </w:p>
        </w:tc>
      </w:tr>
      <w:tr w:rsidR="009578AF" w:rsidRPr="00DF59A3">
        <w:tc>
          <w:tcPr>
            <w:tcW w:w="6614"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438"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 указанием индивидуального номера</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7.5. Сведения об организации, проводившей специальную оценку условий труда рабочих мест</w:t>
            </w:r>
          </w:p>
        </w:tc>
      </w:tr>
      <w:tr w:rsidR="009578AF" w:rsidRPr="00DF59A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675" w:type="dxa"/>
            <w:gridSpan w:val="4"/>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ИНН)</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9578AF" w:rsidRPr="00DF59A3">
        <w:tc>
          <w:tcPr>
            <w:tcW w:w="5219" w:type="dxa"/>
            <w:gridSpan w:val="9"/>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7.6. Сведения о проведенной оценке профессиональных рисков на рабочем месте:</w:t>
            </w:r>
          </w:p>
        </w:tc>
        <w:tc>
          <w:tcPr>
            <w:tcW w:w="3833" w:type="dxa"/>
            <w:gridSpan w:val="7"/>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r>
      <w:tr w:rsidR="009578AF" w:rsidRPr="00DF59A3">
        <w:tc>
          <w:tcPr>
            <w:tcW w:w="9052" w:type="dxa"/>
            <w:gridSpan w:val="16"/>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7.7. Сведения об обеспечении пострадавшего средствами индивидуальной защиты:</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530"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 Обстоятельства несчастного случая:</w:t>
            </w:r>
          </w:p>
        </w:tc>
        <w:tc>
          <w:tcPr>
            <w:tcW w:w="4522" w:type="dxa"/>
            <w:gridSpan w:val="9"/>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(описание обстоятельств, предшествовавших несчастному случаю, последовательное</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изложение событий и действий пострадавшего (пострадавших) и других лиц, связанных с</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несчастным случаем, и другие сведения,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установленные в ходе проведения расследования)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tblBorders>
        </w:tblPrEx>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8.1. Вид происшествия</w:t>
            </w:r>
          </w:p>
        </w:tc>
        <w:tc>
          <w:tcPr>
            <w:tcW w:w="4372" w:type="dxa"/>
            <w:gridSpan w:val="8"/>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1.</w:t>
            </w: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47" w:type="dxa"/>
            <w:gridSpan w:val="12"/>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вид (тип) несчастного случая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8.2. Характер полученных повреждений и орган, подвергшийся повреждению,</w:t>
            </w:r>
          </w:p>
        </w:tc>
      </w:tr>
      <w:tr w:rsidR="009578AF" w:rsidRPr="00DF59A3">
        <w:tblPrEx>
          <w:tblBorders>
            <w:right w:val="single" w:sz="4" w:space="0" w:color="auto"/>
          </w:tblBorders>
        </w:tblPrEx>
        <w:tc>
          <w:tcPr>
            <w:tcW w:w="6614"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медицинское заключение о тяжести повреждения здоровья:</w:t>
            </w:r>
          </w:p>
        </w:tc>
        <w:tc>
          <w:tcPr>
            <w:tcW w:w="763" w:type="dxa"/>
            <w:tcBorders>
              <w:top w:val="nil"/>
              <w:left w:val="nil"/>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75" w:type="dxa"/>
            <w:gridSpan w:val="4"/>
            <w:tcBorders>
              <w:left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xml:space="preserve">Код </w:t>
            </w:r>
            <w:hyperlink r:id="rId132">
              <w:r w:rsidRPr="00DF59A3">
                <w:rPr>
                  <w:rFonts w:ascii="Times New Roman" w:hAnsi="Times New Roman" w:cs="Times New Roman"/>
                  <w:color w:val="0000FF"/>
                  <w:sz w:val="24"/>
                  <w:szCs w:val="24"/>
                </w:rPr>
                <w:t>МКБ</w:t>
              </w:r>
            </w:hyperlink>
          </w:p>
        </w:tc>
      </w:tr>
      <w:tr w:rsidR="009578AF" w:rsidRPr="00DF59A3">
        <w:tblPrEx>
          <w:tblBorders>
            <w:right w:val="single" w:sz="4" w:space="0" w:color="auto"/>
            <w:insideH w:val="single" w:sz="4" w:space="0" w:color="auto"/>
            <w:insideV w:val="single" w:sz="4" w:space="0" w:color="auto"/>
          </w:tblBorders>
        </w:tblPrEx>
        <w:tc>
          <w:tcPr>
            <w:tcW w:w="7377" w:type="dxa"/>
            <w:gridSpan w:val="12"/>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675" w:type="dxa"/>
            <w:gridSpan w:val="4"/>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3.01.</w:t>
            </w:r>
          </w:p>
        </w:tc>
      </w:tr>
      <w:tr w:rsidR="009578AF" w:rsidRPr="00DF59A3">
        <w:tc>
          <w:tcPr>
            <w:tcW w:w="9052" w:type="dxa"/>
            <w:gridSpan w:val="16"/>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8.3. Нахождение пострадавшего в состоянии алкогольного, наркотического или иного токсического опьянения: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(нет, да - указывается состояние и степень опьянения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соответствии с заключением по результатам медицинского освидетельствования с указанием его реквизитов)</w:t>
            </w:r>
          </w:p>
        </w:tc>
      </w:tr>
      <w:tr w:rsidR="009578AF" w:rsidRPr="00DF59A3">
        <w:tblPrEx>
          <w:tblBorders>
            <w:right w:val="single" w:sz="4" w:space="0" w:color="auto"/>
            <w:insideH w:val="single" w:sz="4" w:space="0" w:color="auto"/>
            <w:insideV w:val="single" w:sz="4" w:space="0" w:color="auto"/>
          </w:tblBorders>
        </w:tblPrEx>
        <w:tc>
          <w:tcPr>
            <w:tcW w:w="4080" w:type="dxa"/>
            <w:gridSpan w:val="6"/>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bookmarkStart w:id="13" w:name="P1173"/>
            <w:bookmarkEnd w:id="13"/>
            <w:r w:rsidRPr="00DF59A3">
              <w:rPr>
                <w:rFonts w:ascii="Times New Roman" w:hAnsi="Times New Roman" w:cs="Times New Roman"/>
                <w:sz w:val="24"/>
                <w:szCs w:val="24"/>
              </w:rPr>
              <w:t>9. Причины несчастного случая:</w:t>
            </w:r>
          </w:p>
        </w:tc>
        <w:tc>
          <w:tcPr>
            <w:tcW w:w="2534" w:type="dxa"/>
            <w:gridSpan w:val="5"/>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443" w:type="dxa"/>
            <w:gridSpan w:val="3"/>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Основная</w:t>
            </w:r>
          </w:p>
        </w:tc>
        <w:tc>
          <w:tcPr>
            <w:tcW w:w="995" w:type="dxa"/>
            <w:gridSpan w:val="2"/>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c>
          <w:tcPr>
            <w:tcW w:w="4080" w:type="dxa"/>
            <w:gridSpan w:val="6"/>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4972"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основная и сопутствующие</w:t>
            </w:r>
          </w:p>
        </w:tc>
      </w:tr>
      <w:tr w:rsidR="009578AF" w:rsidRPr="00DF59A3">
        <w:tblPrEx>
          <w:tblBorders>
            <w:right w:val="single" w:sz="4" w:space="0" w:color="auto"/>
            <w:insideH w:val="single" w:sz="4" w:space="0" w:color="auto"/>
            <w:insideV w:val="single" w:sz="4" w:space="0" w:color="auto"/>
          </w:tblBorders>
        </w:tblPrEx>
        <w:tc>
          <w:tcPr>
            <w:tcW w:w="6614" w:type="dxa"/>
            <w:gridSpan w:val="11"/>
            <w:tcBorders>
              <w:top w:val="nil"/>
              <w:left w:val="nil"/>
            </w:tcBorders>
          </w:tcPr>
          <w:p w:rsidR="009578AF" w:rsidRPr="00DF59A3" w:rsidRDefault="009578AF">
            <w:pPr>
              <w:pStyle w:val="ConsPlusNormal"/>
              <w:rPr>
                <w:rFonts w:ascii="Times New Roman" w:hAnsi="Times New Roman" w:cs="Times New Roman"/>
                <w:sz w:val="24"/>
                <w:szCs w:val="24"/>
              </w:rPr>
            </w:pPr>
          </w:p>
        </w:tc>
        <w:tc>
          <w:tcPr>
            <w:tcW w:w="1443" w:type="dxa"/>
            <w:gridSpan w:val="3"/>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Сопутств.</w:t>
            </w:r>
          </w:p>
        </w:tc>
        <w:tc>
          <w:tcPr>
            <w:tcW w:w="995" w:type="dxa"/>
            <w:gridSpan w:val="2"/>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причины несчастного случая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нормативных актов</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(профессия) лиц с указанием требований,</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нормативных правовых и локальных нормативных актов, предусматривающих их</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ответственность за нарушения, явившиеся причинами несчастного случая,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указанными в </w:t>
            </w:r>
            <w:hyperlink w:anchor="P1173">
              <w:r w:rsidRPr="00DF59A3">
                <w:rPr>
                  <w:rFonts w:ascii="Times New Roman" w:hAnsi="Times New Roman" w:cs="Times New Roman"/>
                  <w:color w:val="0000FF"/>
                  <w:sz w:val="24"/>
                  <w:szCs w:val="24"/>
                </w:rPr>
                <w:t>пункте 9</w:t>
              </w:r>
            </w:hyperlink>
            <w:r w:rsidRPr="00DF59A3">
              <w:rPr>
                <w:rFonts w:ascii="Times New Roman" w:hAnsi="Times New Roman" w:cs="Times New Roman"/>
                <w:sz w:val="24"/>
                <w:szCs w:val="24"/>
              </w:rPr>
              <w:t xml:space="preserve"> настоящего акта; при установлении факта грубой неосторожности пострадавшего (пострадавших) в порядке, определенном Трудовым</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DF59A3">
            <w:pPr>
              <w:pStyle w:val="ConsPlusNormal"/>
              <w:jc w:val="center"/>
              <w:rPr>
                <w:rFonts w:ascii="Times New Roman" w:hAnsi="Times New Roman" w:cs="Times New Roman"/>
                <w:sz w:val="24"/>
                <w:szCs w:val="24"/>
              </w:rPr>
            </w:pPr>
            <w:hyperlink r:id="rId133">
              <w:r w:rsidR="009578AF" w:rsidRPr="00DF59A3">
                <w:rPr>
                  <w:rFonts w:ascii="Times New Roman" w:hAnsi="Times New Roman" w:cs="Times New Roman"/>
                  <w:color w:val="0000FF"/>
                  <w:sz w:val="24"/>
                  <w:szCs w:val="24"/>
                </w:rPr>
                <w:t>кодексом</w:t>
              </w:r>
            </w:hyperlink>
            <w:r w:rsidR="009578AF" w:rsidRPr="00DF59A3">
              <w:rPr>
                <w:rFonts w:ascii="Times New Roman" w:hAnsi="Times New Roman" w:cs="Times New Roman"/>
                <w:sz w:val="24"/>
                <w:szCs w:val="24"/>
              </w:rPr>
              <w:t xml:space="preserve"> Российской Федерации, указывается степень его (их) вины в процентах)</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5219" w:type="dxa"/>
            <w:gridSpan w:val="9"/>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11. Квалификация и учет несчастного случая:</w:t>
            </w:r>
          </w:p>
        </w:tc>
        <w:tc>
          <w:tcPr>
            <w:tcW w:w="3833" w:type="dxa"/>
            <w:gridSpan w:val="7"/>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(излагается решение лиц, проводивших расследование несчастного случая, о квалификации несчастного случая со ссылками</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на соответствующие статьи Трудового </w:t>
            </w:r>
            <w:hyperlink r:id="rId134">
              <w:r w:rsidRPr="00DF59A3">
                <w:rPr>
                  <w:rFonts w:ascii="Times New Roman" w:hAnsi="Times New Roman" w:cs="Times New Roman"/>
                  <w:color w:val="0000FF"/>
                  <w:sz w:val="24"/>
                  <w:szCs w:val="24"/>
                </w:rPr>
                <w:t>кодекса</w:t>
              </w:r>
            </w:hyperlink>
            <w:r w:rsidRPr="00DF59A3">
              <w:rPr>
                <w:rFonts w:ascii="Times New Roman" w:hAnsi="Times New Roman" w:cs="Times New Roman"/>
                <w:sz w:val="24"/>
                <w:szCs w:val="24"/>
              </w:rPr>
              <w:t xml:space="preserve"> Российской Федерации и пункты настоящего Положения об особенностях расследования несчастных случаев на</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производстве в отдельных отраслях и организациях и указывается наименование организации</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работодателя - физического лица), где подлежит учету и регистрации несчастный случай)</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12. Мероприятия по устранению причин, способствующих наступлению несчастного случая, сроки:</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содержание мероприятий и сроки их выполнения)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6614" w:type="dxa"/>
            <w:gridSpan w:val="11"/>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13. Прилагаемые документы и материалы расследования:</w:t>
            </w:r>
          </w:p>
        </w:tc>
        <w:tc>
          <w:tcPr>
            <w:tcW w:w="2438"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2" w:type="dxa"/>
            <w:gridSpan w:val="16"/>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(перечислить прилагаемые к акту документы и материалы расследования)</w:t>
            </w:r>
          </w:p>
        </w:tc>
      </w:tr>
      <w:tr w:rsidR="009578AF" w:rsidRPr="00DF59A3">
        <w:tc>
          <w:tcPr>
            <w:tcW w:w="9052" w:type="dxa"/>
            <w:gridSpan w:val="1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2" w:type="dxa"/>
            <w:gridSpan w:val="16"/>
            <w:tcBorders>
              <w:left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9578AF" w:rsidRPr="00DF59A3">
        <w:tc>
          <w:tcPr>
            <w:tcW w:w="907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Подписи лиц, проводивших расследование несчастного случая:</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vAlign w:val="center"/>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(подпись, фамилия, инициалы, </w:t>
            </w:r>
            <w:r w:rsidRPr="00DF59A3">
              <w:rPr>
                <w:rFonts w:ascii="Times New Roman" w:hAnsi="Times New Roman" w:cs="Times New Roman"/>
                <w:sz w:val="24"/>
                <w:szCs w:val="24"/>
              </w:rPr>
              <w:lastRenderedPageBreak/>
              <w:t>дата)</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Сведения о вручении (направлении) Акта о расследовании несчастного случая, квалифицированного как несчастный случай, не связанный с производством, пострадавшему, законному представителю или иному доверенному лицу (по их требованию)</w:t>
            </w:r>
          </w:p>
        </w:tc>
      </w:tr>
      <w:tr w:rsidR="009578AF" w:rsidRPr="00DF59A3">
        <w:tc>
          <w:tcPr>
            <w:tcW w:w="9071"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left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6</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bookmarkStart w:id="14" w:name="P1269"/>
            <w:bookmarkEnd w:id="14"/>
            <w:r w:rsidRPr="00DF59A3">
              <w:rPr>
                <w:rFonts w:ascii="Times New Roman" w:hAnsi="Times New Roman" w:cs="Times New Roman"/>
                <w:sz w:val="24"/>
                <w:szCs w:val="24"/>
              </w:rPr>
              <w:t>АКТ</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 расследовании обстоятельств происшествия, предполагающего гибель работника в результате несчастного случая</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466"/>
        <w:gridCol w:w="612"/>
        <w:gridCol w:w="396"/>
        <w:gridCol w:w="275"/>
        <w:gridCol w:w="529"/>
        <w:gridCol w:w="978"/>
        <w:gridCol w:w="278"/>
        <w:gridCol w:w="547"/>
        <w:gridCol w:w="305"/>
        <w:gridCol w:w="934"/>
        <w:gridCol w:w="406"/>
        <w:gridCol w:w="782"/>
        <w:gridCol w:w="1032"/>
      </w:tblGrid>
      <w:tr w:rsidR="009578AF" w:rsidRPr="00DF59A3">
        <w:tc>
          <w:tcPr>
            <w:tcW w:w="3280"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Дата и примерное время</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происшествия</w:t>
            </w:r>
          </w:p>
        </w:tc>
        <w:tc>
          <w:tcPr>
            <w:tcW w:w="5791"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280"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791"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 и время происшествия,</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количество полных часов от начала работы)</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2. Организация (работодатель), работником которой является пострадавший</w:t>
            </w:r>
          </w:p>
        </w:tc>
      </w:tr>
      <w:tr w:rsidR="009578AF" w:rsidRPr="00DF59A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782" w:type="dxa"/>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32" w:type="dxa"/>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35">
              <w:r w:rsidR="009578AF" w:rsidRPr="00DF59A3">
                <w:rPr>
                  <w:rFonts w:ascii="Times New Roman" w:hAnsi="Times New Roman" w:cs="Times New Roman"/>
                  <w:color w:val="0000FF"/>
                  <w:sz w:val="24"/>
                  <w:szCs w:val="24"/>
                </w:rPr>
                <w:t>ОКВЭД</w:t>
              </w:r>
            </w:hyperlink>
          </w:p>
        </w:tc>
      </w:tr>
      <w:tr w:rsidR="009578AF" w:rsidRPr="00DF59A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6">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 численность работников;</w:t>
            </w:r>
          </w:p>
        </w:tc>
      </w:tr>
      <w:tr w:rsidR="009578AF" w:rsidRPr="00DF59A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работодателя - физического лица, его регистрационные данные)</w:t>
            </w:r>
          </w:p>
        </w:tc>
      </w:tr>
      <w:tr w:rsidR="009578AF" w:rsidRPr="00DF59A3">
        <w:tc>
          <w:tcPr>
            <w:tcW w:w="5065"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Наименование структурного подразделения</w:t>
            </w:r>
          </w:p>
        </w:tc>
        <w:tc>
          <w:tcPr>
            <w:tcW w:w="4006" w:type="dxa"/>
            <w:gridSpan w:val="6"/>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6851" w:type="dxa"/>
            <w:gridSpan w:val="11"/>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 Организация (физическое лицо), направившая(-ее) работника</w:t>
            </w:r>
          </w:p>
        </w:tc>
        <w:tc>
          <w:tcPr>
            <w:tcW w:w="2220" w:type="dxa"/>
            <w:gridSpan w:val="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insideV w:val="single" w:sz="4" w:space="0" w:color="auto"/>
          </w:tblBorders>
        </w:tblPrEx>
        <w:tc>
          <w:tcPr>
            <w:tcW w:w="7257" w:type="dxa"/>
            <w:gridSpan w:val="1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782" w:type="dxa"/>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32" w:type="dxa"/>
            <w:tcBorders>
              <w:top w:val="single" w:sz="4" w:space="0" w:color="auto"/>
              <w:bottom w:val="single" w:sz="4" w:space="0" w:color="auto"/>
            </w:tcBorders>
            <w:vAlign w:val="bottom"/>
          </w:tcPr>
          <w:p w:rsidR="009578AF" w:rsidRPr="00DF59A3" w:rsidRDefault="00DF59A3">
            <w:pPr>
              <w:pStyle w:val="ConsPlusNormal"/>
              <w:rPr>
                <w:rFonts w:ascii="Times New Roman" w:hAnsi="Times New Roman" w:cs="Times New Roman"/>
                <w:sz w:val="24"/>
                <w:szCs w:val="24"/>
              </w:rPr>
            </w:pPr>
            <w:hyperlink r:id="rId137">
              <w:r w:rsidR="009578AF" w:rsidRPr="00DF59A3">
                <w:rPr>
                  <w:rFonts w:ascii="Times New Roman" w:hAnsi="Times New Roman" w:cs="Times New Roman"/>
                  <w:color w:val="0000FF"/>
                  <w:sz w:val="24"/>
                  <w:szCs w:val="24"/>
                </w:rPr>
                <w:t>ОКВЭД</w:t>
              </w:r>
            </w:hyperlink>
          </w:p>
        </w:tc>
      </w:tr>
      <w:tr w:rsidR="009578AF" w:rsidRPr="00DF59A3">
        <w:tblPrEx>
          <w:tblBorders>
            <w:right w:val="single" w:sz="4" w:space="0" w:color="auto"/>
            <w:insideV w:val="single" w:sz="4" w:space="0" w:color="auto"/>
          </w:tblBorders>
        </w:tblPrEx>
        <w:tc>
          <w:tcPr>
            <w:tcW w:w="7257" w:type="dxa"/>
            <w:gridSpan w:val="12"/>
            <w:tcBorders>
              <w:top w:val="single" w:sz="4" w:space="0" w:color="auto"/>
              <w:left w:val="nil"/>
              <w:bottom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адрес в пределах места нахождения юридического лица, идентификационный номер налогоплательщика</w:t>
            </w:r>
          </w:p>
        </w:tc>
        <w:tc>
          <w:tcPr>
            <w:tcW w:w="1814" w:type="dxa"/>
            <w:gridSpan w:val="2"/>
            <w:tcBorders>
              <w:top w:val="single" w:sz="4" w:space="0" w:color="auto"/>
              <w:bottom w:val="nil"/>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V w:val="single" w:sz="4" w:space="0" w:color="auto"/>
          </w:tblBorders>
        </w:tblPrEx>
        <w:tc>
          <w:tcPr>
            <w:tcW w:w="7257" w:type="dxa"/>
            <w:gridSpan w:val="12"/>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nil"/>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blPrEx>
          <w:tblBorders>
            <w:right w:val="single" w:sz="4" w:space="0" w:color="auto"/>
          </w:tblBorders>
        </w:tblPrEx>
        <w:tc>
          <w:tcPr>
            <w:tcW w:w="9071" w:type="dxa"/>
            <w:gridSpan w:val="14"/>
            <w:tcBorders>
              <w:top w:val="single" w:sz="4" w:space="0" w:color="auto"/>
              <w:left w:val="nil"/>
              <w:bottom w:val="nil"/>
              <w:right w:val="single" w:sz="4" w:space="0" w:color="auto"/>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ведомственная и отраслевая принадлежность (код основного вида экономической деятельности по </w:t>
            </w:r>
            <w:hyperlink r:id="rId138">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w:t>
            </w:r>
          </w:p>
        </w:tc>
      </w:tr>
      <w:tr w:rsidR="009578AF" w:rsidRPr="00DF59A3">
        <w:tblPrEx>
          <w:tblBorders>
            <w:right w:val="single" w:sz="4" w:space="0" w:color="auto"/>
          </w:tblBorders>
        </w:tblPrEx>
        <w:tc>
          <w:tcPr>
            <w:tcW w:w="9071" w:type="dxa"/>
            <w:gridSpan w:val="14"/>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физического лица, его регистрационные данные)</w:t>
            </w:r>
          </w:p>
        </w:tc>
      </w:tr>
      <w:tr w:rsidR="009578AF" w:rsidRPr="00DF59A3">
        <w:tc>
          <w:tcPr>
            <w:tcW w:w="5917" w:type="dxa"/>
            <w:gridSpan w:val="10"/>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 Лица, проводившие расследование обстоятельств происшествия</w:t>
            </w:r>
          </w:p>
        </w:tc>
        <w:tc>
          <w:tcPr>
            <w:tcW w:w="3154" w:type="dxa"/>
            <w:gridSpan w:val="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должности и место работы)</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jc w:val="center"/>
              <w:rPr>
                <w:rFonts w:ascii="Times New Roman" w:hAnsi="Times New Roman" w:cs="Times New Roman"/>
                <w:sz w:val="24"/>
                <w:szCs w:val="24"/>
              </w:rPr>
            </w:pPr>
          </w:p>
        </w:tc>
      </w:tr>
      <w:tr w:rsidR="009578AF" w:rsidRPr="00DF59A3">
        <w:tc>
          <w:tcPr>
            <w:tcW w:w="4787" w:type="dxa"/>
            <w:gridSpan w:val="7"/>
            <w:tcBorders>
              <w:top w:val="single" w:sz="4" w:space="0" w:color="auto"/>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 Сведения о пострадавшем:</w:t>
            </w:r>
          </w:p>
        </w:tc>
        <w:tc>
          <w:tcPr>
            <w:tcW w:w="4284" w:type="dxa"/>
            <w:gridSpan w:val="7"/>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787"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5.1. Фамилия, имя, отчество (при наличии)</w:t>
            </w:r>
          </w:p>
        </w:tc>
        <w:tc>
          <w:tcPr>
            <w:tcW w:w="4284"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5.2. Пол (мужской, женский)</w:t>
            </w:r>
          </w:p>
        </w:tc>
        <w:tc>
          <w:tcPr>
            <w:tcW w:w="2470" w:type="dxa"/>
            <w:gridSpan w:val="5"/>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3.05.</w:t>
            </w:r>
          </w:p>
        </w:tc>
      </w:tr>
      <w:tr w:rsidR="009578AF" w:rsidRPr="00DF59A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5.3. Дата рождения</w:t>
            </w:r>
          </w:p>
        </w:tc>
        <w:tc>
          <w:tcPr>
            <w:tcW w:w="2470" w:type="dxa"/>
            <w:gridSpan w:val="5"/>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3.06.</w:t>
            </w:r>
          </w:p>
        </w:tc>
      </w:tr>
      <w:tr w:rsidR="009578AF" w:rsidRPr="00DF59A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5.4. Профессиональный статус</w:t>
            </w:r>
          </w:p>
        </w:tc>
        <w:tc>
          <w:tcPr>
            <w:tcW w:w="2470" w:type="dxa"/>
            <w:gridSpan w:val="5"/>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3.12</w:t>
            </w:r>
          </w:p>
        </w:tc>
      </w:tr>
      <w:tr w:rsidR="009578AF" w:rsidRPr="00DF59A3">
        <w:tblPrEx>
          <w:tblBorders>
            <w:right w:val="single" w:sz="4" w:space="0" w:color="auto"/>
            <w:insideH w:val="single" w:sz="4" w:space="0" w:color="auto"/>
          </w:tblBorders>
        </w:tblPrEx>
        <w:tc>
          <w:tcPr>
            <w:tcW w:w="4787" w:type="dxa"/>
            <w:gridSpan w:val="7"/>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5.5. Статус занятости</w:t>
            </w:r>
          </w:p>
        </w:tc>
        <w:tc>
          <w:tcPr>
            <w:tcW w:w="2470" w:type="dxa"/>
            <w:gridSpan w:val="5"/>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3.13</w:t>
            </w:r>
          </w:p>
        </w:tc>
      </w:tr>
      <w:tr w:rsidR="009578AF" w:rsidRPr="00DF59A3">
        <w:tblPrEx>
          <w:tblBorders>
            <w:right w:val="single" w:sz="4" w:space="0" w:color="auto"/>
            <w:insideH w:val="single" w:sz="4" w:space="0" w:color="auto"/>
          </w:tblBorders>
        </w:tblPrEx>
        <w:tc>
          <w:tcPr>
            <w:tcW w:w="4787"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5.6. Профессия (должность)</w:t>
            </w:r>
          </w:p>
        </w:tc>
        <w:tc>
          <w:tcPr>
            <w:tcW w:w="2470" w:type="dxa"/>
            <w:gridSpan w:val="5"/>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c>
          <w:tcPr>
            <w:tcW w:w="6851"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5.7. Стаж работы, при выполнении которой произошло происшествие</w:t>
            </w:r>
          </w:p>
        </w:tc>
        <w:tc>
          <w:tcPr>
            <w:tcW w:w="2220" w:type="dxa"/>
            <w:gridSpan w:val="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851"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220"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r>
      <w:tr w:rsidR="009578AF" w:rsidRPr="00DF59A3">
        <w:tblPrEx>
          <w:tblBorders>
            <w:right w:val="single" w:sz="4" w:space="0" w:color="auto"/>
          </w:tblBorders>
        </w:tblPrEx>
        <w:tc>
          <w:tcPr>
            <w:tcW w:w="153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в том числе в данной организации</w:t>
            </w:r>
          </w:p>
        </w:tc>
        <w:tc>
          <w:tcPr>
            <w:tcW w:w="1645" w:type="dxa"/>
            <w:gridSpan w:val="3"/>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814"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3.07.</w:t>
            </w:r>
          </w:p>
        </w:tc>
      </w:tr>
      <w:tr w:rsidR="009578AF" w:rsidRPr="00DF59A3">
        <w:tc>
          <w:tcPr>
            <w:tcW w:w="1531"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8"/>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1645"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c>
          <w:tcPr>
            <w:tcW w:w="1814"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5.8. Семейное положение</w:t>
            </w:r>
          </w:p>
        </w:tc>
        <w:tc>
          <w:tcPr>
            <w:tcW w:w="6066"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66"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(состав семьи, фамилии, инициалы, возраст членов семьи, находящихся на</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иждивении пострадавшего)</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 Сведения о проведении инструктажей и обучения по охране труда:</w:t>
            </w:r>
          </w:p>
        </w:tc>
      </w:tr>
      <w:tr w:rsidR="009578AF" w:rsidRPr="00DF59A3">
        <w:tc>
          <w:tcPr>
            <w:tcW w:w="3005" w:type="dxa"/>
            <w:gridSpan w:val="4"/>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6.1. Вводный инструктаж</w:t>
            </w:r>
          </w:p>
        </w:tc>
        <w:tc>
          <w:tcPr>
            <w:tcW w:w="6066"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66"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71" w:type="dxa"/>
            <w:gridSpan w:val="14"/>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(первичный, повторный,</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6.2. Инструктаж   на   рабочем   месте ---------------------------</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внеплановый, целевой) по профессии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или виду работы, при выполнении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(нужное подчеркнуть)</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которой  произошло происшествие _______________ 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(число, месяц, год)</w:t>
            </w:r>
          </w:p>
        </w:tc>
      </w:tr>
      <w:tr w:rsidR="009578AF" w:rsidRPr="00DF59A3">
        <w:tc>
          <w:tcPr>
            <w:tcW w:w="1997"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6.3. Стажировка:</w:t>
            </w:r>
          </w:p>
        </w:tc>
        <w:tc>
          <w:tcPr>
            <w:tcW w:w="7074" w:type="dxa"/>
            <w:gridSpan w:val="1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1997"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074" w:type="dxa"/>
            <w:gridSpan w:val="1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9578AF" w:rsidRPr="00DF59A3">
        <w:tc>
          <w:tcPr>
            <w:tcW w:w="9071" w:type="dxa"/>
            <w:gridSpan w:val="14"/>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6.4. Обучение по охране труда по профессии или виду работы, при выполнении которой произошло происшествие:</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обучения; если не проводилось, указывается "не проводилось")</w:t>
            </w:r>
          </w:p>
        </w:tc>
      </w:tr>
      <w:tr w:rsidR="009578AF" w:rsidRPr="00DF59A3">
        <w:tc>
          <w:tcPr>
            <w:tcW w:w="9071" w:type="dxa"/>
            <w:gridSpan w:val="1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6.5. Проверка знаний требований охраны труда по профессии или виду работы, при выполнении которой произошло происшествие:</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 N протокола)</w:t>
            </w:r>
          </w:p>
        </w:tc>
      </w:tr>
      <w:tr w:rsidR="009578AF" w:rsidRPr="00DF59A3">
        <w:tc>
          <w:tcPr>
            <w:tcW w:w="9071" w:type="dxa"/>
            <w:gridSpan w:val="14"/>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 Краткая характеристика места (объекта), где произошло происшествие:</w:t>
            </w:r>
          </w:p>
        </w:tc>
      </w:tr>
      <w:tr w:rsidR="009578AF" w:rsidRPr="00DF59A3">
        <w:tc>
          <w:tcPr>
            <w:tcW w:w="3005" w:type="dxa"/>
            <w:gridSpan w:val="4"/>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7.1. Место происшествия:</w:t>
            </w:r>
          </w:p>
        </w:tc>
        <w:tc>
          <w:tcPr>
            <w:tcW w:w="6066"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66"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(предположительное место происшествия)</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3809" w:type="dxa"/>
            <w:gridSpan w:val="6"/>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 Обстоятельства происшествия:</w:t>
            </w:r>
          </w:p>
        </w:tc>
        <w:tc>
          <w:tcPr>
            <w:tcW w:w="5262"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изложение обстоятельств, предшествовавших происшествию, описание событий</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 действий других лиц до происшествия, другие сведения,</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gridSpan w:val="1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установленные в ходе расследования обстоятельств происшествия)</w:t>
            </w:r>
          </w:p>
        </w:tc>
      </w:tr>
      <w:tr w:rsidR="009578AF" w:rsidRPr="00DF59A3">
        <w:tc>
          <w:tcPr>
            <w:tcW w:w="2609" w:type="dxa"/>
            <w:gridSpan w:val="3"/>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9. Выводы комиссии:</w:t>
            </w:r>
          </w:p>
        </w:tc>
        <w:tc>
          <w:tcPr>
            <w:tcW w:w="6462"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609"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462"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(предполагаемые (возможные) причины происшествия и виновные в этом лица)</w:t>
            </w:r>
          </w:p>
        </w:tc>
      </w:tr>
      <w:tr w:rsidR="009578AF" w:rsidRPr="00DF59A3">
        <w:tc>
          <w:tcPr>
            <w:tcW w:w="9071" w:type="dxa"/>
            <w:gridSpan w:val="1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gridSpan w:val="1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556"/>
        <w:gridCol w:w="3515"/>
      </w:tblGrid>
      <w:tr w:rsidR="009578AF" w:rsidRPr="00DF59A3">
        <w:tc>
          <w:tcPr>
            <w:tcW w:w="907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Подписи лиц, проводивших расследование обстоятельств происшествия:</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vAlign w:val="center"/>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556"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515" w:type="dxa"/>
            <w:tcBorders>
              <w:top w:val="single" w:sz="4" w:space="0" w:color="auto"/>
              <w:left w:val="nil"/>
              <w:bottom w:val="nil"/>
              <w:right w:val="nil"/>
            </w:tcBorders>
            <w:vAlign w:val="bottom"/>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дата)</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7</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bookmarkStart w:id="15" w:name="P1411"/>
            <w:bookmarkEnd w:id="15"/>
            <w:r w:rsidRPr="00DF59A3">
              <w:rPr>
                <w:rFonts w:ascii="Times New Roman" w:hAnsi="Times New Roman" w:cs="Times New Roman"/>
                <w:sz w:val="24"/>
                <w:szCs w:val="24"/>
              </w:rPr>
              <w:t>ЗАКЛЮЧЕНИЕ</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государственного инспектора труда</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004"/>
        <w:gridCol w:w="1067"/>
      </w:tblGrid>
      <w:tr w:rsidR="009578AF" w:rsidRPr="00DF59A3">
        <w:tc>
          <w:tcPr>
            <w:tcW w:w="8004" w:type="dxa"/>
            <w:tcBorders>
              <w:top w:val="nil"/>
              <w:left w:val="nil"/>
              <w:bottom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067" w:type="dxa"/>
            <w:tcBorders>
              <w:top w:val="single" w:sz="4" w:space="0" w:color="auto"/>
              <w:bottom w:val="single" w:sz="4" w:space="0" w:color="auto"/>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3.01.</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488"/>
        <w:gridCol w:w="632"/>
        <w:gridCol w:w="1388"/>
        <w:gridCol w:w="2570"/>
        <w:gridCol w:w="1871"/>
        <w:gridCol w:w="680"/>
        <w:gridCol w:w="745"/>
        <w:gridCol w:w="340"/>
      </w:tblGrid>
      <w:tr w:rsidR="009578AF" w:rsidRPr="00DF59A3">
        <w:tc>
          <w:tcPr>
            <w:tcW w:w="2848" w:type="dxa"/>
            <w:gridSpan w:val="4"/>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 несчастному случаю</w:t>
            </w:r>
          </w:p>
        </w:tc>
        <w:tc>
          <w:tcPr>
            <w:tcW w:w="5866" w:type="dxa"/>
            <w:gridSpan w:val="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340"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2848"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866"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(групповому, с легким, тяжелым, со смертельным исходом)</w:t>
            </w:r>
          </w:p>
        </w:tc>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418" w:type="dxa"/>
            <w:gridSpan w:val="5"/>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происшедшему "__" _____________ 20__ г. в</w:t>
            </w:r>
          </w:p>
        </w:tc>
        <w:tc>
          <w:tcPr>
            <w:tcW w:w="2551" w:type="dxa"/>
            <w:gridSpan w:val="2"/>
            <w:tcBorders>
              <w:top w:val="nil"/>
              <w:left w:val="nil"/>
              <w:bottom w:val="single" w:sz="4" w:space="0" w:color="auto"/>
              <w:right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час.</w:t>
            </w:r>
          </w:p>
        </w:tc>
        <w:tc>
          <w:tcPr>
            <w:tcW w:w="1085" w:type="dxa"/>
            <w:gridSpan w:val="2"/>
            <w:tcBorders>
              <w:top w:val="nil"/>
              <w:left w:val="nil"/>
              <w:bottom w:val="single" w:sz="4" w:space="0" w:color="auto"/>
              <w:right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мин.</w:t>
            </w:r>
          </w:p>
        </w:tc>
      </w:tr>
      <w:tr w:rsidR="009578AF" w:rsidRPr="00DF59A3">
        <w:tblPrEx>
          <w:tblBorders>
            <w:right w:val="single" w:sz="4" w:space="0" w:color="auto"/>
            <w:insideH w:val="single" w:sz="4" w:space="0" w:color="auto"/>
            <w:insideV w:val="single" w:sz="4" w:space="0" w:color="auto"/>
          </w:tblBorders>
        </w:tblPrEx>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w:t>
            </w:r>
          </w:p>
        </w:tc>
        <w:tc>
          <w:tcPr>
            <w:tcW w:w="6949" w:type="dxa"/>
            <w:gridSpan w:val="5"/>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680" w:type="dxa"/>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c>
          <w:tcPr>
            <w:tcW w:w="1085" w:type="dxa"/>
            <w:gridSpan w:val="2"/>
            <w:tcBorders>
              <w:top w:val="single" w:sz="4" w:space="0" w:color="auto"/>
              <w:bottom w:val="single" w:sz="4" w:space="0" w:color="auto"/>
            </w:tcBorders>
          </w:tcPr>
          <w:p w:rsidR="009578AF" w:rsidRPr="00DF59A3" w:rsidRDefault="00DF59A3">
            <w:pPr>
              <w:pStyle w:val="ConsPlusNormal"/>
              <w:rPr>
                <w:rFonts w:ascii="Times New Roman" w:hAnsi="Times New Roman" w:cs="Times New Roman"/>
                <w:sz w:val="24"/>
                <w:szCs w:val="24"/>
              </w:rPr>
            </w:pPr>
            <w:hyperlink r:id="rId139">
              <w:r w:rsidR="009578AF" w:rsidRPr="00DF59A3">
                <w:rPr>
                  <w:rFonts w:ascii="Times New Roman" w:hAnsi="Times New Roman" w:cs="Times New Roman"/>
                  <w:color w:val="0000FF"/>
                  <w:sz w:val="24"/>
                  <w:szCs w:val="24"/>
                </w:rPr>
                <w:t>ОКВЭД</w:t>
              </w:r>
            </w:hyperlink>
          </w:p>
        </w:tc>
      </w:tr>
      <w:tr w:rsidR="009578AF" w:rsidRPr="00DF59A3">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14"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профессия (должность) пострадавшего (пострадавших), наименование и адрес в пределах места нахождения юридического лица,</w:t>
            </w:r>
          </w:p>
        </w:tc>
      </w:tr>
      <w:tr w:rsidR="009578AF" w:rsidRPr="00DF59A3">
        <w:tblPrEx>
          <w:tblBorders>
            <w:right w:val="single" w:sz="4" w:space="0" w:color="auto"/>
            <w:insideH w:val="single" w:sz="4" w:space="0" w:color="auto"/>
            <w:insideV w:val="single" w:sz="4" w:space="0" w:color="auto"/>
          </w:tblBorders>
        </w:tblPrEx>
        <w:tc>
          <w:tcPr>
            <w:tcW w:w="7289" w:type="dxa"/>
            <w:gridSpan w:val="6"/>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765" w:type="dxa"/>
            <w:gridSpan w:val="3"/>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3.04.</w:t>
            </w:r>
          </w:p>
        </w:tc>
      </w:tr>
      <w:tr w:rsidR="009578AF" w:rsidRPr="00DF59A3">
        <w:tc>
          <w:tcPr>
            <w:tcW w:w="9054"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идентификационный номер налогоплательщика, ведомственная и отраслевая </w:t>
            </w:r>
            <w:r w:rsidRPr="00DF59A3">
              <w:rPr>
                <w:rFonts w:ascii="Times New Roman" w:hAnsi="Times New Roman" w:cs="Times New Roman"/>
                <w:sz w:val="24"/>
                <w:szCs w:val="24"/>
              </w:rPr>
              <w:lastRenderedPageBreak/>
              <w:t xml:space="preserve">принадлежность (код основного вида экономической деятельности по </w:t>
            </w:r>
            <w:hyperlink r:id="rId140">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w:t>
            </w:r>
          </w:p>
        </w:tc>
      </w:tr>
      <w:tr w:rsidR="009578AF" w:rsidRPr="00DF59A3">
        <w:tc>
          <w:tcPr>
            <w:tcW w:w="90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численность работников; фамилия и инициалы работодателя - физического лица, его регистрационные данные)</w:t>
            </w:r>
          </w:p>
        </w:tc>
      </w:tr>
      <w:tr w:rsidR="009578AF" w:rsidRPr="00DF59A3">
        <w:tc>
          <w:tcPr>
            <w:tcW w:w="90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828"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Мною</w:t>
            </w:r>
          </w:p>
        </w:tc>
        <w:tc>
          <w:tcPr>
            <w:tcW w:w="7886" w:type="dxa"/>
            <w:gridSpan w:val="6"/>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340" w:type="dxa"/>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82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886" w:type="dxa"/>
            <w:gridSpan w:val="6"/>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государственного инспектора труда)</w:t>
            </w:r>
          </w:p>
        </w:tc>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1460"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 участием</w:t>
            </w:r>
          </w:p>
        </w:tc>
        <w:tc>
          <w:tcPr>
            <w:tcW w:w="7594" w:type="dxa"/>
            <w:gridSpan w:val="6"/>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1460"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7594" w:type="dxa"/>
            <w:gridSpan w:val="6"/>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(фамилии, инициалы: профсоюзного инспектора труда;</w:t>
            </w:r>
          </w:p>
        </w:tc>
      </w:tr>
      <w:tr w:rsidR="009578AF" w:rsidRPr="00DF59A3">
        <w:tc>
          <w:tcPr>
            <w:tcW w:w="90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исполнительного органа страховщика (с указанием их должностей);</w:t>
            </w:r>
          </w:p>
        </w:tc>
      </w:tr>
      <w:tr w:rsidR="009578AF" w:rsidRPr="00DF59A3">
        <w:tc>
          <w:tcPr>
            <w:tcW w:w="90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7289" w:type="dxa"/>
            <w:gridSpan w:val="6"/>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проведено расследование данного несчастного случая в связи с</w:t>
            </w:r>
          </w:p>
        </w:tc>
        <w:tc>
          <w:tcPr>
            <w:tcW w:w="1765" w:type="dxa"/>
            <w:gridSpan w:val="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причины и основания проведения расследования)</w:t>
            </w:r>
          </w:p>
        </w:tc>
      </w:tr>
      <w:tr w:rsidR="009578AF" w:rsidRPr="00DF59A3">
        <w:tc>
          <w:tcPr>
            <w:tcW w:w="7969"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Заключение составлено по материалам расследования, проведенного</w:t>
            </w:r>
          </w:p>
        </w:tc>
        <w:tc>
          <w:tcPr>
            <w:tcW w:w="1085"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название организаций (комиссий организаций) или фамилии, инициалы,</w:t>
            </w:r>
          </w:p>
        </w:tc>
      </w:tr>
      <w:tr w:rsidR="009578AF" w:rsidRPr="00DF59A3">
        <w:tc>
          <w:tcPr>
            <w:tcW w:w="8714"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340"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8714"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должности работников правоохранительных органов, ранее проводивших расследование данного происшествия)</w:t>
            </w:r>
          </w:p>
        </w:tc>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9"/>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 мною лично.</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1"/>
        <w:gridCol w:w="1474"/>
        <w:gridCol w:w="2119"/>
        <w:gridCol w:w="488"/>
        <w:gridCol w:w="1002"/>
        <w:gridCol w:w="756"/>
        <w:gridCol w:w="1684"/>
      </w:tblGrid>
      <w:tr w:rsidR="009578AF" w:rsidRPr="00DF59A3">
        <w:tc>
          <w:tcPr>
            <w:tcW w:w="9054"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В ходе проведенного расследования установлено следующее:</w:t>
            </w:r>
          </w:p>
        </w:tc>
      </w:tr>
      <w:tr w:rsidR="009578AF" w:rsidRPr="00DF59A3">
        <w:tc>
          <w:tcPr>
            <w:tcW w:w="9054"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Сведения о пострадавшем (пострадавших):</w:t>
            </w:r>
          </w:p>
        </w:tc>
      </w:tr>
      <w:tr w:rsidR="009578AF" w:rsidRPr="00DF59A3">
        <w:tc>
          <w:tcPr>
            <w:tcW w:w="5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 Фамилия, имя, отчество (при наличии)</w:t>
            </w:r>
          </w:p>
        </w:tc>
        <w:tc>
          <w:tcPr>
            <w:tcW w:w="2246" w:type="dxa"/>
            <w:gridSpan w:val="3"/>
            <w:tcBorders>
              <w:top w:val="nil"/>
              <w:left w:val="nil"/>
              <w:bottom w:val="single" w:sz="4" w:space="0" w:color="auto"/>
              <w:right w:val="nil"/>
            </w:tcBorders>
          </w:tcPr>
          <w:p w:rsidR="009578AF" w:rsidRPr="00DF59A3" w:rsidRDefault="009578AF">
            <w:pPr>
              <w:pStyle w:val="ConsPlusNormal"/>
              <w:jc w:val="both"/>
              <w:rPr>
                <w:rFonts w:ascii="Times New Roman" w:hAnsi="Times New Roman" w:cs="Times New Roman"/>
                <w:sz w:val="24"/>
                <w:szCs w:val="24"/>
              </w:rPr>
            </w:pPr>
          </w:p>
        </w:tc>
        <w:tc>
          <w:tcPr>
            <w:tcW w:w="1684" w:type="dxa"/>
            <w:tcBorders>
              <w:top w:val="nil"/>
              <w:left w:val="nil"/>
              <w:bottom w:val="single" w:sz="4" w:space="0" w:color="auto"/>
              <w:right w:val="nil"/>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5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 Пол (мужской, женский)</w:t>
            </w:r>
          </w:p>
        </w:tc>
        <w:tc>
          <w:tcPr>
            <w:tcW w:w="2246"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3.05.</w:t>
            </w:r>
          </w:p>
        </w:tc>
      </w:tr>
      <w:tr w:rsidR="009578AF" w:rsidRPr="00DF59A3">
        <w:tblPrEx>
          <w:tblBorders>
            <w:right w:val="single" w:sz="4" w:space="0" w:color="auto"/>
            <w:insideH w:val="single" w:sz="4" w:space="0" w:color="auto"/>
          </w:tblBorders>
        </w:tblPrEx>
        <w:tc>
          <w:tcPr>
            <w:tcW w:w="5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1.3. Дата рождения</w:t>
            </w:r>
          </w:p>
        </w:tc>
        <w:tc>
          <w:tcPr>
            <w:tcW w:w="2246"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3.06.</w:t>
            </w:r>
          </w:p>
        </w:tc>
      </w:tr>
      <w:tr w:rsidR="009578AF" w:rsidRPr="00DF59A3">
        <w:tblPrEx>
          <w:tblBorders>
            <w:right w:val="single" w:sz="4" w:space="0" w:color="auto"/>
            <w:insideH w:val="single" w:sz="4" w:space="0" w:color="auto"/>
          </w:tblBorders>
        </w:tblPrEx>
        <w:tc>
          <w:tcPr>
            <w:tcW w:w="5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1.4. Профессиональный статус</w:t>
            </w:r>
          </w:p>
        </w:tc>
        <w:tc>
          <w:tcPr>
            <w:tcW w:w="2246"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3.12</w:t>
            </w:r>
          </w:p>
        </w:tc>
      </w:tr>
      <w:tr w:rsidR="009578AF" w:rsidRPr="00DF59A3">
        <w:tblPrEx>
          <w:tblBorders>
            <w:right w:val="single" w:sz="4" w:space="0" w:color="auto"/>
            <w:insideH w:val="single" w:sz="4" w:space="0" w:color="auto"/>
          </w:tblBorders>
        </w:tblPrEx>
        <w:tc>
          <w:tcPr>
            <w:tcW w:w="5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 Статус занятости</w:t>
            </w:r>
          </w:p>
        </w:tc>
        <w:tc>
          <w:tcPr>
            <w:tcW w:w="2246"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3.13</w:t>
            </w:r>
          </w:p>
        </w:tc>
      </w:tr>
      <w:tr w:rsidR="009578AF" w:rsidRPr="00DF59A3">
        <w:tblPrEx>
          <w:tblBorders>
            <w:right w:val="single" w:sz="4" w:space="0" w:color="auto"/>
            <w:insideH w:val="single" w:sz="4" w:space="0" w:color="auto"/>
          </w:tblBorders>
        </w:tblPrEx>
        <w:tc>
          <w:tcPr>
            <w:tcW w:w="5124"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1.6. Профессия (должность)</w:t>
            </w:r>
          </w:p>
        </w:tc>
        <w:tc>
          <w:tcPr>
            <w:tcW w:w="2246" w:type="dxa"/>
            <w:gridSpan w:val="3"/>
            <w:tcBorders>
              <w:top w:val="single" w:sz="4" w:space="0" w:color="auto"/>
              <w:left w:val="nil"/>
              <w:bottom w:val="single" w:sz="4" w:space="0" w:color="auto"/>
              <w:right w:val="single" w:sz="4" w:space="0" w:color="auto"/>
            </w:tcBorders>
          </w:tcPr>
          <w:p w:rsidR="009578AF" w:rsidRPr="00DF59A3" w:rsidRDefault="009578AF">
            <w:pPr>
              <w:pStyle w:val="ConsPlusNormal"/>
              <w:jc w:val="both"/>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3.14</w:t>
            </w:r>
          </w:p>
        </w:tc>
      </w:tr>
      <w:tr w:rsidR="009578AF" w:rsidRPr="00DF59A3">
        <w:tc>
          <w:tcPr>
            <w:tcW w:w="6614" w:type="dxa"/>
            <w:gridSpan w:val="5"/>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lastRenderedPageBreak/>
              <w:t>1.7. Стаж работы, при выполнении которой произошел несчастный случай</w:t>
            </w:r>
          </w:p>
        </w:tc>
        <w:tc>
          <w:tcPr>
            <w:tcW w:w="2440" w:type="dxa"/>
            <w:gridSpan w:val="2"/>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614"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440"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r>
      <w:tr w:rsidR="009578AF" w:rsidRPr="00DF59A3">
        <w:tblPrEx>
          <w:tblBorders>
            <w:right w:val="single" w:sz="4" w:space="0" w:color="auto"/>
          </w:tblBorders>
        </w:tblPrEx>
        <w:tc>
          <w:tcPr>
            <w:tcW w:w="153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в том числе в данной организации</w:t>
            </w:r>
          </w:p>
        </w:tc>
        <w:tc>
          <w:tcPr>
            <w:tcW w:w="1758" w:type="dxa"/>
            <w:gridSpan w:val="2"/>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84" w:type="dxa"/>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3.07.</w:t>
            </w:r>
          </w:p>
        </w:tc>
      </w:tr>
      <w:tr w:rsidR="009578AF" w:rsidRPr="00DF59A3">
        <w:tc>
          <w:tcPr>
            <w:tcW w:w="1531"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081" w:type="dxa"/>
            <w:gridSpan w:val="3"/>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1758"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полных лет и месяцев)</w:t>
            </w:r>
          </w:p>
        </w:tc>
        <w:tc>
          <w:tcPr>
            <w:tcW w:w="1684"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1.8. Семейное положение</w:t>
            </w:r>
          </w:p>
        </w:tc>
        <w:tc>
          <w:tcPr>
            <w:tcW w:w="6049" w:type="dxa"/>
            <w:gridSpan w:val="5"/>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05"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049" w:type="dxa"/>
            <w:gridSpan w:val="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(состав семьи, фамилии, инициалы, возраст членов семьи, находящихся на</w:t>
            </w:r>
          </w:p>
        </w:tc>
      </w:tr>
      <w:tr w:rsidR="009578AF" w:rsidRPr="00DF59A3">
        <w:tc>
          <w:tcPr>
            <w:tcW w:w="9054"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4"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иждивении пострадавшего)</w:t>
            </w:r>
          </w:p>
        </w:tc>
      </w:tr>
      <w:tr w:rsidR="009578AF" w:rsidRPr="00DF59A3">
        <w:tc>
          <w:tcPr>
            <w:tcW w:w="9054"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38"/>
        <w:gridCol w:w="453"/>
        <w:gridCol w:w="357"/>
        <w:gridCol w:w="1101"/>
        <w:gridCol w:w="481"/>
        <w:gridCol w:w="689"/>
        <w:gridCol w:w="1531"/>
        <w:gridCol w:w="624"/>
        <w:gridCol w:w="680"/>
        <w:gridCol w:w="579"/>
        <w:gridCol w:w="435"/>
      </w:tblGrid>
      <w:tr w:rsidR="009578AF" w:rsidRPr="00DF59A3">
        <w:tc>
          <w:tcPr>
            <w:tcW w:w="9068"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2. Сведения о проведении инструктажей и обучения по охране труда:</w:t>
            </w:r>
          </w:p>
        </w:tc>
      </w:tr>
      <w:tr w:rsidR="009578AF" w:rsidRPr="00DF59A3">
        <w:tc>
          <w:tcPr>
            <w:tcW w:w="294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2.1. Вводный инструктаж</w:t>
            </w:r>
          </w:p>
        </w:tc>
        <w:tc>
          <w:tcPr>
            <w:tcW w:w="6120"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94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68" w:type="dxa"/>
            <w:gridSpan w:val="11"/>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2.2. Инструктаж             на            рабочем            месте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(первичный,  повторный,  внеплановый, целевой)  по  профессии  или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(нужное подчеркнуть)</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виду работы, при выполнении которой произошел несчастный случай 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(число, месяц, год)</w:t>
            </w:r>
          </w:p>
        </w:tc>
      </w:tr>
      <w:tr w:rsidR="009578AF" w:rsidRPr="00DF59A3">
        <w:tc>
          <w:tcPr>
            <w:tcW w:w="2138"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2.3. Стажировка:</w:t>
            </w:r>
          </w:p>
        </w:tc>
        <w:tc>
          <w:tcPr>
            <w:tcW w:w="6930"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138"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930"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прохождения стажировки; если не проводилась, указывается "не проводилась")</w:t>
            </w:r>
          </w:p>
        </w:tc>
      </w:tr>
      <w:tr w:rsidR="009578AF" w:rsidRPr="00DF59A3">
        <w:tc>
          <w:tcPr>
            <w:tcW w:w="9068"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2.4. Обучение по охране труда по профессии или виду работы, при выполнении которой произошел несчастный случай:</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период обучения; если не проводилось, указывается "не проводилось")</w:t>
            </w:r>
          </w:p>
        </w:tc>
      </w:tr>
      <w:tr w:rsidR="009578AF" w:rsidRPr="00DF59A3">
        <w:tc>
          <w:tcPr>
            <w:tcW w:w="9068"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2.5. Проверка знаний требований охраны труда по профессии или виду работы, при выполнении которой произошел несчастный случай:</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 N протокола)</w:t>
            </w:r>
          </w:p>
        </w:tc>
      </w:tr>
      <w:tr w:rsidR="009578AF" w:rsidRPr="00DF59A3">
        <w:tc>
          <w:tcPr>
            <w:tcW w:w="9068"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lastRenderedPageBreak/>
              <w:t>3. Сведения о проведении медицинских осмотров и освидетельствований (указываются, 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p>
        </w:tc>
      </w:tr>
      <w:tr w:rsidR="009578AF" w:rsidRPr="00DF59A3">
        <w:tc>
          <w:tcPr>
            <w:tcW w:w="2948" w:type="dxa"/>
            <w:gridSpan w:val="3"/>
            <w:tcBorders>
              <w:top w:val="nil"/>
              <w:left w:val="nil"/>
              <w:bottom w:val="single" w:sz="4" w:space="0" w:color="auto"/>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3.1. Медицинский осмотр</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(предварительный,</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периодический):</w:t>
            </w:r>
          </w:p>
        </w:tc>
        <w:tc>
          <w:tcPr>
            <w:tcW w:w="6120"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948"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61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медицинского осмотра не требуется, указывается "не требуется")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2948" w:type="dxa"/>
            <w:gridSpan w:val="3"/>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3.2. Психиатрическое</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освидетельствование:</w:t>
            </w:r>
          </w:p>
        </w:tc>
        <w:tc>
          <w:tcPr>
            <w:tcW w:w="6120"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94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психиатрического освидетельствования не требуется, указывается "не требуется")</w:t>
            </w:r>
          </w:p>
        </w:tc>
      </w:tr>
      <w:tr w:rsidR="009578AF" w:rsidRPr="00DF59A3">
        <w:tc>
          <w:tcPr>
            <w:tcW w:w="294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3.3. Предсменный, (предполетный) медицинский осмотр:</w:t>
            </w:r>
          </w:p>
        </w:tc>
        <w:tc>
          <w:tcPr>
            <w:tcW w:w="6120"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948"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6120"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948"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61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(число, месяц, год)</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проведение медицинского осмотра не требуется, указывается "не требуется")</w:t>
            </w:r>
          </w:p>
        </w:tc>
      </w:tr>
      <w:tr w:rsidR="009578AF" w:rsidRPr="00DF59A3">
        <w:tc>
          <w:tcPr>
            <w:tcW w:w="9068"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 Краткая характеристика места (объекта), где произошел несчастный случай:</w:t>
            </w:r>
          </w:p>
        </w:tc>
      </w:tr>
      <w:tr w:rsidR="009578AF" w:rsidRPr="00DF59A3">
        <w:tc>
          <w:tcPr>
            <w:tcW w:w="2948" w:type="dxa"/>
            <w:gridSpan w:val="3"/>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4.1. Место происшествия:</w:t>
            </w:r>
          </w:p>
        </w:tc>
        <w:tc>
          <w:tcPr>
            <w:tcW w:w="6120"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94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описание места происшествия с указанием адреса места происшествия)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6750" w:type="dxa"/>
            <w:gridSpan w:val="7"/>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4.2. Опасные и (или) вредные производственные факторы:</w:t>
            </w:r>
          </w:p>
        </w:tc>
        <w:tc>
          <w:tcPr>
            <w:tcW w:w="2318" w:type="dxa"/>
            <w:gridSpan w:val="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6750"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18"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(указываются опасные и (или) вредные </w:t>
            </w:r>
            <w:r w:rsidRPr="00DF59A3">
              <w:rPr>
                <w:rFonts w:ascii="Times New Roman" w:hAnsi="Times New Roman" w:cs="Times New Roman"/>
                <w:sz w:val="24"/>
                <w:szCs w:val="24"/>
              </w:rPr>
              <w:lastRenderedPageBreak/>
              <w:t>производственные</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факторы со ссылкой на сведения, содержащиеся в протоколе осмотра места несчастного случая)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8633" w:type="dxa"/>
            <w:gridSpan w:val="10"/>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4.3. Оборудование, использование которого привело к несчастному случаю (при наличии):</w:t>
            </w:r>
          </w:p>
        </w:tc>
        <w:tc>
          <w:tcPr>
            <w:tcW w:w="435" w:type="dxa"/>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тип, марка, год выпуска, организация-изготовитель)</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6750" w:type="dxa"/>
            <w:gridSpan w:val="7"/>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4.4. Сведения о проведении специальной оценки условий труда:</w:t>
            </w:r>
          </w:p>
        </w:tc>
        <w:tc>
          <w:tcPr>
            <w:tcW w:w="624" w:type="dxa"/>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3.08.</w:t>
            </w:r>
          </w:p>
        </w:tc>
      </w:tr>
      <w:tr w:rsidR="009578AF" w:rsidRPr="00DF59A3">
        <w:tc>
          <w:tcPr>
            <w:tcW w:w="6750"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18"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 указанием индивидуального номера</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9578AF" w:rsidRPr="00DF59A3">
        <w:tc>
          <w:tcPr>
            <w:tcW w:w="9068"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4.5. Сведения об организации, проводившей специальную оценку условий труда рабочих мест</w:t>
            </w:r>
          </w:p>
        </w:tc>
      </w:tr>
      <w:tr w:rsidR="009578AF" w:rsidRPr="00DF59A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694" w:type="dxa"/>
            <w:gridSpan w:val="3"/>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ИНН)</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9578AF" w:rsidRPr="00DF59A3">
        <w:tc>
          <w:tcPr>
            <w:tcW w:w="5219" w:type="dxa"/>
            <w:gridSpan w:val="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4.6. Сведения о проведенной оценке профессиональных рисков на рабочем месте:</w:t>
            </w:r>
          </w:p>
        </w:tc>
        <w:tc>
          <w:tcPr>
            <w:tcW w:w="3849" w:type="dxa"/>
            <w:gridSpan w:val="5"/>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проведения; локальный нормативный акт организации, в котором отражены данные о проведенной оценке профессиональных рисков на рабочем месте и (или)</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578AF" w:rsidRPr="00DF59A3">
        <w:tc>
          <w:tcPr>
            <w:tcW w:w="8633" w:type="dxa"/>
            <w:gridSpan w:val="10"/>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435"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8633" w:type="dxa"/>
            <w:gridSpan w:val="10"/>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(если оценка профессиональных рисков на рабочем месте не проводилась, </w:t>
            </w:r>
            <w:r w:rsidRPr="00DF59A3">
              <w:rPr>
                <w:rFonts w:ascii="Times New Roman" w:hAnsi="Times New Roman" w:cs="Times New Roman"/>
                <w:sz w:val="24"/>
                <w:szCs w:val="24"/>
              </w:rPr>
              <w:lastRenderedPageBreak/>
              <w:t>указывается "не проводилась")</w:t>
            </w:r>
          </w:p>
        </w:tc>
        <w:tc>
          <w:tcPr>
            <w:tcW w:w="435"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p>
        </w:tc>
      </w:tr>
      <w:tr w:rsidR="009578AF" w:rsidRPr="00DF59A3">
        <w:tc>
          <w:tcPr>
            <w:tcW w:w="9068"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lastRenderedPageBreak/>
              <w:t>4.7. Сведения об обеспечении пострадавшего средствами индивидуальной защиты:</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сведения о выдаче и получении пострадавшим средств индивидуальной защиты)</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4530" w:type="dxa"/>
            <w:gridSpan w:val="5"/>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 Обстоятельства несчастного случая:</w:t>
            </w:r>
          </w:p>
        </w:tc>
        <w:tc>
          <w:tcPr>
            <w:tcW w:w="4538" w:type="dxa"/>
            <w:gridSpan w:val="6"/>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(описание обстоятельств, предшествовавших несчастному случаю, последовательное</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изложение событий и действий пострадавшего (пострадавших) и других лиц, связанных с</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несчастным случаем, и другие сведения,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установленные в ходе расследования)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2948" w:type="dxa"/>
            <w:gridSpan w:val="3"/>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5.1. Вид происшествия</w:t>
            </w:r>
          </w:p>
        </w:tc>
        <w:tc>
          <w:tcPr>
            <w:tcW w:w="4426" w:type="dxa"/>
            <w:gridSpan w:val="5"/>
            <w:tcBorders>
              <w:top w:val="single" w:sz="4" w:space="0" w:color="auto"/>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1.</w:t>
            </w:r>
          </w:p>
        </w:tc>
      </w:tr>
      <w:tr w:rsidR="009578AF" w:rsidRPr="00DF59A3">
        <w:tc>
          <w:tcPr>
            <w:tcW w:w="2948"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вид (тип) несчастного случая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5.2. Характер полученных повреждений и орган, подвергшийся повреждению,</w:t>
            </w:r>
          </w:p>
        </w:tc>
      </w:tr>
      <w:tr w:rsidR="009578AF" w:rsidRPr="00DF59A3">
        <w:tblPrEx>
          <w:tblBorders>
            <w:right w:val="single" w:sz="4" w:space="0" w:color="auto"/>
          </w:tblBorders>
        </w:tblPrEx>
        <w:tc>
          <w:tcPr>
            <w:tcW w:w="6750"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медицинское заключение о тяжести повреждения здоровья:</w:t>
            </w:r>
          </w:p>
        </w:tc>
        <w:tc>
          <w:tcPr>
            <w:tcW w:w="624" w:type="dxa"/>
            <w:tcBorders>
              <w:top w:val="nil"/>
              <w:left w:val="nil"/>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p>
        </w:tc>
        <w:tc>
          <w:tcPr>
            <w:tcW w:w="1694" w:type="dxa"/>
            <w:gridSpan w:val="3"/>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 xml:space="preserve">Код </w:t>
            </w:r>
            <w:hyperlink r:id="rId141">
              <w:r w:rsidRPr="00DF59A3">
                <w:rPr>
                  <w:rFonts w:ascii="Times New Roman" w:hAnsi="Times New Roman" w:cs="Times New Roman"/>
                  <w:color w:val="0000FF"/>
                  <w:sz w:val="24"/>
                  <w:szCs w:val="24"/>
                </w:rPr>
                <w:t>МКБ</w:t>
              </w:r>
            </w:hyperlink>
          </w:p>
        </w:tc>
      </w:tr>
      <w:tr w:rsidR="009578AF" w:rsidRPr="00DF59A3">
        <w:tblPrEx>
          <w:tblBorders>
            <w:right w:val="single" w:sz="4" w:space="0" w:color="auto"/>
            <w:insideH w:val="single" w:sz="4" w:space="0" w:color="auto"/>
            <w:insideV w:val="single" w:sz="4" w:space="0" w:color="auto"/>
          </w:tblBorders>
        </w:tblPrEx>
        <w:tc>
          <w:tcPr>
            <w:tcW w:w="7374" w:type="dxa"/>
            <w:gridSpan w:val="8"/>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694" w:type="dxa"/>
            <w:gridSpan w:val="3"/>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3.01.</w:t>
            </w: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5.3. Нахождение пострадавшего в состоянии алкогольного, наркотического или иного токсического опьянения: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(нет, да - указывается состояние и степень опьянения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8" w:type="dxa"/>
            <w:gridSpan w:val="11"/>
            <w:tcBorders>
              <w:top w:val="single" w:sz="4" w:space="0" w:color="auto"/>
              <w:left w:val="nil"/>
              <w:bottom w:val="single" w:sz="4" w:space="0" w:color="auto"/>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соответствии с заключением по результатам медицинского освидетельствования с указанием его реквизитов)</w:t>
            </w: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6. Выводы.</w:t>
            </w:r>
          </w:p>
        </w:tc>
      </w:tr>
      <w:tr w:rsidR="009578AF" w:rsidRPr="00DF59A3">
        <w:tc>
          <w:tcPr>
            <w:tcW w:w="9068" w:type="dxa"/>
            <w:gridSpan w:val="11"/>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На основании проведенного мною расследования прихожу к заключению, что данный несчастный случай подлежит квалификации как</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(несчастный случай на производстве/несчастный случай, не связанный с производством)</w:t>
            </w:r>
          </w:p>
        </w:tc>
      </w:tr>
      <w:tr w:rsidR="009578AF" w:rsidRPr="00DF59A3">
        <w:tc>
          <w:tcPr>
            <w:tcW w:w="4049"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 оформлению актом</w:t>
            </w:r>
          </w:p>
        </w:tc>
        <w:tc>
          <w:tcPr>
            <w:tcW w:w="5019"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049"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019"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(формы Н-1 (</w:t>
            </w:r>
            <w:hyperlink w:anchor="P598">
              <w:r w:rsidRPr="00DF59A3">
                <w:rPr>
                  <w:rFonts w:ascii="Times New Roman" w:hAnsi="Times New Roman" w:cs="Times New Roman"/>
                  <w:color w:val="0000FF"/>
                  <w:sz w:val="24"/>
                  <w:szCs w:val="24"/>
                </w:rPr>
                <w:t>Н-1ПС</w:t>
              </w:r>
            </w:hyperlink>
            <w:r w:rsidRPr="00DF59A3">
              <w:rPr>
                <w:rFonts w:ascii="Times New Roman" w:hAnsi="Times New Roman" w:cs="Times New Roman"/>
                <w:sz w:val="24"/>
                <w:szCs w:val="24"/>
              </w:rPr>
              <w:t xml:space="preserve">, </w:t>
            </w:r>
            <w:hyperlink w:anchor="P807">
              <w:r w:rsidRPr="00DF59A3">
                <w:rPr>
                  <w:rFonts w:ascii="Times New Roman" w:hAnsi="Times New Roman" w:cs="Times New Roman"/>
                  <w:color w:val="0000FF"/>
                  <w:sz w:val="24"/>
                  <w:szCs w:val="24"/>
                </w:rPr>
                <w:t>Н-1ЧС</w:t>
              </w:r>
            </w:hyperlink>
            <w:r w:rsidRPr="00DF59A3">
              <w:rPr>
                <w:rFonts w:ascii="Times New Roman" w:hAnsi="Times New Roman" w:cs="Times New Roman"/>
                <w:sz w:val="24"/>
                <w:szCs w:val="24"/>
              </w:rPr>
              <w:t xml:space="preserve">) или актом </w:t>
            </w:r>
            <w:hyperlink w:anchor="P971">
              <w:r w:rsidRPr="00DF59A3">
                <w:rPr>
                  <w:rFonts w:ascii="Times New Roman" w:hAnsi="Times New Roman" w:cs="Times New Roman"/>
                  <w:color w:val="0000FF"/>
                  <w:sz w:val="24"/>
                  <w:szCs w:val="24"/>
                </w:rPr>
                <w:t>формы 5</w:t>
              </w:r>
            </w:hyperlink>
            <w:r w:rsidRPr="00DF59A3">
              <w:rPr>
                <w:rFonts w:ascii="Times New Roman" w:hAnsi="Times New Roman" w:cs="Times New Roman"/>
                <w:sz w:val="24"/>
                <w:szCs w:val="24"/>
              </w:rPr>
              <w:t>)</w:t>
            </w:r>
          </w:p>
        </w:tc>
      </w:tr>
      <w:tr w:rsidR="009578AF" w:rsidRPr="00DF59A3">
        <w:tc>
          <w:tcPr>
            <w:tcW w:w="259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учету и регистрации</w:t>
            </w:r>
          </w:p>
        </w:tc>
        <w:tc>
          <w:tcPr>
            <w:tcW w:w="6477"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59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477"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или фамилия и инициалы работодателя - физического лица)</w:t>
            </w:r>
          </w:p>
        </w:tc>
      </w:tr>
      <w:tr w:rsidR="009578AF" w:rsidRPr="00DF59A3">
        <w:tblPrEx>
          <w:tblBorders>
            <w:right w:val="single" w:sz="4" w:space="0" w:color="auto"/>
            <w:insideH w:val="single" w:sz="4" w:space="0" w:color="auto"/>
            <w:insideV w:val="single" w:sz="4" w:space="0" w:color="auto"/>
          </w:tblBorders>
        </w:tblPrEx>
        <w:tc>
          <w:tcPr>
            <w:tcW w:w="4049" w:type="dxa"/>
            <w:gridSpan w:val="4"/>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bookmarkStart w:id="16" w:name="P1639"/>
            <w:bookmarkEnd w:id="16"/>
            <w:r w:rsidRPr="00DF59A3">
              <w:rPr>
                <w:rFonts w:ascii="Times New Roman" w:hAnsi="Times New Roman" w:cs="Times New Roman"/>
                <w:sz w:val="24"/>
                <w:szCs w:val="24"/>
              </w:rPr>
              <w:t>7. Причины несчастного случая:</w:t>
            </w:r>
          </w:p>
        </w:tc>
        <w:tc>
          <w:tcPr>
            <w:tcW w:w="2701" w:type="dxa"/>
            <w:gridSpan w:val="3"/>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04" w:type="dxa"/>
            <w:gridSpan w:val="2"/>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Основная</w:t>
            </w:r>
          </w:p>
        </w:tc>
        <w:tc>
          <w:tcPr>
            <w:tcW w:w="1014" w:type="dxa"/>
            <w:gridSpan w:val="2"/>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c>
          <w:tcPr>
            <w:tcW w:w="4049" w:type="dxa"/>
            <w:gridSpan w:val="4"/>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p>
        </w:tc>
        <w:tc>
          <w:tcPr>
            <w:tcW w:w="5019"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(указываются основная и сопутствующие</w:t>
            </w:r>
          </w:p>
        </w:tc>
      </w:tr>
      <w:tr w:rsidR="009578AF" w:rsidRPr="00DF59A3">
        <w:tblPrEx>
          <w:tblBorders>
            <w:right w:val="single" w:sz="4" w:space="0" w:color="auto"/>
            <w:insideH w:val="single" w:sz="4" w:space="0" w:color="auto"/>
            <w:insideV w:val="single" w:sz="4" w:space="0" w:color="auto"/>
          </w:tblBorders>
        </w:tblPrEx>
        <w:tc>
          <w:tcPr>
            <w:tcW w:w="6750" w:type="dxa"/>
            <w:gridSpan w:val="7"/>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304" w:type="dxa"/>
            <w:gridSpan w:val="2"/>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Сопутств.</w:t>
            </w:r>
          </w:p>
        </w:tc>
        <w:tc>
          <w:tcPr>
            <w:tcW w:w="1014" w:type="dxa"/>
            <w:gridSpan w:val="2"/>
            <w:tcBorders>
              <w:top w:val="single" w:sz="4" w:space="0" w:color="auto"/>
              <w:bottom w:val="single" w:sz="4" w:space="0" w:color="auto"/>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2.</w:t>
            </w: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причины несчастного случая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 ссылками на нарушенные требования законодательных и иных нормативных правовых актов, локальных</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нормативных актов</w:t>
            </w:r>
          </w:p>
        </w:tc>
      </w:tr>
      <w:tr w:rsidR="009578AF" w:rsidRPr="00DF59A3">
        <w:tc>
          <w:tcPr>
            <w:tcW w:w="9068" w:type="dxa"/>
            <w:gridSpan w:val="11"/>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(профессия) лиц с указанием требований,</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нормативных правовых и локальных нормативных актов, предусматривающих их</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ответственность за нарушения, явившиеся причинами несчастного случая,</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указанными в </w:t>
            </w:r>
            <w:hyperlink w:anchor="P1639">
              <w:r w:rsidRPr="00DF59A3">
                <w:rPr>
                  <w:rFonts w:ascii="Times New Roman" w:hAnsi="Times New Roman" w:cs="Times New Roman"/>
                  <w:color w:val="0000FF"/>
                  <w:sz w:val="24"/>
                  <w:szCs w:val="24"/>
                </w:rPr>
                <w:t>пункте 7</w:t>
              </w:r>
            </w:hyperlink>
            <w:r w:rsidRPr="00DF59A3">
              <w:rPr>
                <w:rFonts w:ascii="Times New Roman" w:hAnsi="Times New Roman" w:cs="Times New Roman"/>
                <w:sz w:val="24"/>
                <w:szCs w:val="24"/>
              </w:rPr>
              <w:t xml:space="preserve"> настоящего заключения государственного инспектора труда; при установлении факта грубой неосторожности пострадавшего</w:t>
            </w:r>
          </w:p>
        </w:tc>
      </w:tr>
      <w:tr w:rsidR="009578AF" w:rsidRPr="00DF59A3">
        <w:tc>
          <w:tcPr>
            <w:tcW w:w="9068" w:type="dxa"/>
            <w:gridSpan w:val="11"/>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8" w:type="dxa"/>
            <w:gridSpan w:val="11"/>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(пострадавших) в порядке, определенном Трудовым </w:t>
            </w:r>
            <w:hyperlink r:id="rId142">
              <w:r w:rsidRPr="00DF59A3">
                <w:rPr>
                  <w:rFonts w:ascii="Times New Roman" w:hAnsi="Times New Roman" w:cs="Times New Roman"/>
                  <w:color w:val="0000FF"/>
                  <w:sz w:val="24"/>
                  <w:szCs w:val="24"/>
                </w:rPr>
                <w:t>кодексом</w:t>
              </w:r>
            </w:hyperlink>
            <w:r w:rsidRPr="00DF59A3">
              <w:rPr>
                <w:rFonts w:ascii="Times New Roman" w:hAnsi="Times New Roman" w:cs="Times New Roman"/>
                <w:sz w:val="24"/>
                <w:szCs w:val="24"/>
              </w:rPr>
              <w:t xml:space="preserve"> Российской Федерации, указывается степень его (их) вины в процентах)</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68"/>
      </w:tblGrid>
      <w:tr w:rsidR="009578AF" w:rsidRPr="00DF59A3">
        <w:tc>
          <w:tcPr>
            <w:tcW w:w="9068"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8" w:type="dxa"/>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государственного инспектора труда, дата, печать/именной штамп)</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8</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ПРОТОКОЛ</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опроса пострадавшего при несчастном случае (очевидца несчастного случая, должностного лица)</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9578AF" w:rsidRPr="00DF59A3">
        <w:tc>
          <w:tcPr>
            <w:tcW w:w="368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175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627" w:type="dxa"/>
            <w:tcBorders>
              <w:top w:val="nil"/>
              <w:left w:val="nil"/>
              <w:bottom w:val="nil"/>
              <w:right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"__" _______________ 20__ г.</w:t>
            </w:r>
          </w:p>
        </w:tc>
      </w:tr>
      <w:tr w:rsidR="009578AF" w:rsidRPr="00DF59A3">
        <w:tc>
          <w:tcPr>
            <w:tcW w:w="368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(место составления протокола)</w:t>
            </w:r>
          </w:p>
        </w:tc>
        <w:tc>
          <w:tcPr>
            <w:tcW w:w="175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62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9578AF" w:rsidRPr="00DF59A3">
        <w:tc>
          <w:tcPr>
            <w:tcW w:w="510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098"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Опрос начат в</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Опрос окончен в</w:t>
            </w:r>
          </w:p>
        </w:tc>
        <w:tc>
          <w:tcPr>
            <w:tcW w:w="187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__ час. __ мин.</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__ час. __ мин.</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Мною,  председателем (членом) комиссии по расследованию несчастного случая,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образованной приказом 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(фамилия, инициалы работодателя - физического лица</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либо наименование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 от "__" ___________ 20__ г. N 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организации)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(должность, фамилия, инициалы председателя комиссии (члена комиссии),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производившего опрос)</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в помещении 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(указывается место проведения опроса)</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произведен    опрос   пострадавшего   (очевидца   несчастного   случая   на</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(нужное подчеркнуть)</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производстве, должностного лица организации):</w:t>
      </w:r>
    </w:p>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61"/>
        <w:gridCol w:w="1107"/>
        <w:gridCol w:w="807"/>
        <w:gridCol w:w="326"/>
        <w:gridCol w:w="908"/>
        <w:gridCol w:w="510"/>
        <w:gridCol w:w="283"/>
        <w:gridCol w:w="405"/>
        <w:gridCol w:w="3228"/>
        <w:gridCol w:w="340"/>
      </w:tblGrid>
      <w:tr w:rsidR="009578AF" w:rsidRPr="00DF59A3">
        <w:tc>
          <w:tcPr>
            <w:tcW w:w="4819" w:type="dxa"/>
            <w:gridSpan w:val="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 Фамилия, имя, отчество (при наличии)</w:t>
            </w:r>
          </w:p>
        </w:tc>
        <w:tc>
          <w:tcPr>
            <w:tcW w:w="4256" w:type="dxa"/>
            <w:gridSpan w:val="4"/>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26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2. Дата рождения</w:t>
            </w:r>
          </w:p>
        </w:tc>
        <w:tc>
          <w:tcPr>
            <w:tcW w:w="6807" w:type="dxa"/>
            <w:gridSpan w:val="8"/>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26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 Место рождения</w:t>
            </w:r>
          </w:p>
        </w:tc>
        <w:tc>
          <w:tcPr>
            <w:tcW w:w="6807" w:type="dxa"/>
            <w:gridSpan w:val="8"/>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819" w:type="dxa"/>
            <w:gridSpan w:val="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4. Место жительства и (или) регистрации</w:t>
            </w:r>
          </w:p>
        </w:tc>
        <w:tc>
          <w:tcPr>
            <w:tcW w:w="4256" w:type="dxa"/>
            <w:gridSpan w:val="4"/>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116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телефон</w:t>
            </w:r>
          </w:p>
        </w:tc>
        <w:tc>
          <w:tcPr>
            <w:tcW w:w="1914" w:type="dxa"/>
            <w:gridSpan w:val="2"/>
            <w:tcBorders>
              <w:top w:val="nil"/>
              <w:left w:val="nil"/>
              <w:right w:val="nil"/>
            </w:tcBorders>
          </w:tcPr>
          <w:p w:rsidR="009578AF" w:rsidRPr="00DF59A3" w:rsidRDefault="009578AF">
            <w:pPr>
              <w:pStyle w:val="ConsPlusNormal"/>
              <w:rPr>
                <w:rFonts w:ascii="Times New Roman" w:hAnsi="Times New Roman" w:cs="Times New Roman"/>
                <w:sz w:val="24"/>
                <w:szCs w:val="24"/>
              </w:rPr>
            </w:pPr>
          </w:p>
        </w:tc>
        <w:tc>
          <w:tcPr>
            <w:tcW w:w="2432" w:type="dxa"/>
            <w:gridSpan w:val="5"/>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электронная почта</w:t>
            </w:r>
          </w:p>
        </w:tc>
        <w:tc>
          <w:tcPr>
            <w:tcW w:w="3568" w:type="dxa"/>
            <w:gridSpan w:val="2"/>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26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5. Гражданство</w:t>
            </w:r>
          </w:p>
        </w:tc>
        <w:tc>
          <w:tcPr>
            <w:tcW w:w="6807" w:type="dxa"/>
            <w:gridSpan w:val="8"/>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26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6. Образование</w:t>
            </w:r>
          </w:p>
        </w:tc>
        <w:tc>
          <w:tcPr>
            <w:tcW w:w="6807" w:type="dxa"/>
            <w:gridSpan w:val="8"/>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819" w:type="dxa"/>
            <w:gridSpan w:val="6"/>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7. Семейное положение, состав семьи (заполняется при опросе пострадавшего)</w:t>
            </w:r>
          </w:p>
        </w:tc>
        <w:tc>
          <w:tcPr>
            <w:tcW w:w="4256" w:type="dxa"/>
            <w:gridSpan w:val="4"/>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401"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 Место учебы или работы</w:t>
            </w:r>
          </w:p>
        </w:tc>
        <w:tc>
          <w:tcPr>
            <w:tcW w:w="5674" w:type="dxa"/>
            <w:gridSpan w:val="6"/>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075"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9. Профессия, должность</w:t>
            </w:r>
          </w:p>
        </w:tc>
        <w:tc>
          <w:tcPr>
            <w:tcW w:w="6000" w:type="dxa"/>
            <w:gridSpan w:val="7"/>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102"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 Иные данные о личности опрашиваемого</w:t>
            </w:r>
          </w:p>
        </w:tc>
        <w:tc>
          <w:tcPr>
            <w:tcW w:w="3973" w:type="dxa"/>
            <w:gridSpan w:val="3"/>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4309" w:type="dxa"/>
            <w:gridSpan w:val="5"/>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766"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309"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766"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опрашиваемого)</w:t>
            </w:r>
          </w:p>
        </w:tc>
      </w:tr>
      <w:tr w:rsidR="009578AF" w:rsidRPr="00DF59A3">
        <w:tc>
          <w:tcPr>
            <w:tcW w:w="4309"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Иные лица, участвовавшие в опросе</w:t>
            </w:r>
          </w:p>
        </w:tc>
        <w:tc>
          <w:tcPr>
            <w:tcW w:w="4766"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309"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766"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лиц, участвовавших в опросе;</w:t>
            </w: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5"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другие члены комиссии по расследованию несчастного случая, доверенное лицо пострадавшего, адвокат и другие)</w:t>
            </w: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8735" w:type="dxa"/>
            <w:gridSpan w:val="9"/>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Участвующим в опросе лицам объявлено о применении технических средств</w:t>
            </w:r>
          </w:p>
        </w:tc>
        <w:tc>
          <w:tcPr>
            <w:tcW w:w="340" w:type="dxa"/>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5"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(каких именно, кем применяются)</w:t>
            </w:r>
          </w:p>
        </w:tc>
      </w:tr>
      <w:tr w:rsidR="009578AF" w:rsidRPr="00DF59A3">
        <w:tc>
          <w:tcPr>
            <w:tcW w:w="9075" w:type="dxa"/>
            <w:gridSpan w:val="10"/>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 существу несчастного случая, происшедшего "__" ____________ 20__ г. с</w:t>
            </w: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5"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профессия, должность пострадавшего)</w:t>
            </w:r>
          </w:p>
        </w:tc>
      </w:tr>
      <w:tr w:rsidR="009578AF" w:rsidRPr="00DF59A3">
        <w:tc>
          <w:tcPr>
            <w:tcW w:w="9075" w:type="dxa"/>
            <w:gridSpan w:val="10"/>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могу показать следующее:</w:t>
            </w: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5" w:type="dxa"/>
            <w:gridSpan w:val="10"/>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(излагаются показания опрашиваемого, а также поставленные перед ним вопросы и ответы на них)</w:t>
            </w:r>
          </w:p>
        </w:tc>
      </w:tr>
      <w:tr w:rsidR="009578AF" w:rsidRPr="00DF59A3">
        <w:tc>
          <w:tcPr>
            <w:tcW w:w="9075" w:type="dxa"/>
            <w:gridSpan w:val="10"/>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5" w:type="dxa"/>
            <w:gridSpan w:val="10"/>
            <w:tcBorders>
              <w:left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опрашиваемого, дата)</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419"/>
        <w:gridCol w:w="2324"/>
        <w:gridCol w:w="2778"/>
        <w:gridCol w:w="1832"/>
        <w:gridCol w:w="707"/>
      </w:tblGrid>
      <w:tr w:rsidR="009578AF" w:rsidRPr="00DF59A3">
        <w:tc>
          <w:tcPr>
            <w:tcW w:w="835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Перед началом, в ходе либо по окончании опроса от участвующих в опросе лиц</w:t>
            </w:r>
          </w:p>
        </w:tc>
        <w:tc>
          <w:tcPr>
            <w:tcW w:w="707" w:type="dxa"/>
            <w:tcBorders>
              <w:top w:val="nil"/>
              <w:left w:val="nil"/>
              <w:right w:val="nil"/>
            </w:tcBorders>
          </w:tcPr>
          <w:p w:rsidR="009578AF" w:rsidRPr="00DF59A3" w:rsidRDefault="009578AF">
            <w:pPr>
              <w:pStyle w:val="ConsPlusNormal"/>
              <w:jc w:val="both"/>
              <w:rPr>
                <w:rFonts w:ascii="Times New Roman" w:hAnsi="Times New Roman" w:cs="Times New Roman"/>
                <w:sz w:val="24"/>
                <w:szCs w:val="24"/>
              </w:rPr>
            </w:pPr>
          </w:p>
        </w:tc>
      </w:tr>
      <w:tr w:rsidR="009578AF" w:rsidRPr="00DF59A3">
        <w:tc>
          <w:tcPr>
            <w:tcW w:w="9060"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0" w:type="dxa"/>
            <w:gridSpan w:val="5"/>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(их процессуальное положение, фамилия, инициалы)</w:t>
            </w:r>
          </w:p>
        </w:tc>
      </w:tr>
      <w:tr w:rsidR="009578AF" w:rsidRPr="00DF59A3">
        <w:tc>
          <w:tcPr>
            <w:tcW w:w="9060"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1419" w:type="dxa"/>
            <w:tcBorders>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заявления</w:t>
            </w:r>
          </w:p>
        </w:tc>
        <w:tc>
          <w:tcPr>
            <w:tcW w:w="2324" w:type="dxa"/>
            <w:tcBorders>
              <w:left w:val="nil"/>
              <w:right w:val="nil"/>
            </w:tcBorders>
          </w:tcPr>
          <w:p w:rsidR="009578AF" w:rsidRPr="00DF59A3" w:rsidRDefault="009578AF">
            <w:pPr>
              <w:pStyle w:val="ConsPlusNormal"/>
              <w:rPr>
                <w:rFonts w:ascii="Times New Roman" w:hAnsi="Times New Roman" w:cs="Times New Roman"/>
                <w:sz w:val="24"/>
                <w:szCs w:val="24"/>
              </w:rPr>
            </w:pPr>
          </w:p>
        </w:tc>
        <w:tc>
          <w:tcPr>
            <w:tcW w:w="2778" w:type="dxa"/>
            <w:tcBorders>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Содержание заявлений:</w:t>
            </w:r>
          </w:p>
        </w:tc>
        <w:tc>
          <w:tcPr>
            <w:tcW w:w="2539" w:type="dxa"/>
            <w:gridSpan w:val="2"/>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1419"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324" w:type="dxa"/>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(поступили, не поступили)</w:t>
            </w:r>
          </w:p>
        </w:tc>
        <w:tc>
          <w:tcPr>
            <w:tcW w:w="2778"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539" w:type="dxa"/>
            <w:gridSpan w:val="2"/>
            <w:tcBorders>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60" w:type="dxa"/>
            <w:gridSpan w:val="5"/>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0"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0"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60" w:type="dxa"/>
            <w:gridSpan w:val="5"/>
            <w:tcBorders>
              <w:left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25"/>
        <w:gridCol w:w="6236"/>
      </w:tblGrid>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лица, проводившего опрос)</w:t>
            </w:r>
          </w:p>
        </w:tc>
      </w:tr>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(подписи, фамилии, инициалы иных лиц, участвовавших в опросе)</w:t>
            </w:r>
          </w:p>
        </w:tc>
      </w:tr>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82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236"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9578AF" w:rsidRPr="00DF59A3">
        <w:tc>
          <w:tcPr>
            <w:tcW w:w="4535"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 настоящим протоколом ознакомлен</w:t>
            </w:r>
          </w:p>
        </w:tc>
        <w:tc>
          <w:tcPr>
            <w:tcW w:w="453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535"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53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опрашиваемого)</w:t>
            </w: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Протокол прочитан вслух</w:t>
            </w:r>
          </w:p>
        </w:tc>
        <w:tc>
          <w:tcPr>
            <w:tcW w:w="5952"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52"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лица, проводившего опрос)</w:t>
            </w: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Замечания к протоколу</w:t>
            </w:r>
          </w:p>
        </w:tc>
        <w:tc>
          <w:tcPr>
            <w:tcW w:w="5952"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52"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(содержание замечаний либо указание на их отсутствие)</w:t>
            </w:r>
          </w:p>
        </w:tc>
      </w:tr>
      <w:tr w:rsidR="009578AF" w:rsidRPr="00DF59A3">
        <w:tc>
          <w:tcPr>
            <w:tcW w:w="9070" w:type="dxa"/>
            <w:gridSpan w:val="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2381"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Протокол составлен</w:t>
            </w:r>
          </w:p>
        </w:tc>
        <w:tc>
          <w:tcPr>
            <w:tcW w:w="6689" w:type="dxa"/>
            <w:gridSpan w:val="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38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689"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(должность, фамилия, инициалы председателя комиссии или иного лица, проводившего опрос, подпись)</w:t>
            </w:r>
          </w:p>
        </w:tc>
      </w:tr>
      <w:tr w:rsidR="009578AF" w:rsidRPr="00DF59A3">
        <w:tc>
          <w:tcPr>
            <w:tcW w:w="238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689" w:type="dxa"/>
            <w:gridSpan w:val="3"/>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9</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ПРОТОКОЛ</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осмотра места несчастного случая, происшедшего</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397"/>
        <w:gridCol w:w="4989"/>
      </w:tblGrid>
      <w:tr w:rsidR="009578AF" w:rsidRPr="00DF59A3">
        <w:tc>
          <w:tcPr>
            <w:tcW w:w="368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"__" _______________ 20__ г.</w:t>
            </w:r>
          </w:p>
        </w:tc>
        <w:tc>
          <w:tcPr>
            <w:tcW w:w="397"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w:t>
            </w:r>
          </w:p>
        </w:tc>
        <w:tc>
          <w:tcPr>
            <w:tcW w:w="4989"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685"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9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989"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профессия (должность) пострадавшего)</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1757"/>
        <w:gridCol w:w="3627"/>
      </w:tblGrid>
      <w:tr w:rsidR="009578AF" w:rsidRPr="00DF59A3">
        <w:tc>
          <w:tcPr>
            <w:tcW w:w="368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175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627" w:type="dxa"/>
            <w:tcBorders>
              <w:top w:val="nil"/>
              <w:left w:val="nil"/>
              <w:bottom w:val="nil"/>
              <w:right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"__" _______________ 20__ г.</w:t>
            </w:r>
          </w:p>
        </w:tc>
      </w:tr>
      <w:tr w:rsidR="009578AF" w:rsidRPr="00DF59A3">
        <w:tc>
          <w:tcPr>
            <w:tcW w:w="368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(место составления протокола)</w:t>
            </w:r>
          </w:p>
        </w:tc>
        <w:tc>
          <w:tcPr>
            <w:tcW w:w="175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627"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102"/>
        <w:gridCol w:w="2098"/>
        <w:gridCol w:w="1871"/>
      </w:tblGrid>
      <w:tr w:rsidR="009578AF" w:rsidRPr="00DF59A3">
        <w:tc>
          <w:tcPr>
            <w:tcW w:w="510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098" w:type="dxa"/>
            <w:tcBorders>
              <w:top w:val="nil"/>
              <w:left w:val="nil"/>
              <w:bottom w:val="nil"/>
              <w:right w:val="nil"/>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Опрос начат в</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Опрос окончен в</w:t>
            </w:r>
          </w:p>
        </w:tc>
        <w:tc>
          <w:tcPr>
            <w:tcW w:w="187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__ час. __ мин.</w:t>
            </w:r>
          </w:p>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__ час. __ мин.</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Мною,  председателем (членом) комиссии по расследованию несчастного  случая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на производстве, образованной приказом 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(фамилия, инициалы работодателя -</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физического лица либо наименование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 от "__" ___________ 20__ г. N 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организации)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(должность, фамилия, инициалы председателя (члена комиссии),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производившего опрос)</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lastRenderedPageBreak/>
        <w:t>произведен осмотр места несчастного случая, происшедшего в 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(наименование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организации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и ее структурного подразделения либо фамилия и инициалы</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работодателя - физического лица; дата несчастного случая)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с 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(профессия (должность), фамилия, инициалы пострадавшего)</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Осмотр проводился в присутствии 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(фамилии, инициалы других лиц,</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участвовавших в осмотре;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другие члены комиссии по расследованию несчастного случая, доверенное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лицо пострадавшего, адвокат и другие)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___________________________________________________________________________</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 ходе осмотра установлено:</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324"/>
        <w:gridCol w:w="324"/>
        <w:gridCol w:w="447"/>
        <w:gridCol w:w="663"/>
        <w:gridCol w:w="2154"/>
        <w:gridCol w:w="1347"/>
        <w:gridCol w:w="340"/>
      </w:tblGrid>
      <w:tr w:rsidR="009578AF" w:rsidRPr="00DF59A3">
        <w:tc>
          <w:tcPr>
            <w:tcW w:w="9057"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1. Обстановка  и  состояние  места происшествия несчастного случая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на момент осмотра: 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(изменилась или нет по свидетельству пострадавшего</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или очевидцев несчастного случая,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краткое изложение существа изменений)</w:t>
            </w:r>
          </w:p>
        </w:tc>
      </w:tr>
      <w:tr w:rsidR="009578AF" w:rsidRPr="00DF59A3">
        <w:tc>
          <w:tcPr>
            <w:tcW w:w="9057"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2. Описание   места   (агрегата,   машины,  станка,  транспортного</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средства  и  другого  оборудования  (при  наличии),  где произошел</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несчастный случай: 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(точное указание места несчастного случая, тип</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(марка), инвентарный хозяйственный номер агрегата, машины,</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станка, транспортного средства и другого оборудования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(при наличии)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w:t>
            </w:r>
          </w:p>
        </w:tc>
      </w:tr>
      <w:tr w:rsidR="009578AF" w:rsidRPr="00DF59A3">
        <w:tc>
          <w:tcPr>
            <w:tcW w:w="9057"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 Описание части оборудования (постройки, сооружения), материала, инструмента, приспособлений и других предметов, которыми была нанесена травма:</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(указывается конкретно их наличие и состояние)</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4. Наличие  и  состояние  защитных  ограждений  и других средств 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приборов безопасности: 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lastRenderedPageBreak/>
              <w:t xml:space="preserve">   (блокировок, средств сигнализации, защитных экранов, кожухов,</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заземлений (занулений), изоляции проводов и других)</w:t>
            </w:r>
          </w:p>
        </w:tc>
      </w:tr>
      <w:tr w:rsidR="009578AF" w:rsidRPr="00DF59A3">
        <w:tc>
          <w:tcPr>
            <w:tcW w:w="9057"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lastRenderedPageBreak/>
              <w:t>5.  Наличие  и  состояние  средств индивидуальной защиты, которыми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пользовался пострадавший:</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(указываются сведения о выдаче и получении пострадавшим средств</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индивидуальной защиты и их состояние)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w:t>
            </w:r>
          </w:p>
        </w:tc>
      </w:tr>
      <w:tr w:rsidR="009578AF" w:rsidRPr="00DF59A3">
        <w:tc>
          <w:tcPr>
            <w:tcW w:w="9057"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6. Наличие общеобменной и местной вентиляции и ее состояние 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w:t>
            </w:r>
          </w:p>
        </w:tc>
      </w:tr>
      <w:tr w:rsidR="009578AF" w:rsidRPr="00DF59A3">
        <w:tc>
          <w:tcPr>
            <w:tcW w:w="9057" w:type="dxa"/>
            <w:gridSpan w:val="8"/>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7. Состояние освещенности и температуры: 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(наличие приборов</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освещения, их состояние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и уровень освещенности)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(наличие приборов обогрева/охлаждения помещений и их состояние)</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tc>
      </w:tr>
      <w:tr w:rsidR="009578AF" w:rsidRPr="00DF59A3">
        <w:tc>
          <w:tcPr>
            <w:tcW w:w="9057" w:type="dxa"/>
            <w:gridSpan w:val="8"/>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 Сведения о рабочем месте:</w:t>
            </w:r>
          </w:p>
        </w:tc>
      </w:tr>
      <w:tr w:rsidR="009578AF" w:rsidRPr="00DF59A3">
        <w:tc>
          <w:tcPr>
            <w:tcW w:w="5216" w:type="dxa"/>
            <w:gridSpan w:val="5"/>
            <w:vMerge w:val="restart"/>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8.1. Сведения о проведении специальной оценки условий труда:</w:t>
            </w:r>
          </w:p>
        </w:tc>
        <w:tc>
          <w:tcPr>
            <w:tcW w:w="2154" w:type="dxa"/>
            <w:vMerge w:val="restart"/>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1687" w:type="dxa"/>
            <w:gridSpan w:val="2"/>
            <w:tcBorders>
              <w:top w:val="nil"/>
              <w:left w:val="nil"/>
              <w:bottom w:val="single" w:sz="4" w:space="0" w:color="auto"/>
              <w:right w:val="nil"/>
            </w:tcBorders>
            <w:vAlign w:val="bottom"/>
          </w:tcPr>
          <w:p w:rsidR="009578AF" w:rsidRPr="00DF59A3" w:rsidRDefault="009578AF">
            <w:pPr>
              <w:pStyle w:val="ConsPlusNormal"/>
              <w:rPr>
                <w:rFonts w:ascii="Times New Roman" w:hAnsi="Times New Roman" w:cs="Times New Roman"/>
                <w:sz w:val="24"/>
                <w:szCs w:val="24"/>
              </w:rPr>
            </w:pPr>
          </w:p>
        </w:tc>
      </w:tr>
      <w:tr w:rsidR="009578AF" w:rsidRPr="00DF59A3">
        <w:tblPrEx>
          <w:tblBorders>
            <w:right w:val="single" w:sz="4" w:space="0" w:color="auto"/>
            <w:insideH w:val="single" w:sz="4" w:space="0" w:color="auto"/>
          </w:tblBorders>
        </w:tblPrEx>
        <w:tc>
          <w:tcPr>
            <w:tcW w:w="5216" w:type="dxa"/>
            <w:gridSpan w:val="5"/>
            <w:vMerge/>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154" w:type="dxa"/>
            <w:vMerge/>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1687" w:type="dxa"/>
            <w:gridSpan w:val="2"/>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Код 3.08.</w:t>
            </w:r>
          </w:p>
        </w:tc>
      </w:tr>
      <w:tr w:rsidR="009578AF" w:rsidRPr="00DF59A3">
        <w:tc>
          <w:tcPr>
            <w:tcW w:w="5216"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841"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 указанием индивидуального номера</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рабочего места, класса (подкласса) условий труда), если специальная оценка условий труда не проводилась, указывается "не проводилась"</w:t>
            </w:r>
          </w:p>
        </w:tc>
      </w:tr>
      <w:tr w:rsidR="009578AF" w:rsidRPr="00DF59A3">
        <w:tc>
          <w:tcPr>
            <w:tcW w:w="9057" w:type="dxa"/>
            <w:gridSpan w:val="8"/>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8.2. Сведения об организации, проводившей специальную оценку условий труда рабочих мест</w:t>
            </w:r>
          </w:p>
        </w:tc>
      </w:tr>
      <w:tr w:rsidR="009578AF" w:rsidRPr="00DF59A3">
        <w:tblPrEx>
          <w:tblBorders>
            <w:right w:val="single" w:sz="4" w:space="0" w:color="auto"/>
            <w:insideH w:val="single" w:sz="4" w:space="0" w:color="auto"/>
            <w:insideV w:val="single" w:sz="4" w:space="0" w:color="auto"/>
          </w:tblBorders>
        </w:tblPrEx>
        <w:tc>
          <w:tcPr>
            <w:tcW w:w="7370" w:type="dxa"/>
            <w:gridSpan w:val="6"/>
            <w:tcBorders>
              <w:top w:val="nil"/>
              <w:left w:val="nil"/>
              <w:bottom w:val="single" w:sz="4" w:space="0" w:color="auto"/>
            </w:tcBorders>
          </w:tcPr>
          <w:p w:rsidR="009578AF" w:rsidRPr="00DF59A3" w:rsidRDefault="009578AF">
            <w:pPr>
              <w:pStyle w:val="ConsPlusNormal"/>
              <w:rPr>
                <w:rFonts w:ascii="Times New Roman" w:hAnsi="Times New Roman" w:cs="Times New Roman"/>
                <w:sz w:val="24"/>
                <w:szCs w:val="24"/>
              </w:rPr>
            </w:pPr>
          </w:p>
        </w:tc>
        <w:tc>
          <w:tcPr>
            <w:tcW w:w="1687" w:type="dxa"/>
            <w:gridSpan w:val="2"/>
            <w:tcBorders>
              <w:top w:val="single" w:sz="4" w:space="0" w:color="auto"/>
              <w:bottom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ИНН)</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специальная оценка условий труда не проводилась, данный пункт не заполняется)</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4553" w:type="dxa"/>
            <w:gridSpan w:val="4"/>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8.3. Сведения о проведенной оценке профессиональных рисков на рабочем месте:</w:t>
            </w:r>
          </w:p>
        </w:tc>
        <w:tc>
          <w:tcPr>
            <w:tcW w:w="4504" w:type="dxa"/>
            <w:gridSpan w:val="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553" w:type="dxa"/>
            <w:gridSpan w:val="4"/>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504"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проведения;</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локальный нормативный акт организации, в котором отражены данные о проведенной оценке профессиональных рисков на рабочем месте и (или)</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 месте (объекте), где произошел несчастный случай, сведения об ознакомлении пострадавшего с результатами оценки профессиональных рисков)</w:t>
            </w:r>
          </w:p>
        </w:tc>
      </w:tr>
      <w:tr w:rsidR="009578AF" w:rsidRPr="00DF59A3">
        <w:tc>
          <w:tcPr>
            <w:tcW w:w="8717"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340"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8717"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(если оценка профессиональных рисков на рабочем месте не проводилась, указывается "не проводилась")</w:t>
            </w:r>
          </w:p>
        </w:tc>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458"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В ходе осмотра проводилась:</w:t>
            </w:r>
          </w:p>
        </w:tc>
        <w:tc>
          <w:tcPr>
            <w:tcW w:w="5599" w:type="dxa"/>
            <w:gridSpan w:val="7"/>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458"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599" w:type="dxa"/>
            <w:gridSpan w:val="7"/>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(фотосъемка, видеозапись и иные способы фиксации)</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3782" w:type="dxa"/>
            <w:gridSpan w:val="2"/>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 места происшествия изъяты:</w:t>
            </w:r>
          </w:p>
        </w:tc>
        <w:tc>
          <w:tcPr>
            <w:tcW w:w="5275" w:type="dxa"/>
            <w:gridSpan w:val="6"/>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782"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275" w:type="dxa"/>
            <w:gridSpan w:val="6"/>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(перечень и индивидуальные характеристики изъятых предметов и кем изъяты)</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4106" w:type="dxa"/>
            <w:gridSpan w:val="3"/>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К протоколу осмотра прилагаются:</w:t>
            </w:r>
          </w:p>
        </w:tc>
        <w:tc>
          <w:tcPr>
            <w:tcW w:w="4951" w:type="dxa"/>
            <w:gridSpan w:val="5"/>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106"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951" w:type="dxa"/>
            <w:gridSpan w:val="5"/>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(схема места происшествия, фотографии и иные способы фиксации)</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57" w:type="dxa"/>
            <w:gridSpan w:val="8"/>
            <w:tcBorders>
              <w:top w:val="single" w:sz="4" w:space="0" w:color="auto"/>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Перед  началом,  в  ходе  либо по окончании осмотра от участвующих</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в осмотре лиц 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(их процессуальное положение, фамилия, инициалы)</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 заявления. Содержание заявлений: 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(поступили, не поступили)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tc>
      </w:tr>
      <w:tr w:rsidR="009578AF" w:rsidRPr="00DF59A3">
        <w:tc>
          <w:tcPr>
            <w:tcW w:w="9057"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57" w:type="dxa"/>
            <w:gridSpan w:val="8"/>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2"/>
        <w:gridCol w:w="6165"/>
      </w:tblGrid>
      <w:tr w:rsidR="009578AF" w:rsidRPr="00DF59A3">
        <w:tc>
          <w:tcPr>
            <w:tcW w:w="289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6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89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6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лица, проводившего осмотр места происшествия)</w:t>
            </w:r>
          </w:p>
        </w:tc>
      </w:tr>
      <w:tr w:rsidR="009578AF" w:rsidRPr="00DF59A3">
        <w:tc>
          <w:tcPr>
            <w:tcW w:w="289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6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89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6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(подписи, фамилии, инициалы иных лиц, участвовавших в осмотре места происшествия)</w:t>
            </w:r>
          </w:p>
        </w:tc>
      </w:tr>
      <w:tr w:rsidR="009578AF" w:rsidRPr="00DF59A3">
        <w:tc>
          <w:tcPr>
            <w:tcW w:w="289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16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81"/>
        <w:gridCol w:w="737"/>
        <w:gridCol w:w="1417"/>
        <w:gridCol w:w="4535"/>
      </w:tblGrid>
      <w:tr w:rsidR="009578AF" w:rsidRPr="00DF59A3">
        <w:tc>
          <w:tcPr>
            <w:tcW w:w="4535"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 настоящим протоколом ознакомлены</w:t>
            </w:r>
          </w:p>
        </w:tc>
        <w:tc>
          <w:tcPr>
            <w:tcW w:w="4535"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4535"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4535"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(подписи, фамилии, инициалы участвовавших в осмотре лиц, дата)</w:t>
            </w: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Протокол прочитан вслух</w:t>
            </w:r>
          </w:p>
        </w:tc>
        <w:tc>
          <w:tcPr>
            <w:tcW w:w="5952"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52"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(подпись, фамилия, инициалы лица, проводившего осмотр, дата)</w:t>
            </w: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Замечания к протоколу</w:t>
            </w:r>
          </w:p>
        </w:tc>
        <w:tc>
          <w:tcPr>
            <w:tcW w:w="5952" w:type="dxa"/>
            <w:gridSpan w:val="2"/>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118"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952" w:type="dxa"/>
            <w:gridSpan w:val="2"/>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(содержание замечаний либо указание на их отсутствие)</w:t>
            </w:r>
          </w:p>
        </w:tc>
      </w:tr>
      <w:tr w:rsidR="009578AF" w:rsidRPr="00DF59A3">
        <w:tc>
          <w:tcPr>
            <w:tcW w:w="9070" w:type="dxa"/>
            <w:gridSpan w:val="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0" w:type="dxa"/>
            <w:gridSpan w:val="4"/>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2381" w:type="dxa"/>
            <w:tcBorders>
              <w:top w:val="single" w:sz="4" w:space="0" w:color="auto"/>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Протокол составлен</w:t>
            </w:r>
          </w:p>
        </w:tc>
        <w:tc>
          <w:tcPr>
            <w:tcW w:w="6689" w:type="dxa"/>
            <w:gridSpan w:val="3"/>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238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6689" w:type="dxa"/>
            <w:gridSpan w:val="3"/>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(должность, фамилия, инициалы председателя (члена) комиссии, проводившего опрос, подпись, дата)</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10</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bookmarkStart w:id="17" w:name="P2008"/>
            <w:bookmarkEnd w:id="17"/>
            <w:r w:rsidRPr="00DF59A3">
              <w:rPr>
                <w:rFonts w:ascii="Times New Roman" w:hAnsi="Times New Roman" w:cs="Times New Roman"/>
                <w:sz w:val="24"/>
                <w:szCs w:val="24"/>
              </w:rPr>
              <w:t>СООБЩЕНИЕ</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о последствиях несчастного случая на производстве и принятых мерах</w:t>
            </w: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0"/>
        <w:gridCol w:w="2371"/>
        <w:gridCol w:w="1228"/>
        <w:gridCol w:w="1493"/>
        <w:gridCol w:w="510"/>
        <w:gridCol w:w="1984"/>
        <w:gridCol w:w="592"/>
        <w:gridCol w:w="202"/>
        <w:gridCol w:w="340"/>
      </w:tblGrid>
      <w:tr w:rsidR="009578AF" w:rsidRPr="00DF59A3">
        <w:tc>
          <w:tcPr>
            <w:tcW w:w="5952"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Несчастный случай на производстве, происшедший</w:t>
            </w:r>
          </w:p>
        </w:tc>
        <w:tc>
          <w:tcPr>
            <w:tcW w:w="3118" w:type="dxa"/>
            <w:gridSpan w:val="4"/>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5952" w:type="dxa"/>
            <w:gridSpan w:val="5"/>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3118" w:type="dxa"/>
            <w:gridSpan w:val="4"/>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несчастного случая)</w:t>
            </w:r>
          </w:p>
        </w:tc>
      </w:tr>
      <w:tr w:rsidR="009578AF" w:rsidRPr="00DF59A3">
        <w:tc>
          <w:tcPr>
            <w:tcW w:w="35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с</w:t>
            </w:r>
          </w:p>
        </w:tc>
        <w:tc>
          <w:tcPr>
            <w:tcW w:w="8720"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5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872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пострадавшего)</w:t>
            </w:r>
          </w:p>
        </w:tc>
      </w:tr>
      <w:tr w:rsidR="009578AF" w:rsidRPr="00DF59A3">
        <w:tc>
          <w:tcPr>
            <w:tcW w:w="3949"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работающим(ей), работавшим(ей)</w:t>
            </w:r>
          </w:p>
        </w:tc>
        <w:tc>
          <w:tcPr>
            <w:tcW w:w="5121" w:type="dxa"/>
            <w:gridSpan w:val="6"/>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949" w:type="dxa"/>
            <w:gridSpan w:val="3"/>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121" w:type="dxa"/>
            <w:gridSpan w:val="6"/>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(профессия (должность) пострадавшего, место работы:</w:t>
            </w: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адрес в пределах места нахождения юридического лица, фамилия и инициалы работодателя - физического лица</w:t>
            </w: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single" w:sz="4" w:space="0" w:color="auto"/>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Данный несчастный случай оформлен актом о несчастном случае на производстве N ________, утвержденным "__" ________________ 20__ г. ____</w:t>
            </w: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(должность, фамилия, инициалы лица, утвердившего акт о несчастном случае на производстве)</w:t>
            </w:r>
          </w:p>
        </w:tc>
      </w:tr>
      <w:tr w:rsidR="009578AF" w:rsidRPr="00DF59A3">
        <w:tc>
          <w:tcPr>
            <w:tcW w:w="9070" w:type="dxa"/>
            <w:gridSpan w:val="9"/>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Последствия несчастного случая на производстве:</w:t>
            </w:r>
          </w:p>
        </w:tc>
      </w:tr>
      <w:tr w:rsidR="009578AF" w:rsidRPr="00DF59A3">
        <w:tc>
          <w:tcPr>
            <w:tcW w:w="9070" w:type="dxa"/>
            <w:gridSpan w:val="9"/>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 Пострадавший выздоровел; переведен на другую работу; установлена инвалидность III, II, I групп; умер;</w:t>
            </w:r>
          </w:p>
        </w:tc>
      </w:tr>
      <w:tr w:rsidR="009578AF" w:rsidRPr="00DF59A3">
        <w:tblPrEx>
          <w:tblBorders>
            <w:right w:val="single" w:sz="4" w:space="0" w:color="auto"/>
          </w:tblBorders>
        </w:tblPrEx>
        <w:tc>
          <w:tcPr>
            <w:tcW w:w="272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(нужное подчеркнуть)</w:t>
            </w:r>
          </w:p>
        </w:tc>
        <w:tc>
          <w:tcPr>
            <w:tcW w:w="2721" w:type="dxa"/>
            <w:gridSpan w:val="2"/>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2494" w:type="dxa"/>
            <w:gridSpan w:val="2"/>
            <w:tcBorders>
              <w:top w:val="nil"/>
              <w:left w:val="nil"/>
              <w:bottom w:val="nil"/>
              <w:right w:val="single" w:sz="4" w:space="0" w:color="auto"/>
            </w:tcBorders>
          </w:tcPr>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Код</w:t>
            </w:r>
          </w:p>
        </w:tc>
        <w:tc>
          <w:tcPr>
            <w:tcW w:w="1134" w:type="dxa"/>
            <w:gridSpan w:val="3"/>
            <w:tcBorders>
              <w:top w:val="single" w:sz="4" w:space="0" w:color="auto"/>
              <w:left w:val="single" w:sz="4" w:space="0" w:color="auto"/>
              <w:bottom w:val="single" w:sz="4" w:space="0" w:color="auto"/>
              <w:right w:val="single" w:sz="4" w:space="0" w:color="auto"/>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3.15.</w:t>
            </w:r>
          </w:p>
        </w:tc>
      </w:tr>
      <w:tr w:rsidR="009578AF" w:rsidRPr="00DF59A3">
        <w:tc>
          <w:tcPr>
            <w:tcW w:w="8528" w:type="dxa"/>
            <w:gridSpan w:val="7"/>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2. Окончательный диагноз по заключению (справке) лечебного учреждения</w:t>
            </w:r>
          </w:p>
        </w:tc>
        <w:tc>
          <w:tcPr>
            <w:tcW w:w="542" w:type="dxa"/>
            <w:gridSpan w:val="2"/>
            <w:tcBorders>
              <w:top w:val="single" w:sz="4" w:space="0" w:color="auto"/>
              <w:left w:val="nil"/>
              <w:bottom w:val="single" w:sz="4" w:space="0" w:color="auto"/>
              <w:right w:val="nil"/>
            </w:tcBorders>
          </w:tcPr>
          <w:p w:rsidR="009578AF" w:rsidRPr="00DF59A3" w:rsidRDefault="009578AF">
            <w:pPr>
              <w:pStyle w:val="ConsPlusNormal"/>
              <w:jc w:val="both"/>
              <w:rPr>
                <w:rFonts w:ascii="Times New Roman" w:hAnsi="Times New Roman" w:cs="Times New Roman"/>
                <w:sz w:val="24"/>
                <w:szCs w:val="24"/>
              </w:rPr>
            </w:pP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 несчастном случае со смертельным исходом - экспертное заключение о причинах смерти</w:t>
            </w:r>
          </w:p>
        </w:tc>
      </w:tr>
      <w:tr w:rsidR="009578AF" w:rsidRPr="00DF59A3">
        <w:tc>
          <w:tcPr>
            <w:tcW w:w="8730" w:type="dxa"/>
            <w:gridSpan w:val="8"/>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c>
          <w:tcPr>
            <w:tcW w:w="340" w:type="dxa"/>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w:t>
            </w:r>
          </w:p>
        </w:tc>
      </w:tr>
      <w:tr w:rsidR="009578AF" w:rsidRPr="00DF59A3">
        <w:tc>
          <w:tcPr>
            <w:tcW w:w="8730" w:type="dxa"/>
            <w:gridSpan w:val="8"/>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судебно-медицинской экспертизы)</w:t>
            </w:r>
          </w:p>
        </w:tc>
        <w:tc>
          <w:tcPr>
            <w:tcW w:w="34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 Продолжительность временной нетрудоспособности пострадавшего ___ дней.</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Освобожден от работы с "__" ___________ 20__ г. по "__" ___________ 20__ г.</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Продолжительность выполнения другой работы (в случае перевода пострадавшего на другую работу) _______________ рабочих дней;</w:t>
            </w:r>
          </w:p>
        </w:tc>
      </w:tr>
      <w:tr w:rsidR="009578AF" w:rsidRPr="00DF59A3">
        <w:tc>
          <w:tcPr>
            <w:tcW w:w="9070" w:type="dxa"/>
            <w:gridSpan w:val="9"/>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 Стоимость испорченного оборудования, механизмов и инструмента в результате несчастного случая на производстве ______________________ руб.;</w:t>
            </w:r>
          </w:p>
        </w:tc>
      </w:tr>
      <w:tr w:rsidR="009578AF" w:rsidRPr="00DF59A3">
        <w:tc>
          <w:tcPr>
            <w:tcW w:w="9070" w:type="dxa"/>
            <w:gridSpan w:val="9"/>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5. Стоимость разрушенных зданий и сооружений в результате несчастного случая на производстве __________________________________________ руб.;</w:t>
            </w:r>
          </w:p>
        </w:tc>
      </w:tr>
      <w:tr w:rsidR="009578AF" w:rsidRPr="00DF59A3">
        <w:tc>
          <w:tcPr>
            <w:tcW w:w="9070" w:type="dxa"/>
            <w:gridSpan w:val="9"/>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 Сумма прочих расходов (на проведение экспертиз, исследований, оформление материалов и других) ____________________________________________ руб.;</w:t>
            </w:r>
          </w:p>
        </w:tc>
      </w:tr>
      <w:tr w:rsidR="009578AF" w:rsidRPr="00DF59A3">
        <w:tc>
          <w:tcPr>
            <w:tcW w:w="9070" w:type="dxa"/>
            <w:gridSpan w:val="9"/>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7.  Суммарный   материальный   ущерб  от  последствий  несчастного</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случая на производстве _____________________________________ руб.;</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(сумма строк 4 - 6)</w:t>
            </w:r>
          </w:p>
        </w:tc>
      </w:tr>
      <w:tr w:rsidR="009578AF" w:rsidRPr="00DF59A3">
        <w:tc>
          <w:tcPr>
            <w:tcW w:w="9070" w:type="dxa"/>
            <w:gridSpan w:val="9"/>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8. Сведения  о  назначении  сумм  ежемесячных выплат пострадавшему</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lastRenderedPageBreak/>
              <w:t>в возмещение вреда 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(дата и номер приказа (распоряжения)</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страховщика о назначении указанных сумм,</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размер сумм)</w:t>
            </w:r>
          </w:p>
        </w:tc>
      </w:tr>
      <w:tr w:rsidR="009578AF" w:rsidRPr="00DF59A3">
        <w:tc>
          <w:tcPr>
            <w:tcW w:w="9070" w:type="dxa"/>
            <w:gridSpan w:val="9"/>
            <w:tcBorders>
              <w:top w:val="nil"/>
              <w:left w:val="nil"/>
              <w:bottom w:val="nil"/>
              <w:right w:val="nil"/>
            </w:tcBorders>
          </w:tcPr>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lastRenderedPageBreak/>
              <w:t>9. Сведения  о  назначении  сумм ежемесячных выплат лицам, имеющим</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право на их получение (в случае смерти пострадавшего): 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__________________________________________________________________</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(дата и номер приказа (распоряжения) страховщика о назначении</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 xml:space="preserve">                   указанных сумм, размер сумм)</w:t>
            </w:r>
          </w:p>
          <w:p w:rsidR="009578AF" w:rsidRPr="00DF59A3" w:rsidRDefault="009578AF">
            <w:pPr>
              <w:pStyle w:val="ConsPlusNonformat"/>
              <w:jc w:val="both"/>
              <w:rPr>
                <w:rFonts w:ascii="Times New Roman" w:hAnsi="Times New Roman" w:cs="Times New Roman"/>
                <w:sz w:val="24"/>
                <w:szCs w:val="24"/>
              </w:rPr>
            </w:pPr>
            <w:r w:rsidRPr="00DF59A3">
              <w:rPr>
                <w:rFonts w:ascii="Times New Roman" w:hAnsi="Times New Roman" w:cs="Times New Roman"/>
                <w:sz w:val="24"/>
                <w:szCs w:val="24"/>
              </w:rPr>
              <w:t>_________________________________________________________________;</w:t>
            </w:r>
          </w:p>
        </w:tc>
      </w:tr>
      <w:tr w:rsidR="009578AF" w:rsidRPr="00DF59A3">
        <w:tc>
          <w:tcPr>
            <w:tcW w:w="9070" w:type="dxa"/>
            <w:gridSpan w:val="9"/>
            <w:tcBorders>
              <w:top w:val="nil"/>
              <w:left w:val="nil"/>
              <w:bottom w:val="nil"/>
              <w:right w:val="nil"/>
            </w:tcBorders>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10. Сведения о решении о возбуждении (отказе в возбуждении) уголовного дела по факту несчастного случая на производстве: ____________________________</w:t>
            </w: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0" w:type="dxa"/>
            <w:gridSpan w:val="9"/>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номер и краткое содержание решения о возбуждении (отказе в возбуждении) уголовного дела по факту данного несчастного случая)</w:t>
            </w:r>
          </w:p>
        </w:tc>
      </w:tr>
      <w:tr w:rsidR="009578AF" w:rsidRPr="00DF59A3">
        <w:tc>
          <w:tcPr>
            <w:tcW w:w="9070" w:type="dxa"/>
            <w:gridSpan w:val="9"/>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0" w:type="dxa"/>
            <w:gridSpan w:val="9"/>
            <w:tcBorders>
              <w:top w:val="single" w:sz="4" w:space="0" w:color="auto"/>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Принятые меры по устранению причин несчастного случая на производстве:</w:t>
            </w:r>
          </w:p>
        </w:tc>
      </w:tr>
      <w:tr w:rsidR="009578AF" w:rsidRPr="00DF59A3">
        <w:tc>
          <w:tcPr>
            <w:tcW w:w="9071"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(излагается информация о реализации мероприятий по устранению причин несчастного случая,</w:t>
            </w:r>
          </w:p>
        </w:tc>
      </w:tr>
      <w:tr w:rsidR="009578AF" w:rsidRPr="00DF59A3">
        <w:tc>
          <w:tcPr>
            <w:tcW w:w="9071"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предусмотренных в акте о несчастном случае, предписании государственного инспектора труда и</w:t>
            </w:r>
          </w:p>
        </w:tc>
      </w:tr>
      <w:tr w:rsidR="009578AF" w:rsidRPr="00DF59A3">
        <w:tc>
          <w:tcPr>
            <w:tcW w:w="9071"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9071" w:type="dxa"/>
            <w:tcBorders>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других документах, принятых по результатам расследования;</w:t>
            </w:r>
          </w:p>
        </w:tc>
      </w:tr>
      <w:tr w:rsidR="009578AF" w:rsidRPr="00DF59A3">
        <w:tc>
          <w:tcPr>
            <w:tcW w:w="9071" w:type="dxa"/>
            <w:tcBorders>
              <w:top w:val="nil"/>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left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left w:val="nil"/>
              <w:right w:val="nil"/>
            </w:tcBorders>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5102"/>
      </w:tblGrid>
      <w:tr w:rsidR="009578AF" w:rsidRPr="00DF59A3">
        <w:tc>
          <w:tcPr>
            <w:tcW w:w="3969" w:type="dxa"/>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Работодатель (его представитель)</w:t>
            </w:r>
          </w:p>
        </w:tc>
        <w:tc>
          <w:tcPr>
            <w:tcW w:w="5102"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969"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102"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должность, подпись)</w:t>
            </w:r>
          </w:p>
        </w:tc>
      </w:tr>
      <w:tr w:rsidR="009578AF" w:rsidRPr="00DF59A3">
        <w:tc>
          <w:tcPr>
            <w:tcW w:w="3969"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102"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969" w:type="dxa"/>
            <w:tcBorders>
              <w:top w:val="nil"/>
              <w:left w:val="nil"/>
              <w:bottom w:val="nil"/>
              <w:right w:val="nil"/>
            </w:tcBorders>
            <w:vAlign w:val="bottom"/>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Главный бухгалтер</w:t>
            </w:r>
          </w:p>
        </w:tc>
        <w:tc>
          <w:tcPr>
            <w:tcW w:w="5102"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c>
          <w:tcPr>
            <w:tcW w:w="3969"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p>
        </w:tc>
        <w:tc>
          <w:tcPr>
            <w:tcW w:w="5102"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(фамилия, инициалы, подпись)</w:t>
            </w:r>
          </w:p>
        </w:tc>
      </w:tr>
    </w:tbl>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tblGrid>
      <w:tr w:rsidR="009578AF" w:rsidRPr="00DF59A3">
        <w:tc>
          <w:tcPr>
            <w:tcW w:w="850" w:type="dxa"/>
            <w:tcBorders>
              <w:top w:val="nil"/>
              <w:left w:val="nil"/>
              <w:bottom w:val="nil"/>
              <w:right w:val="nil"/>
            </w:tcBorders>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Дата</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1"/>
        <w:rPr>
          <w:rFonts w:ascii="Times New Roman" w:hAnsi="Times New Roman" w:cs="Times New Roman"/>
          <w:sz w:val="24"/>
          <w:szCs w:val="24"/>
        </w:rPr>
      </w:pPr>
      <w:r w:rsidRPr="00DF59A3">
        <w:rPr>
          <w:rFonts w:ascii="Times New Roman" w:hAnsi="Times New Roman" w:cs="Times New Roman"/>
          <w:sz w:val="24"/>
          <w:szCs w:val="24"/>
        </w:rPr>
        <w:t>Форма N 11</w:t>
      </w:r>
    </w:p>
    <w:p w:rsidR="009578AF" w:rsidRPr="00DF59A3" w:rsidRDefault="009578AF">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578AF" w:rsidRPr="00DF59A3">
        <w:tc>
          <w:tcPr>
            <w:tcW w:w="9071" w:type="dxa"/>
            <w:tcBorders>
              <w:top w:val="nil"/>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ЖУРНАЛ</w:t>
            </w:r>
          </w:p>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регистрации несчастных случаев на производстве</w:t>
            </w:r>
          </w:p>
        </w:tc>
      </w:tr>
      <w:tr w:rsidR="009578AF" w:rsidRPr="00DF59A3">
        <w:tc>
          <w:tcPr>
            <w:tcW w:w="9071" w:type="dxa"/>
            <w:tcBorders>
              <w:top w:val="nil"/>
              <w:left w:val="nil"/>
              <w:bottom w:val="single" w:sz="4" w:space="0" w:color="auto"/>
              <w:right w:val="nil"/>
            </w:tcBorders>
          </w:tcPr>
          <w:p w:rsidR="009578AF" w:rsidRPr="00DF59A3" w:rsidRDefault="009578AF">
            <w:pPr>
              <w:pStyle w:val="ConsPlusNormal"/>
              <w:rPr>
                <w:rFonts w:ascii="Times New Roman" w:hAnsi="Times New Roman" w:cs="Times New Roman"/>
                <w:sz w:val="24"/>
                <w:szCs w:val="24"/>
              </w:rPr>
            </w:pPr>
          </w:p>
        </w:tc>
      </w:tr>
      <w:tr w:rsidR="009578AF" w:rsidRPr="00DF59A3">
        <w:tblPrEx>
          <w:tblBorders>
            <w:insideH w:val="single" w:sz="4" w:space="0" w:color="auto"/>
          </w:tblBorders>
        </w:tblPrEx>
        <w:tc>
          <w:tcPr>
            <w:tcW w:w="9071" w:type="dxa"/>
            <w:tcBorders>
              <w:top w:val="single" w:sz="4" w:space="0" w:color="auto"/>
              <w:left w:val="nil"/>
              <w:bottom w:val="nil"/>
              <w:right w:val="nil"/>
            </w:tcBorders>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организации, фамилия, имя, отчество работодателя - физического лица, его регистрационные данные)</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rPr>
          <w:rFonts w:ascii="Times New Roman" w:hAnsi="Times New Roman" w:cs="Times New Roman"/>
          <w:sz w:val="24"/>
          <w:szCs w:val="24"/>
        </w:rPr>
        <w:sectPr w:rsidR="009578AF" w:rsidRPr="00DF59A3" w:rsidSect="009F2FE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907"/>
        <w:gridCol w:w="907"/>
        <w:gridCol w:w="964"/>
        <w:gridCol w:w="1304"/>
        <w:gridCol w:w="1871"/>
        <w:gridCol w:w="964"/>
        <w:gridCol w:w="1020"/>
        <w:gridCol w:w="1134"/>
        <w:gridCol w:w="1247"/>
        <w:gridCol w:w="1020"/>
      </w:tblGrid>
      <w:tr w:rsidR="009578AF" w:rsidRPr="00DF59A3">
        <w:tc>
          <w:tcPr>
            <w:tcW w:w="45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N п/п</w:t>
            </w:r>
          </w:p>
        </w:tc>
        <w:tc>
          <w:tcPr>
            <w:tcW w:w="90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Дата и время несчастного случая</w:t>
            </w:r>
          </w:p>
        </w:tc>
        <w:tc>
          <w:tcPr>
            <w:tcW w:w="90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Ф.И.О. пострадавшего, год рождения, общий стаж работы</w:t>
            </w:r>
          </w:p>
        </w:tc>
        <w:tc>
          <w:tcPr>
            <w:tcW w:w="96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Профессия (должность) пострадавшего</w:t>
            </w:r>
          </w:p>
        </w:tc>
        <w:tc>
          <w:tcPr>
            <w:tcW w:w="130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Место, где произошел несчастный случай (структурное подразделение, N опасного производственного объекта)</w:t>
            </w:r>
          </w:p>
        </w:tc>
        <w:tc>
          <w:tcPr>
            <w:tcW w:w="1871"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Индивидуальный номер рабочего места по результатам специальной оценки условий труда (если специальная оценка условий труда не проводилась, данный столбец не заполняется)</w:t>
            </w:r>
          </w:p>
        </w:tc>
        <w:tc>
          <w:tcPr>
            <w:tcW w:w="96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Вид происшествия, приведшего к несчастному случаю</w:t>
            </w:r>
          </w:p>
        </w:tc>
        <w:tc>
          <w:tcPr>
            <w:tcW w:w="102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Краткое описание обстоятельств, при которых произошел несчастный случай</w:t>
            </w:r>
          </w:p>
        </w:tc>
        <w:tc>
          <w:tcPr>
            <w:tcW w:w="113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 xml:space="preserve">N акта формы Н-1 </w:t>
            </w:r>
            <w:hyperlink w:anchor="P598">
              <w:r w:rsidRPr="00DF59A3">
                <w:rPr>
                  <w:rFonts w:ascii="Times New Roman" w:hAnsi="Times New Roman" w:cs="Times New Roman"/>
                  <w:color w:val="0000FF"/>
                  <w:sz w:val="24"/>
                  <w:szCs w:val="24"/>
                </w:rPr>
                <w:t>(Н-1ПС)</w:t>
              </w:r>
            </w:hyperlink>
            <w:r w:rsidRPr="00DF59A3">
              <w:rPr>
                <w:rFonts w:ascii="Times New Roman" w:hAnsi="Times New Roman" w:cs="Times New Roman"/>
                <w:sz w:val="24"/>
                <w:szCs w:val="24"/>
              </w:rPr>
              <w:t xml:space="preserve"> о несчастном случае на производстве и дата его утверждения</w:t>
            </w:r>
          </w:p>
        </w:tc>
        <w:tc>
          <w:tcPr>
            <w:tcW w:w="124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Последствия несчастного случая (количество дней нетрудоспособности, инвалидный, смертельный исход)</w:t>
            </w:r>
          </w:p>
        </w:tc>
        <w:tc>
          <w:tcPr>
            <w:tcW w:w="102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Принятые меры по устранению причин несчастного случая</w:t>
            </w:r>
          </w:p>
        </w:tc>
      </w:tr>
      <w:tr w:rsidR="009578AF" w:rsidRPr="00DF59A3">
        <w:tc>
          <w:tcPr>
            <w:tcW w:w="45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w:t>
            </w:r>
          </w:p>
        </w:tc>
        <w:tc>
          <w:tcPr>
            <w:tcW w:w="90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2</w:t>
            </w:r>
          </w:p>
        </w:tc>
        <w:tc>
          <w:tcPr>
            <w:tcW w:w="90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3</w:t>
            </w:r>
          </w:p>
        </w:tc>
        <w:tc>
          <w:tcPr>
            <w:tcW w:w="96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4</w:t>
            </w:r>
          </w:p>
        </w:tc>
        <w:tc>
          <w:tcPr>
            <w:tcW w:w="130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5</w:t>
            </w:r>
          </w:p>
        </w:tc>
        <w:tc>
          <w:tcPr>
            <w:tcW w:w="1871"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5.1</w:t>
            </w:r>
          </w:p>
        </w:tc>
        <w:tc>
          <w:tcPr>
            <w:tcW w:w="96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6</w:t>
            </w:r>
          </w:p>
        </w:tc>
        <w:tc>
          <w:tcPr>
            <w:tcW w:w="102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7</w:t>
            </w:r>
          </w:p>
        </w:tc>
        <w:tc>
          <w:tcPr>
            <w:tcW w:w="1134"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8</w:t>
            </w:r>
          </w:p>
        </w:tc>
        <w:tc>
          <w:tcPr>
            <w:tcW w:w="124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9</w:t>
            </w:r>
          </w:p>
        </w:tc>
        <w:tc>
          <w:tcPr>
            <w:tcW w:w="102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10</w:t>
            </w:r>
          </w:p>
        </w:tc>
      </w:tr>
      <w:tr w:rsidR="009578AF" w:rsidRPr="00DF59A3">
        <w:tc>
          <w:tcPr>
            <w:tcW w:w="454"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304" w:type="dxa"/>
          </w:tcPr>
          <w:p w:rsidR="009578AF" w:rsidRPr="00DF59A3" w:rsidRDefault="009578AF">
            <w:pPr>
              <w:pStyle w:val="ConsPlusNormal"/>
              <w:rPr>
                <w:rFonts w:ascii="Times New Roman" w:hAnsi="Times New Roman" w:cs="Times New Roman"/>
                <w:sz w:val="24"/>
                <w:szCs w:val="24"/>
              </w:rPr>
            </w:pPr>
          </w:p>
        </w:tc>
        <w:tc>
          <w:tcPr>
            <w:tcW w:w="1871"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c>
          <w:tcPr>
            <w:tcW w:w="1134" w:type="dxa"/>
          </w:tcPr>
          <w:p w:rsidR="009578AF" w:rsidRPr="00DF59A3" w:rsidRDefault="009578AF">
            <w:pPr>
              <w:pStyle w:val="ConsPlusNormal"/>
              <w:rPr>
                <w:rFonts w:ascii="Times New Roman" w:hAnsi="Times New Roman" w:cs="Times New Roman"/>
                <w:sz w:val="24"/>
                <w:szCs w:val="24"/>
              </w:rPr>
            </w:pPr>
          </w:p>
        </w:tc>
        <w:tc>
          <w:tcPr>
            <w:tcW w:w="1247"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r>
      <w:tr w:rsidR="009578AF" w:rsidRPr="00DF59A3">
        <w:tc>
          <w:tcPr>
            <w:tcW w:w="454"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304" w:type="dxa"/>
          </w:tcPr>
          <w:p w:rsidR="009578AF" w:rsidRPr="00DF59A3" w:rsidRDefault="009578AF">
            <w:pPr>
              <w:pStyle w:val="ConsPlusNormal"/>
              <w:rPr>
                <w:rFonts w:ascii="Times New Roman" w:hAnsi="Times New Roman" w:cs="Times New Roman"/>
                <w:sz w:val="24"/>
                <w:szCs w:val="24"/>
              </w:rPr>
            </w:pPr>
          </w:p>
        </w:tc>
        <w:tc>
          <w:tcPr>
            <w:tcW w:w="1871"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c>
          <w:tcPr>
            <w:tcW w:w="1134" w:type="dxa"/>
          </w:tcPr>
          <w:p w:rsidR="009578AF" w:rsidRPr="00DF59A3" w:rsidRDefault="009578AF">
            <w:pPr>
              <w:pStyle w:val="ConsPlusNormal"/>
              <w:rPr>
                <w:rFonts w:ascii="Times New Roman" w:hAnsi="Times New Roman" w:cs="Times New Roman"/>
                <w:sz w:val="24"/>
                <w:szCs w:val="24"/>
              </w:rPr>
            </w:pPr>
          </w:p>
        </w:tc>
        <w:tc>
          <w:tcPr>
            <w:tcW w:w="1247"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r>
      <w:tr w:rsidR="009578AF" w:rsidRPr="00DF59A3">
        <w:tc>
          <w:tcPr>
            <w:tcW w:w="454"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304" w:type="dxa"/>
          </w:tcPr>
          <w:p w:rsidR="009578AF" w:rsidRPr="00DF59A3" w:rsidRDefault="009578AF">
            <w:pPr>
              <w:pStyle w:val="ConsPlusNormal"/>
              <w:rPr>
                <w:rFonts w:ascii="Times New Roman" w:hAnsi="Times New Roman" w:cs="Times New Roman"/>
                <w:sz w:val="24"/>
                <w:szCs w:val="24"/>
              </w:rPr>
            </w:pPr>
          </w:p>
        </w:tc>
        <w:tc>
          <w:tcPr>
            <w:tcW w:w="1871"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c>
          <w:tcPr>
            <w:tcW w:w="1134" w:type="dxa"/>
          </w:tcPr>
          <w:p w:rsidR="009578AF" w:rsidRPr="00DF59A3" w:rsidRDefault="009578AF">
            <w:pPr>
              <w:pStyle w:val="ConsPlusNormal"/>
              <w:rPr>
                <w:rFonts w:ascii="Times New Roman" w:hAnsi="Times New Roman" w:cs="Times New Roman"/>
                <w:sz w:val="24"/>
                <w:szCs w:val="24"/>
              </w:rPr>
            </w:pPr>
          </w:p>
        </w:tc>
        <w:tc>
          <w:tcPr>
            <w:tcW w:w="1247"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r>
      <w:tr w:rsidR="009578AF" w:rsidRPr="00DF59A3">
        <w:tc>
          <w:tcPr>
            <w:tcW w:w="454"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304" w:type="dxa"/>
          </w:tcPr>
          <w:p w:rsidR="009578AF" w:rsidRPr="00DF59A3" w:rsidRDefault="009578AF">
            <w:pPr>
              <w:pStyle w:val="ConsPlusNormal"/>
              <w:rPr>
                <w:rFonts w:ascii="Times New Roman" w:hAnsi="Times New Roman" w:cs="Times New Roman"/>
                <w:sz w:val="24"/>
                <w:szCs w:val="24"/>
              </w:rPr>
            </w:pPr>
          </w:p>
        </w:tc>
        <w:tc>
          <w:tcPr>
            <w:tcW w:w="1871"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c>
          <w:tcPr>
            <w:tcW w:w="1134" w:type="dxa"/>
          </w:tcPr>
          <w:p w:rsidR="009578AF" w:rsidRPr="00DF59A3" w:rsidRDefault="009578AF">
            <w:pPr>
              <w:pStyle w:val="ConsPlusNormal"/>
              <w:rPr>
                <w:rFonts w:ascii="Times New Roman" w:hAnsi="Times New Roman" w:cs="Times New Roman"/>
                <w:sz w:val="24"/>
                <w:szCs w:val="24"/>
              </w:rPr>
            </w:pPr>
          </w:p>
        </w:tc>
        <w:tc>
          <w:tcPr>
            <w:tcW w:w="1247"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r>
      <w:tr w:rsidR="009578AF" w:rsidRPr="00DF59A3">
        <w:tc>
          <w:tcPr>
            <w:tcW w:w="454"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07"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304" w:type="dxa"/>
          </w:tcPr>
          <w:p w:rsidR="009578AF" w:rsidRPr="00DF59A3" w:rsidRDefault="009578AF">
            <w:pPr>
              <w:pStyle w:val="ConsPlusNormal"/>
              <w:rPr>
                <w:rFonts w:ascii="Times New Roman" w:hAnsi="Times New Roman" w:cs="Times New Roman"/>
                <w:sz w:val="24"/>
                <w:szCs w:val="24"/>
              </w:rPr>
            </w:pPr>
          </w:p>
        </w:tc>
        <w:tc>
          <w:tcPr>
            <w:tcW w:w="1871" w:type="dxa"/>
          </w:tcPr>
          <w:p w:rsidR="009578AF" w:rsidRPr="00DF59A3" w:rsidRDefault="009578AF">
            <w:pPr>
              <w:pStyle w:val="ConsPlusNormal"/>
              <w:rPr>
                <w:rFonts w:ascii="Times New Roman" w:hAnsi="Times New Roman" w:cs="Times New Roman"/>
                <w:sz w:val="24"/>
                <w:szCs w:val="24"/>
              </w:rPr>
            </w:pPr>
          </w:p>
        </w:tc>
        <w:tc>
          <w:tcPr>
            <w:tcW w:w="964"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c>
          <w:tcPr>
            <w:tcW w:w="1134" w:type="dxa"/>
          </w:tcPr>
          <w:p w:rsidR="009578AF" w:rsidRPr="00DF59A3" w:rsidRDefault="009578AF">
            <w:pPr>
              <w:pStyle w:val="ConsPlusNormal"/>
              <w:rPr>
                <w:rFonts w:ascii="Times New Roman" w:hAnsi="Times New Roman" w:cs="Times New Roman"/>
                <w:sz w:val="24"/>
                <w:szCs w:val="24"/>
              </w:rPr>
            </w:pPr>
          </w:p>
        </w:tc>
        <w:tc>
          <w:tcPr>
            <w:tcW w:w="1247" w:type="dxa"/>
          </w:tcPr>
          <w:p w:rsidR="009578AF" w:rsidRPr="00DF59A3" w:rsidRDefault="009578AF">
            <w:pPr>
              <w:pStyle w:val="ConsPlusNormal"/>
              <w:rPr>
                <w:rFonts w:ascii="Times New Roman" w:hAnsi="Times New Roman" w:cs="Times New Roman"/>
                <w:sz w:val="24"/>
                <w:szCs w:val="24"/>
              </w:rPr>
            </w:pPr>
          </w:p>
        </w:tc>
        <w:tc>
          <w:tcPr>
            <w:tcW w:w="1020" w:type="dxa"/>
          </w:tcPr>
          <w:p w:rsidR="009578AF" w:rsidRPr="00DF59A3" w:rsidRDefault="009578AF">
            <w:pPr>
              <w:pStyle w:val="ConsPlusNormal"/>
              <w:rPr>
                <w:rFonts w:ascii="Times New Roman" w:hAnsi="Times New Roman" w:cs="Times New Roman"/>
                <w:sz w:val="24"/>
                <w:szCs w:val="24"/>
              </w:rPr>
            </w:pPr>
          </w:p>
        </w:tc>
      </w:tr>
    </w:tbl>
    <w:p w:rsidR="009578AF" w:rsidRPr="00DF59A3" w:rsidRDefault="009578AF">
      <w:pPr>
        <w:pStyle w:val="ConsPlusNormal"/>
        <w:rPr>
          <w:rFonts w:ascii="Times New Roman" w:hAnsi="Times New Roman" w:cs="Times New Roman"/>
          <w:sz w:val="24"/>
          <w:szCs w:val="24"/>
        </w:rPr>
        <w:sectPr w:rsidR="009578AF" w:rsidRPr="00DF59A3">
          <w:pgSz w:w="16838" w:h="11905" w:orient="landscape"/>
          <w:pgMar w:top="1701" w:right="1134" w:bottom="850" w:left="1134" w:header="0" w:footer="0" w:gutter="0"/>
          <w:cols w:space="720"/>
          <w:titlePg/>
        </w:sect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outlineLvl w:val="0"/>
        <w:rPr>
          <w:rFonts w:ascii="Times New Roman" w:hAnsi="Times New Roman" w:cs="Times New Roman"/>
          <w:sz w:val="24"/>
          <w:szCs w:val="24"/>
        </w:rPr>
      </w:pPr>
      <w:r w:rsidRPr="00DF59A3">
        <w:rPr>
          <w:rFonts w:ascii="Times New Roman" w:hAnsi="Times New Roman" w:cs="Times New Roman"/>
          <w:sz w:val="24"/>
          <w:szCs w:val="24"/>
        </w:rPr>
        <w:t>Приложение N 3</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 приказу Министерства труда</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и социальной защиты</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Российской Федерации</w:t>
      </w: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от 20 апреля 2022 г. N 223н</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rPr>
          <w:rFonts w:ascii="Times New Roman" w:hAnsi="Times New Roman" w:cs="Times New Roman"/>
          <w:sz w:val="24"/>
          <w:szCs w:val="24"/>
        </w:rPr>
      </w:pPr>
      <w:bookmarkStart w:id="18" w:name="P2192"/>
      <w:bookmarkEnd w:id="18"/>
      <w:r w:rsidRPr="00DF59A3">
        <w:rPr>
          <w:rFonts w:ascii="Times New Roman" w:hAnsi="Times New Roman" w:cs="Times New Roman"/>
          <w:sz w:val="24"/>
          <w:szCs w:val="24"/>
        </w:rPr>
        <w:t>КЛАССИФИКАТОРЫ,</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НЕОБХОДИМЫЕ ДЛЯ РАССЛЕДОВАНИЯ НЕСЧАСТНЫХ СЛУЧАЕВ</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НА ПРОИЗВОДСТВЕ (КЛАССИФИКАТОРЫ 1 - 3)</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Классификатор N 1</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 КЛАССИФИКАТОР ВИДОВ (ТИПОВ) НЕСЧАСТНЫХ СЛУЧАЕВ</w:t>
      </w:r>
    </w:p>
    <w:p w:rsidR="009578AF" w:rsidRPr="00DF59A3" w:rsidRDefault="009578AF">
      <w:pPr>
        <w:pStyle w:val="ConsPlusTitle"/>
        <w:jc w:val="center"/>
        <w:rPr>
          <w:rFonts w:ascii="Times New Roman" w:hAnsi="Times New Roman" w:cs="Times New Roman"/>
          <w:sz w:val="24"/>
          <w:szCs w:val="24"/>
        </w:rPr>
      </w:pPr>
      <w:r w:rsidRPr="00DF59A3">
        <w:rPr>
          <w:rFonts w:ascii="Times New Roman" w:hAnsi="Times New Roman" w:cs="Times New Roman"/>
          <w:sz w:val="24"/>
          <w:szCs w:val="24"/>
        </w:rPr>
        <w:t>НА ПРОИЗВОДСТВЕ</w:t>
      </w:r>
    </w:p>
    <w:p w:rsidR="009578AF" w:rsidRPr="00DF59A3" w:rsidRDefault="009578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Код</w:t>
            </w:r>
          </w:p>
        </w:tc>
        <w:tc>
          <w:tcPr>
            <w:tcW w:w="788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Вид (тип) несчастного случая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bookmarkStart w:id="19" w:name="P2203"/>
            <w:bookmarkEnd w:id="19"/>
            <w:r w:rsidRPr="00DF59A3">
              <w:rPr>
                <w:rFonts w:ascii="Times New Roman" w:hAnsi="Times New Roman" w:cs="Times New Roman"/>
                <w:sz w:val="24"/>
                <w:szCs w:val="24"/>
              </w:rPr>
              <w:t>01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Транспортные происшествия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01.а</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 железнодорожном транспорте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01.а.1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включая при наезде подвижного состава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01.б</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 водном транспорте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01.в</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 воздушном транспорте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01.г</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 наземном транспорте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происшедшие из </w:t>
            </w:r>
            <w:hyperlink w:anchor="P2203">
              <w:r w:rsidRPr="00DF59A3">
                <w:rPr>
                  <w:rFonts w:ascii="Times New Roman" w:hAnsi="Times New Roman" w:cs="Times New Roman"/>
                  <w:color w:val="0000FF"/>
                  <w:sz w:val="24"/>
                  <w:szCs w:val="24"/>
                </w:rPr>
                <w:t>пункта 01</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пути на работу (с работы) на транспортном средстве работодателя (или сторонней организации на основании договора с работодателем)</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 время служебных поездок (включая в пути следования в служебную командировку) на общественном транспорте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 время служебных поездок на личном транспортном средстве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 пешеходном передвижении во время работы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 управлении транспортным средством</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Падение пострадавшего с высоты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02.1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падение при разности уровней высот (с деревьев, мебели, со ступеней, </w:t>
            </w:r>
            <w:r w:rsidRPr="00DF59A3">
              <w:rPr>
                <w:rFonts w:ascii="Times New Roman" w:hAnsi="Times New Roman" w:cs="Times New Roman"/>
                <w:sz w:val="24"/>
                <w:szCs w:val="24"/>
              </w:rPr>
              <w:lastRenderedPageBreak/>
              <w:t>приставных лестниц, строительных лесов, зданий, оборудования, транспортных средств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02.2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падение на глубину (в шахты, ямы, рытвины и других)</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Падение на ровной поверхности одного уровня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падение на скользкой поверхности, в том числе покрытой снегом или льдом</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03.2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падение на поверхности одного уровня в результате проскальзывания, ложного шага или спотыкания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Падение, обрушение, обвалы предметов, материалов, земли и прочего</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обрушение и осыпь земляных масс, скал, камней, снега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обвалы зданий, стен, строительных лесов, лестниц, складированных материалов (товаров) и другого</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удары падающими предметами и деталями (включая их осколки и частицы) при работе (обращении) с ними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удары случайными падающими предметами</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движущихся, разлетающихся, вращающихся предметов, деталей, машин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контактные удары (ушибы) при столкновении с неподвижными предметами, деталями и машинами, в том числе в результате взрыва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защемление между неподвижными и движущимися предметами, деталями и машинами (или между ними)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защемление между движущимися предметами, деталями и машинами (за исключением летящих или падающих предметов, деталей и машин)</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прочие контакты (столкновения) с предметами, деталями и машинами (за исключением ударов (ушибов) от падающих предметов)</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Попадание инородного тела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06.1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через естественные отверстия в организме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06.2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через кожу (край или обломок другого предмета, заноза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06.3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вдыхание и заглатывание пищи либо инородного предмета, приводящее к закупорке дыхательных путей</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Физические перегрузки и перенапряжения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07.1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чрезмерные физические усилия при подъеме предметов и деталей</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07.2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чрезмерные физические усилия при толкании или демонтировании предметов и деталей</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07.3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чрезмерные физические усилия при переноске или бросании предметов</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08</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электрического тока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касание или обрыв провода воздушной линии под напряжением</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электрической дуги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природного электричества (молнии)</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09</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излучений (ионизирующих и неионизирующих)</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10</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экстремальных температур и других природных факторов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повышенной температуры воздуха окружающей или рабочей среды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пониженной температуры воздуха окружающей или рабочей среды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соприкосновение с чрезмерно холодными частями оборудования, предметами и материалами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высокого или низкого атмосферного давления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дыма, огня и пламени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неконтролируемого огня (пожара) в здании или сооружении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неконтролируемого огня (пожара) вне здания или сооружения, в том числе пламени от костра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контролируемого огня в здании или сооружении (огня в печи, камине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11.4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при возгорании легковоспламеняющихся веществ и одежды</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вредных веществ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в результате нервно-психологических нагрузок и временных лишений (длительное отсутствие пищи, воды и других)</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в результате контакта с растениями, животными, насекомыми, паукообразными и пресмыкающимися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14.1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укусы, удары и другие повреждения, нанесенные животными и пресмыкающимися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14.2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укусы (ужаления) ядовитых животных, насекомых, паукообразных и пресмыкающихся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14.3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в результате контакта с колючками и шипами колючих и ядовитых растений</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Утопление и погружение в воду</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 время нахождения в естественном или искусственном водоеме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падения в естественный или искусственный водоем</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в результате противоправных действий других лиц</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в результате преднамеренных действий по причинению вреда собственному здоровью (самоповреждения и самоубийства)</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18</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при чрезвычайных ситуациях природного, техногенного и иного характера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18.1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землетрясений, извержений вулканов, снежных обвалов, оползней и подвижек грунта, шторма, наводнения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18.2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аварий, взрывов и катастроф техногенного характера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18.3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взрывов и разрушений криминогенного характера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18.4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19</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Повреждения при эксплуатации опасных производственных объектов и гидротехнических сооружений</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19.1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неконтролируемого взрыва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19.2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выброса опасных веществ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19.3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разрушения сооружений</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19.4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разрушения технических устройств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19.5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аварии на гидротехническом сооружении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19.6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результате утраты взрывчатых материалов промышленного назначения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20</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Воздействие других неклассифицированных травмирующих факторов</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Классификатор N 2</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II. КЛАССИФИКАТОР ПРИЧИН НЕСЧАСТНЫХ СЛУЧАЕВ НА ПРОИЗВОДСТВЕ</w:t>
      </w:r>
    </w:p>
    <w:p w:rsidR="009578AF" w:rsidRPr="00DF59A3" w:rsidRDefault="009578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Код</w:t>
            </w:r>
          </w:p>
        </w:tc>
        <w:tc>
          <w:tcPr>
            <w:tcW w:w="788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Наименование причины несчастного случая на производстве</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Конструктивные недостатки и недостаточная надежность машин, механизмов, оборудования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спец- и автотранспорта, самоходных машин и механизмов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технологического оборудования, механизмов, стационарных лестниц, ограждений, систем управления, контроля технологических процессов, противоаварийной защиты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вспомогательного оборудования (стремянок, подмостей, приставных и переносных лестниц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инструмента (в том числе пневматического и электроинструмента) и приспособлений</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Несовершенство технологического процесса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02.1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отсутствие технологической карты или другой технической документации на выполняемую работу</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02.2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недостатки в изложении требований безопасности в технологической документации</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Эксплуатация неисправных машин, механизмов, оборудования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03.1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Применение по назначению неисправных машин, механизмов, оборудования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03.2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Монтаж (демонтаж) неисправных машин, механизмов, оборудования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03.3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Ремонт неисправных машин, механизмов, оборудования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03.4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Хранение неисправных машин, механизмов, оборудования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03.5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Утилизация неисправных машин, механизмов, оборудования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Неудовлетворительное техническое состояние зданий, сооружений, территории,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неудовлетворительное состояние территории и проходов (входов) в здания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неудовлетворительное состояние полов в зданиях и помещениях и лестничных маршей, строительных конструкций, кровли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04.3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Нарушение технологического процесса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использование оборудования, инструмента и материалов, не соответствующих технологии и виду выполняемых работ</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неправильная эксплуатация оборудования, инструмента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05.3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Нарушение требований безопасности при эксплуатации транспортных средств</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Нарушение правил дорожного движения</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07.1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пострадавшим работником</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07.2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работником сторонней организации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07.3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другими участниками движения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08</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Неудовлетворительная организация производства работ</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необеспечение контроля со стороны руководителей и специалистов </w:t>
            </w:r>
            <w:r w:rsidRPr="00DF59A3">
              <w:rPr>
                <w:rFonts w:ascii="Times New Roman" w:hAnsi="Times New Roman" w:cs="Times New Roman"/>
                <w:sz w:val="24"/>
                <w:szCs w:val="24"/>
              </w:rPr>
              <w:lastRenderedPageBreak/>
              <w:t>подразделения за ходом выполнения работы, соблюдением трудовой дисциплины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lastRenderedPageBreak/>
              <w:t>08.2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нарушения допуска к работам с повышенной опасностью</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несогласованность действий исполнителей, отсутствие взаимодействия между службами и подразделениями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необеспечение механизации тяжелых, вредных и опасных работ</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необеспеченность работников необходимым технологическим и вспомогательным оборудованием, материалами, инструментом, помещениями и другим</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необеспечение контроля за самоходными механизмами и спецтранспортом (в части исключения допуска посторонних лиц к управлению ими)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08.8</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отсутствие (недостатки) технического освидетельствования зданий, сооружений, оборудования и другого при сдаче их в эксплуатацию или проведении пусковых испытаний</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08.9</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нарушение режима труда и отдыха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08.10</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недостатки в создании и обеспечении функционирования системы управления охраной труда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08.10.1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недостатки в создании и обеспечении функционирования системы производственного контроля на опасном производственном объекте</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09</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Неудовлетворительное содержание и недостатки в организации рабочих мест</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10</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Недостатки в организации и проведении подготовки работников по охране труда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непроведение инструктажа по охране труда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непроведение обучения и проверки знаний охраны труда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Неприменение работником средств индивидуальной защиты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вследствие необеспеченности ими работодателем</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lastRenderedPageBreak/>
              <w:t>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Неприменение средств коллективной защиты</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воздействия механических факторов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поражения электрическим током</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падения с высоты</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Нарушение работником трудового распорядка и дисциплины труда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нахождение пострадавшего в состоянии алкогольного, наркотического и иного токсического опьянения</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Использование пострадавшего не по специальности</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Прочие причины, квалифицированные по материалам расследования несчастных случаев</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 том числе: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неосторожность, невнимательность, поспешность</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утомление, физическое перенапряжение</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внезапное ухудшение состояния здоровья пострадавшего (головокружение и других)</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причинение вреда жизни и здоровью в результате противоправных действий третьих лиц</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15.5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причинение вреда жизни и здоровью в результате чрезвычайных ситуаций природного, техногенного и иного характера</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right"/>
        <w:rPr>
          <w:rFonts w:ascii="Times New Roman" w:hAnsi="Times New Roman" w:cs="Times New Roman"/>
          <w:sz w:val="24"/>
          <w:szCs w:val="24"/>
        </w:rPr>
      </w:pPr>
      <w:r w:rsidRPr="00DF59A3">
        <w:rPr>
          <w:rFonts w:ascii="Times New Roman" w:hAnsi="Times New Roman" w:cs="Times New Roman"/>
          <w:sz w:val="24"/>
          <w:szCs w:val="24"/>
        </w:rPr>
        <w:t>Классификатор N 3</w:t>
      </w: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Title"/>
        <w:jc w:val="center"/>
        <w:outlineLvl w:val="1"/>
        <w:rPr>
          <w:rFonts w:ascii="Times New Roman" w:hAnsi="Times New Roman" w:cs="Times New Roman"/>
          <w:sz w:val="24"/>
          <w:szCs w:val="24"/>
        </w:rPr>
      </w:pPr>
      <w:r w:rsidRPr="00DF59A3">
        <w:rPr>
          <w:rFonts w:ascii="Times New Roman" w:hAnsi="Times New Roman" w:cs="Times New Roman"/>
          <w:sz w:val="24"/>
          <w:szCs w:val="24"/>
        </w:rPr>
        <w:t>III. ДОПОЛНИТЕЛЬНЫЕ КЛАССИФИКАТОРЫ</w:t>
      </w:r>
    </w:p>
    <w:p w:rsidR="009578AF" w:rsidRPr="00DF59A3" w:rsidRDefault="009578AF">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7880"/>
      </w:tblGrid>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Код</w:t>
            </w:r>
          </w:p>
        </w:tc>
        <w:tc>
          <w:tcPr>
            <w:tcW w:w="7880"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Дополнительные классификаторы</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классификатор категории несчастного случая</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легкий</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тяжелый</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со смертельным исходом</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групповой</w:t>
            </w:r>
          </w:p>
        </w:tc>
      </w:tr>
      <w:tr w:rsidR="009578AF" w:rsidRPr="00DF59A3">
        <w:tc>
          <w:tcPr>
            <w:tcW w:w="1157" w:type="dxa"/>
            <w:vAlign w:val="center"/>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классификатор по времени суток на момент происшествия несчастного случая</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02.1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00:01 до 8:00</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02.2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8:01 до 16:00</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02.3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16:01 до 24:00</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классификатор по времени от начала работы</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менее 1 часа</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03.2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 часа до 4 часов</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03.3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4 до 8 часов</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03.4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более 8 часов</w:t>
            </w:r>
          </w:p>
        </w:tc>
      </w:tr>
      <w:tr w:rsidR="009578AF" w:rsidRPr="00DF59A3">
        <w:tc>
          <w:tcPr>
            <w:tcW w:w="1157" w:type="dxa"/>
            <w:vAlign w:val="center"/>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классификатор организаций в соответствии со списочной численностью работников на момент происшествия несчастного случая</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bookmarkStart w:id="20" w:name="P2573"/>
            <w:bookmarkEnd w:id="20"/>
            <w:r w:rsidRPr="00DF59A3">
              <w:rPr>
                <w:rFonts w:ascii="Times New Roman" w:hAnsi="Times New Roman" w:cs="Times New Roman"/>
                <w:sz w:val="24"/>
                <w:szCs w:val="24"/>
              </w:rPr>
              <w:t>04.1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менее 15 человек</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bookmarkStart w:id="21" w:name="P2575"/>
            <w:bookmarkEnd w:id="21"/>
            <w:r w:rsidRPr="00DF59A3">
              <w:rPr>
                <w:rFonts w:ascii="Times New Roman" w:hAnsi="Times New Roman" w:cs="Times New Roman"/>
                <w:sz w:val="24"/>
                <w:szCs w:val="24"/>
              </w:rPr>
              <w:t>04.2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16 до 100 человек</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bookmarkStart w:id="22" w:name="P2577"/>
            <w:bookmarkEnd w:id="22"/>
            <w:r w:rsidRPr="00DF59A3">
              <w:rPr>
                <w:rFonts w:ascii="Times New Roman" w:hAnsi="Times New Roman" w:cs="Times New Roman"/>
                <w:sz w:val="24"/>
                <w:szCs w:val="24"/>
              </w:rPr>
              <w:t>04.3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101 до 250 человек</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bookmarkStart w:id="23" w:name="P2579"/>
            <w:bookmarkEnd w:id="23"/>
            <w:r w:rsidRPr="00DF59A3">
              <w:rPr>
                <w:rFonts w:ascii="Times New Roman" w:hAnsi="Times New Roman" w:cs="Times New Roman"/>
                <w:sz w:val="24"/>
                <w:szCs w:val="24"/>
              </w:rPr>
              <w:t>04.4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251 до 1000 человек</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bookmarkStart w:id="24" w:name="P2581"/>
            <w:bookmarkEnd w:id="24"/>
            <w:r w:rsidRPr="00DF59A3">
              <w:rPr>
                <w:rFonts w:ascii="Times New Roman" w:hAnsi="Times New Roman" w:cs="Times New Roman"/>
                <w:sz w:val="24"/>
                <w:szCs w:val="24"/>
              </w:rPr>
              <w:t>04.5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свыше 1000 человек</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 (сведения указываются с учетом классификатора организаций в соответствии со списочной численностью работников на момент происшествия несчастного случая, </w:t>
            </w:r>
            <w:hyperlink w:anchor="P2573">
              <w:r w:rsidRPr="00DF59A3">
                <w:rPr>
                  <w:rFonts w:ascii="Times New Roman" w:hAnsi="Times New Roman" w:cs="Times New Roman"/>
                  <w:color w:val="0000FF"/>
                  <w:sz w:val="24"/>
                  <w:szCs w:val="24"/>
                </w:rPr>
                <w:t>коды 04.1</w:t>
              </w:r>
            </w:hyperlink>
            <w:r w:rsidRPr="00DF59A3">
              <w:rPr>
                <w:rFonts w:ascii="Times New Roman" w:hAnsi="Times New Roman" w:cs="Times New Roman"/>
                <w:sz w:val="24"/>
                <w:szCs w:val="24"/>
              </w:rPr>
              <w:t xml:space="preserve"> - </w:t>
            </w:r>
            <w:hyperlink w:anchor="P2581">
              <w:r w:rsidRPr="00DF59A3">
                <w:rPr>
                  <w:rFonts w:ascii="Times New Roman" w:hAnsi="Times New Roman" w:cs="Times New Roman"/>
                  <w:color w:val="0000FF"/>
                  <w:sz w:val="24"/>
                  <w:szCs w:val="24"/>
                </w:rPr>
                <w:t>04.5</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менее 150 человек (с учетом </w:t>
            </w:r>
            <w:hyperlink w:anchor="P2573">
              <w:r w:rsidRPr="00DF59A3">
                <w:rPr>
                  <w:rFonts w:ascii="Times New Roman" w:hAnsi="Times New Roman" w:cs="Times New Roman"/>
                  <w:color w:val="0000FF"/>
                  <w:sz w:val="24"/>
                  <w:szCs w:val="24"/>
                </w:rPr>
                <w:t>кода 04.1</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менее 150 человек (с учетом </w:t>
            </w:r>
            <w:hyperlink w:anchor="P2575">
              <w:r w:rsidRPr="00DF59A3">
                <w:rPr>
                  <w:rFonts w:ascii="Times New Roman" w:hAnsi="Times New Roman" w:cs="Times New Roman"/>
                  <w:color w:val="0000FF"/>
                  <w:sz w:val="24"/>
                  <w:szCs w:val="24"/>
                </w:rPr>
                <w:t>кода 04.2</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менее 150 человек (с учетом </w:t>
            </w:r>
            <w:hyperlink w:anchor="P2577">
              <w:r w:rsidRPr="00DF59A3">
                <w:rPr>
                  <w:rFonts w:ascii="Times New Roman" w:hAnsi="Times New Roman" w:cs="Times New Roman"/>
                  <w:color w:val="0000FF"/>
                  <w:sz w:val="24"/>
                  <w:szCs w:val="24"/>
                </w:rPr>
                <w:t>кода 04.3</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от 150 до 500 человек (с учетом </w:t>
            </w:r>
            <w:hyperlink w:anchor="P2577">
              <w:r w:rsidRPr="00DF59A3">
                <w:rPr>
                  <w:rFonts w:ascii="Times New Roman" w:hAnsi="Times New Roman" w:cs="Times New Roman"/>
                  <w:color w:val="0000FF"/>
                  <w:sz w:val="24"/>
                  <w:szCs w:val="24"/>
                </w:rPr>
                <w:t>кода 04.3</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от 150 до 500 человек (с учетом </w:t>
            </w:r>
            <w:hyperlink w:anchor="P2579">
              <w:r w:rsidRPr="00DF59A3">
                <w:rPr>
                  <w:rFonts w:ascii="Times New Roman" w:hAnsi="Times New Roman" w:cs="Times New Roman"/>
                  <w:color w:val="0000FF"/>
                  <w:sz w:val="24"/>
                  <w:szCs w:val="24"/>
                </w:rPr>
                <w:t>кода 04.4</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более 500 человек (с учетом </w:t>
            </w:r>
            <w:hyperlink w:anchor="P2579">
              <w:r w:rsidRPr="00DF59A3">
                <w:rPr>
                  <w:rFonts w:ascii="Times New Roman" w:hAnsi="Times New Roman" w:cs="Times New Roman"/>
                  <w:color w:val="0000FF"/>
                  <w:sz w:val="24"/>
                  <w:szCs w:val="24"/>
                </w:rPr>
                <w:t>кода 04.4</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04.6.7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более 500 человек (с учетом </w:t>
            </w:r>
            <w:hyperlink w:anchor="P2581">
              <w:r w:rsidRPr="00DF59A3">
                <w:rPr>
                  <w:rFonts w:ascii="Times New Roman" w:hAnsi="Times New Roman" w:cs="Times New Roman"/>
                  <w:color w:val="0000FF"/>
                  <w:sz w:val="24"/>
                  <w:szCs w:val="24"/>
                </w:rPr>
                <w:t>кода 04.5</w:t>
              </w:r>
            </w:hyperlink>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классификация по полу пострадавшего</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05.1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мужской</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05.2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женский</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классификация в соответствии с возрастом пострадавшего</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06.1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до 18 лет (включительно)</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06.2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19 до 24 года</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06.3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25 до 34 лет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06.4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35 до 54 лет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06.5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55 до 64 лет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06.6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65 лет и старше</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классификация стажа работы по должности (профессии) пострадавшего</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07.1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менее 1 месяца</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07.2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 месяца до 1 года</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07.3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1 года до 3 лет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07.4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3 лет до 5 лет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07.5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от 5 лет до 10 лет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07.6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10 лет и более</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08</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классификатор по классу условий труда</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1</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2</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3.1</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08.3.2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3.2</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08.3.3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3.3</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08.3.4.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3.4</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4</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08.5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Класс условий труда не установлен (специальная оценка условий труда не проведена, либо с момента создания рабочего места прошло менее 12 месяцев)</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09</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ИНН</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09.__</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Сведения вносятся на основании присвоенного идентификационного номера налогоплательщика</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10</w:t>
            </w:r>
          </w:p>
        </w:tc>
        <w:tc>
          <w:tcPr>
            <w:tcW w:w="7880" w:type="dxa"/>
          </w:tcPr>
          <w:p w:rsidR="009578AF" w:rsidRPr="00DF59A3" w:rsidRDefault="00DF59A3">
            <w:pPr>
              <w:pStyle w:val="ConsPlusNormal"/>
              <w:jc w:val="both"/>
              <w:rPr>
                <w:rFonts w:ascii="Times New Roman" w:hAnsi="Times New Roman" w:cs="Times New Roman"/>
                <w:sz w:val="24"/>
                <w:szCs w:val="24"/>
              </w:rPr>
            </w:pPr>
            <w:hyperlink r:id="rId143">
              <w:r w:rsidR="009578AF" w:rsidRPr="00DF59A3">
                <w:rPr>
                  <w:rFonts w:ascii="Times New Roman" w:hAnsi="Times New Roman" w:cs="Times New Roman"/>
                  <w:color w:val="0000FF"/>
                  <w:sz w:val="24"/>
                  <w:szCs w:val="24"/>
                </w:rPr>
                <w:t>ОКВЭД</w:t>
              </w:r>
            </w:hyperlink>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10.__</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Данные вносятся на основании Общероссийского классификатора видов экономической деятельности (</w:t>
            </w:r>
            <w:hyperlink r:id="rId144">
              <w:r w:rsidRPr="00DF59A3">
                <w:rPr>
                  <w:rFonts w:ascii="Times New Roman" w:hAnsi="Times New Roman" w:cs="Times New Roman"/>
                  <w:color w:val="0000FF"/>
                  <w:sz w:val="24"/>
                  <w:szCs w:val="24"/>
                </w:rPr>
                <w:t>ОКВЭД</w:t>
              </w:r>
            </w:hyperlink>
            <w:r w:rsidRPr="00DF59A3">
              <w:rPr>
                <w:rFonts w:ascii="Times New Roman" w:hAnsi="Times New Roman" w:cs="Times New Roman"/>
                <w:sz w:val="24"/>
                <w:szCs w:val="24"/>
              </w:rPr>
              <w:t xml:space="preserve">) работодателя (организации), </w:t>
            </w:r>
            <w:r w:rsidRPr="00DF59A3">
              <w:rPr>
                <w:rFonts w:ascii="Times New Roman" w:hAnsi="Times New Roman" w:cs="Times New Roman"/>
                <w:sz w:val="24"/>
                <w:szCs w:val="24"/>
              </w:rPr>
              <w:lastRenderedPageBreak/>
              <w:t>указанные в ЕГРЮЛ и ЕГРИП</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lastRenderedPageBreak/>
              <w:t>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Код </w:t>
            </w:r>
            <w:hyperlink r:id="rId145">
              <w:r w:rsidRPr="00DF59A3">
                <w:rPr>
                  <w:rFonts w:ascii="Times New Roman" w:hAnsi="Times New Roman" w:cs="Times New Roman"/>
                  <w:color w:val="0000FF"/>
                  <w:sz w:val="24"/>
                  <w:szCs w:val="24"/>
                </w:rPr>
                <w:t>МКБ</w:t>
              </w:r>
            </w:hyperlink>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11.__</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Код характера повреждений и орган, подвергшийся повреждению (кодифицируется согласно </w:t>
            </w:r>
            <w:hyperlink r:id="rId146">
              <w:r w:rsidRPr="00DF59A3">
                <w:rPr>
                  <w:rFonts w:ascii="Times New Roman" w:hAnsi="Times New Roman" w:cs="Times New Roman"/>
                  <w:color w:val="0000FF"/>
                  <w:sz w:val="24"/>
                  <w:szCs w:val="24"/>
                </w:rPr>
                <w:t>графе</w:t>
              </w:r>
            </w:hyperlink>
            <w:r w:rsidRPr="00DF59A3">
              <w:rPr>
                <w:rFonts w:ascii="Times New Roman" w:hAnsi="Times New Roman" w:cs="Times New Roman"/>
                <w:sz w:val="24"/>
                <w:szCs w:val="24"/>
              </w:rPr>
              <w:t xml:space="preserve">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N 315/у, утвержденной приказом Минздравсоцразвития России от 15 апреля 2005 г. N 275)</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Код профессионального статуса</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12.__</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Следует указывать код из общероссийского </w:t>
            </w:r>
            <w:hyperlink r:id="rId147">
              <w:r w:rsidRPr="00DF59A3">
                <w:rPr>
                  <w:rFonts w:ascii="Times New Roman" w:hAnsi="Times New Roman" w:cs="Times New Roman"/>
                  <w:color w:val="0000FF"/>
                  <w:sz w:val="24"/>
                  <w:szCs w:val="24"/>
                </w:rPr>
                <w:t>классификатора</w:t>
              </w:r>
            </w:hyperlink>
            <w:r w:rsidRPr="00DF59A3">
              <w:rPr>
                <w:rFonts w:ascii="Times New Roman" w:hAnsi="Times New Roman" w:cs="Times New Roman"/>
                <w:sz w:val="24"/>
                <w:szCs w:val="24"/>
              </w:rPr>
              <w:t xml:space="preserve"> занятий (Общероссийский классификатор занятий)</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код указывается в формате, например: "Штукатур"</w:t>
            </w:r>
          </w:p>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Код </w:t>
            </w:r>
            <w:r w:rsidRPr="00DF59A3">
              <w:rPr>
                <w:rFonts w:ascii="Times New Roman" w:hAnsi="Times New Roman" w:cs="Times New Roman"/>
                <w:noProof/>
                <w:position w:val="-8"/>
                <w:sz w:val="24"/>
                <w:szCs w:val="24"/>
              </w:rPr>
              <w:drawing>
                <wp:inline distT="0" distB="0" distL="0" distR="0" wp14:anchorId="290A3A7C" wp14:editId="08727101">
                  <wp:extent cx="5810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581025" cy="238125"/>
                          </a:xfrm>
                          <a:prstGeom prst="rect">
                            <a:avLst/>
                          </a:prstGeom>
                          <a:noFill/>
                          <a:ln>
                            <a:noFill/>
                          </a:ln>
                        </pic:spPr>
                      </pic:pic>
                    </a:graphicData>
                  </a:graphic>
                </wp:inline>
              </w:drawing>
            </w:r>
            <w:r w:rsidRPr="00DF59A3">
              <w:rPr>
                <w:rFonts w:ascii="Times New Roman" w:hAnsi="Times New Roman" w:cs="Times New Roman"/>
                <w:sz w:val="24"/>
                <w:szCs w:val="24"/>
              </w:rPr>
              <w:t>"</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Код по статусу занятости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 - физическое лицо, вступившее в трудовые отношения с работодателем</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13.1.1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13.1.2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 выполняющий работу в свободное от основной работы время (совместитель)</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13.1.3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 выполняющий работу дистанционно</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иностранный гражданин, привлекаемый к трудовой деятельности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другие лица, участвующие в производственной деятельности работодателя, помимо работников, исполняющих свои обязанности по трудовому договору, в частности: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работники и другие лица, получающие образование в соответствии с ученическим договором;</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обучающиеся, проходящие производственную практику;</w:t>
            </w:r>
          </w:p>
        </w:tc>
      </w:tr>
      <w:tr w:rsidR="009578AF" w:rsidRPr="00DF59A3">
        <w:tc>
          <w:tcPr>
            <w:tcW w:w="1157" w:type="dxa"/>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лица, привлекаемые к выполнению общественно полезных работ;</w:t>
            </w:r>
          </w:p>
        </w:tc>
      </w:tr>
      <w:tr w:rsidR="009578AF" w:rsidRPr="00DF59A3">
        <w:tc>
          <w:tcPr>
            <w:tcW w:w="1157" w:type="dxa"/>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 xml:space="preserve">лица, осужденные к лишению свободы, принудительным работам и </w:t>
            </w:r>
            <w:r w:rsidRPr="00DF59A3">
              <w:rPr>
                <w:rFonts w:ascii="Times New Roman" w:hAnsi="Times New Roman" w:cs="Times New Roman"/>
                <w:sz w:val="24"/>
                <w:szCs w:val="24"/>
              </w:rPr>
              <w:lastRenderedPageBreak/>
              <w:t>привлекаемые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lastRenderedPageBreak/>
              <w:t>13.3.6</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осужденные, отбывающие наказание в виде обязательных работ;</w:t>
            </w:r>
          </w:p>
        </w:tc>
      </w:tr>
      <w:tr w:rsidR="009578AF" w:rsidRPr="00DF59A3">
        <w:tc>
          <w:tcPr>
            <w:tcW w:w="1157" w:type="dxa"/>
            <w:vAlign w:val="center"/>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13.3.7</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работодатели</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13.5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работники и другие лица, чей статус не классифицирован</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Код профессии (должности) (при наличии)</w:t>
            </w:r>
          </w:p>
        </w:tc>
      </w:tr>
      <w:tr w:rsidR="009578AF" w:rsidRPr="00DF59A3">
        <w:tc>
          <w:tcPr>
            <w:tcW w:w="1157" w:type="dxa"/>
          </w:tcPr>
          <w:p w:rsidR="009578AF" w:rsidRPr="00DF59A3" w:rsidRDefault="009578AF">
            <w:pPr>
              <w:pStyle w:val="ConsPlusNormal"/>
              <w:rPr>
                <w:rFonts w:ascii="Times New Roman" w:hAnsi="Times New Roman" w:cs="Times New Roman"/>
                <w:sz w:val="24"/>
                <w:szCs w:val="24"/>
              </w:rPr>
            </w:pPr>
            <w:r w:rsidRPr="00DF59A3">
              <w:rPr>
                <w:rFonts w:ascii="Times New Roman" w:hAnsi="Times New Roman" w:cs="Times New Roman"/>
                <w:sz w:val="24"/>
                <w:szCs w:val="24"/>
              </w:rPr>
              <w:t>14.__</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Следует указывать регистрационный номер профессионального стандарта</w:t>
            </w:r>
          </w:p>
        </w:tc>
      </w:tr>
      <w:tr w:rsidR="009578AF" w:rsidRPr="00DF59A3">
        <w:tc>
          <w:tcPr>
            <w:tcW w:w="1157" w:type="dxa"/>
          </w:tcPr>
          <w:p w:rsidR="009578AF" w:rsidRPr="00DF59A3" w:rsidRDefault="009578AF">
            <w:pPr>
              <w:pStyle w:val="ConsPlusNormal"/>
              <w:outlineLvl w:val="2"/>
              <w:rPr>
                <w:rFonts w:ascii="Times New Roman" w:hAnsi="Times New Roman" w:cs="Times New Roman"/>
                <w:sz w:val="24"/>
                <w:szCs w:val="24"/>
              </w:rPr>
            </w:pPr>
            <w:r w:rsidRPr="00DF59A3">
              <w:rPr>
                <w:rFonts w:ascii="Times New Roman" w:hAnsi="Times New Roman" w:cs="Times New Roman"/>
                <w:sz w:val="24"/>
                <w:szCs w:val="24"/>
              </w:rPr>
              <w:t>15</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Последствия несчастного случая на производстве:</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15.1</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выздоровел</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15.2</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переведен на другую работу</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15.3</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установлена инвалидность III, II, I групп</w:t>
            </w:r>
          </w:p>
        </w:tc>
      </w:tr>
      <w:tr w:rsidR="009578AF" w:rsidRPr="00DF59A3">
        <w:tc>
          <w:tcPr>
            <w:tcW w:w="1157" w:type="dxa"/>
          </w:tcPr>
          <w:p w:rsidR="009578AF" w:rsidRPr="00DF59A3" w:rsidRDefault="009578AF">
            <w:pPr>
              <w:pStyle w:val="ConsPlusNormal"/>
              <w:jc w:val="center"/>
              <w:rPr>
                <w:rFonts w:ascii="Times New Roman" w:hAnsi="Times New Roman" w:cs="Times New Roman"/>
                <w:sz w:val="24"/>
                <w:szCs w:val="24"/>
              </w:rPr>
            </w:pPr>
            <w:r w:rsidRPr="00DF59A3">
              <w:rPr>
                <w:rFonts w:ascii="Times New Roman" w:hAnsi="Times New Roman" w:cs="Times New Roman"/>
                <w:sz w:val="24"/>
                <w:szCs w:val="24"/>
              </w:rPr>
              <w:t>15.4</w:t>
            </w:r>
          </w:p>
        </w:tc>
        <w:tc>
          <w:tcPr>
            <w:tcW w:w="7880" w:type="dxa"/>
          </w:tcPr>
          <w:p w:rsidR="009578AF" w:rsidRPr="00DF59A3" w:rsidRDefault="009578AF">
            <w:pPr>
              <w:pStyle w:val="ConsPlusNormal"/>
              <w:jc w:val="both"/>
              <w:rPr>
                <w:rFonts w:ascii="Times New Roman" w:hAnsi="Times New Roman" w:cs="Times New Roman"/>
                <w:sz w:val="24"/>
                <w:szCs w:val="24"/>
              </w:rPr>
            </w:pPr>
            <w:r w:rsidRPr="00DF59A3">
              <w:rPr>
                <w:rFonts w:ascii="Times New Roman" w:hAnsi="Times New Roman" w:cs="Times New Roman"/>
                <w:sz w:val="24"/>
                <w:szCs w:val="24"/>
              </w:rPr>
              <w:t>умер</w:t>
            </w:r>
          </w:p>
        </w:tc>
      </w:tr>
    </w:tbl>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jc w:val="both"/>
        <w:rPr>
          <w:rFonts w:ascii="Times New Roman" w:hAnsi="Times New Roman" w:cs="Times New Roman"/>
          <w:sz w:val="24"/>
          <w:szCs w:val="24"/>
        </w:rPr>
      </w:pPr>
    </w:p>
    <w:p w:rsidR="009578AF" w:rsidRPr="00DF59A3" w:rsidRDefault="009578AF">
      <w:pPr>
        <w:pStyle w:val="ConsPlusNormal"/>
        <w:pBdr>
          <w:bottom w:val="single" w:sz="6" w:space="0" w:color="auto"/>
        </w:pBdr>
        <w:spacing w:before="100" w:after="100"/>
        <w:jc w:val="both"/>
        <w:rPr>
          <w:rFonts w:ascii="Times New Roman" w:hAnsi="Times New Roman" w:cs="Times New Roman"/>
          <w:sz w:val="24"/>
          <w:szCs w:val="24"/>
        </w:rPr>
      </w:pPr>
    </w:p>
    <w:p w:rsidR="005E2283" w:rsidRPr="00DF59A3" w:rsidRDefault="005E2283">
      <w:pPr>
        <w:rPr>
          <w:rFonts w:ascii="Times New Roman" w:hAnsi="Times New Roman" w:cs="Times New Roman"/>
          <w:sz w:val="24"/>
          <w:szCs w:val="24"/>
        </w:rPr>
      </w:pPr>
    </w:p>
    <w:sectPr w:rsidR="005E2283" w:rsidRPr="00DF59A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AF"/>
    <w:rsid w:val="005E2283"/>
    <w:rsid w:val="009578AF"/>
    <w:rsid w:val="00DF59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8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78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8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78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8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78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8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78A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F5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78A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578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578A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578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578A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578A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578A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578AF"/>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F59A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F5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D4D9539200CA8B651CF21C6C25BF0F45E5F6B6A5E9869E37774E5421FEB37CA21DAC91E736EC7CE1A53A955BE027A684836CED5F125zBg1B" TargetMode="External"/><Relationship Id="rId117" Type="http://schemas.openxmlformats.org/officeDocument/2006/relationships/hyperlink" Target="consultantplus://offline/ref=6D4D9539200CA8B651CF28D7D75BF0F45D5A6865589869E37774E5421FEB37CA33DA91117A6ED1C44F1CEF00B1z0g1B" TargetMode="External"/><Relationship Id="rId21" Type="http://schemas.openxmlformats.org/officeDocument/2006/relationships/hyperlink" Target="consultantplus://offline/ref=6D4D9539200CA8B651CF21C6C25BF0F45E5F6B6A5E9869E37774E5421FEB37CA21DAC91E736FCFCE1A53A955BE027A684836CED5F125zBg1B" TargetMode="External"/><Relationship Id="rId42" Type="http://schemas.openxmlformats.org/officeDocument/2006/relationships/hyperlink" Target="consultantplus://offline/ref=6D4D9539200CA8B651CF21C6C25BF0F45E5F6B6A5E9869E37774E5421FEB37CA33DA91117A6ED1C44F1CEF00B1z0g1B" TargetMode="External"/><Relationship Id="rId47" Type="http://schemas.openxmlformats.org/officeDocument/2006/relationships/hyperlink" Target="consultantplus://offline/ref=6D4D9539200CA8B651CF21C6C25BF0F45E5F6B6A5E9869E37774E5421FEB37CA21DAC91E7A6FCBCE1A53A955BE027A684836CED5F125zBg1B" TargetMode="External"/><Relationship Id="rId63" Type="http://schemas.openxmlformats.org/officeDocument/2006/relationships/hyperlink" Target="consultantplus://offline/ref=6D4D9539200CA8B651CF21C6C25BF0F45E5F6B6A5E9869E37774E5421FEB37CA21DAC91E7363C8CE1A53A955BE027A684836CED5F125zBg1B" TargetMode="External"/><Relationship Id="rId68" Type="http://schemas.openxmlformats.org/officeDocument/2006/relationships/hyperlink" Target="consultantplus://offline/ref=6D4D9539200CA8B651CF21C6C25BF0F45E5F6B6A5E9869E37774E5421FEB37CA21DAC91E7363CACE1A53A955BE027A684836CED5F125zBg1B" TargetMode="External"/><Relationship Id="rId84" Type="http://schemas.openxmlformats.org/officeDocument/2006/relationships/hyperlink" Target="consultantplus://offline/ref=6D4D9539200CA8B651CF21C6C25BF0F45E5F6B6A5E9869E37774E5421FEB37CA21DAC91E736DCECE1A53A955BE027A684836CED5F125zBg1B" TargetMode="External"/><Relationship Id="rId89" Type="http://schemas.openxmlformats.org/officeDocument/2006/relationships/hyperlink" Target="consultantplus://offline/ref=6D4D9539200CA8B651CF21C6C25BF0F45E5F6B6A5E9869E37774E5421FEB37CA33DA91117A6ED1C44F1CEF00B1z0g1B" TargetMode="External"/><Relationship Id="rId112" Type="http://schemas.openxmlformats.org/officeDocument/2006/relationships/hyperlink" Target="consultantplus://offline/ref=6D4D9539200CA8B651CF21C6C25BF0F45E5E6365599D69E37774E5421FEB37CA33DA91117A6ED1C44F1CEF00B1z0g1B" TargetMode="External"/><Relationship Id="rId133" Type="http://schemas.openxmlformats.org/officeDocument/2006/relationships/hyperlink" Target="consultantplus://offline/ref=6D4D9539200CA8B651CF21C6C25BF0F45E5F6B6A5E9869E37774E5421FEB37CA33DA91117A6ED1C44F1CEF00B1z0g1B" TargetMode="External"/><Relationship Id="rId138" Type="http://schemas.openxmlformats.org/officeDocument/2006/relationships/hyperlink" Target="consultantplus://offline/ref=6D4D9539200CA8B651CF21C6C25BF0F45E5E6365599D69E37774E5421FEB37CA33DA91117A6ED1C44F1CEF00B1z0g1B" TargetMode="External"/><Relationship Id="rId16" Type="http://schemas.openxmlformats.org/officeDocument/2006/relationships/hyperlink" Target="consultantplus://offline/ref=6D4D9539200CA8B651CF21C6C25BF0F45B5D62695B9D69E37774E5421FEB37CA33DA91117A6ED1C44F1CEF00B1z0g1B" TargetMode="External"/><Relationship Id="rId107" Type="http://schemas.openxmlformats.org/officeDocument/2006/relationships/hyperlink" Target="consultantplus://offline/ref=6D4D9539200CA8B651CF21C6C25BF0F45E5F6B6A5E9869E37774E5421FEB37CA33DA91117A6ED1C44F1CEF00B1z0g1B" TargetMode="External"/><Relationship Id="rId11" Type="http://schemas.openxmlformats.org/officeDocument/2006/relationships/hyperlink" Target="consultantplus://offline/ref=6D4D9539200CA8B651CF21C6C25BF0F45E5F6B6A5E9869E37774E5421FEB37CA21DAC91E736CC8CE1A53A955BE027A684836CED5F125zBg1B" TargetMode="External"/><Relationship Id="rId32" Type="http://schemas.openxmlformats.org/officeDocument/2006/relationships/hyperlink" Target="consultantplus://offline/ref=6D4D9539200CA8B651CF21C6C25BF0F45E5F6B6A5E9869E37774E5421FEB37CA21DAC91E7F69C6CE1A53A955BE027A684836CED5F125zBg1B" TargetMode="External"/><Relationship Id="rId37" Type="http://schemas.openxmlformats.org/officeDocument/2006/relationships/hyperlink" Target="consultantplus://offline/ref=6D4D9539200CA8B651CF21C6C25BF0F45E5F6B6A5E9869E37774E5421FEB37CA33DA91117A6ED1C44F1CEF00B1z0g1B" TargetMode="External"/><Relationship Id="rId53" Type="http://schemas.openxmlformats.org/officeDocument/2006/relationships/hyperlink" Target="consultantplus://offline/ref=6D4D9539200CA8B651CF21C6C25BF0F45E5F6B6A5E9869E37774E5421FEB37CA21DAC91E736CC9CE1A53A955BE027A684836CED5F125zBg1B" TargetMode="External"/><Relationship Id="rId58" Type="http://schemas.openxmlformats.org/officeDocument/2006/relationships/hyperlink" Target="consultantplus://offline/ref=6D4D9539200CA8B651CF21C6C25BF0F45E5F6B6A5E9869E37774E5421FEB37CA21DAC91E7363CACE1A53A955BE027A684836CED5F125zBg1B" TargetMode="External"/><Relationship Id="rId74" Type="http://schemas.openxmlformats.org/officeDocument/2006/relationships/hyperlink" Target="consultantplus://offline/ref=6D4D9539200CA8B651CF21C6C25BF0F45E5D6B6E559169E37774E5421FEB37CA21DAC91D7B6ACFC74609B951F75673774D29D1D6EF25B3D5z0gAB" TargetMode="External"/><Relationship Id="rId79" Type="http://schemas.openxmlformats.org/officeDocument/2006/relationships/hyperlink" Target="consultantplus://offline/ref=6D4D9539200CA8B651CF21C6C25BF0F45F5F6E6A5F9234E97F2DE94018E468DD2693C51C7B6ACEC24556BC44E60E7F725736D1C9F327B1zDg5B" TargetMode="External"/><Relationship Id="rId102" Type="http://schemas.openxmlformats.org/officeDocument/2006/relationships/hyperlink" Target="consultantplus://offline/ref=6D4D9539200CA8B651CF21C6C25BF0F45E5F6B6A5E9869E37774E5421FEB37CA21DAC91E7363CACE1A53A955BE027A684836CED5F125zBg1B" TargetMode="External"/><Relationship Id="rId123" Type="http://schemas.openxmlformats.org/officeDocument/2006/relationships/hyperlink" Target="consultantplus://offline/ref=6D4D9539200CA8B651CF28D7D75BF0F45D5A6865589869E37774E5421FEB37CA33DA91117A6ED1C44F1CEF00B1z0g1B" TargetMode="External"/><Relationship Id="rId128" Type="http://schemas.openxmlformats.org/officeDocument/2006/relationships/hyperlink" Target="consultantplus://offline/ref=6D4D9539200CA8B651CF21C6C25BF0F45E5E6365599D69E37774E5421FEB37CA33DA91117A6ED1C44F1CEF00B1z0g1B" TargetMode="External"/><Relationship Id="rId144" Type="http://schemas.openxmlformats.org/officeDocument/2006/relationships/hyperlink" Target="consultantplus://offline/ref=6D4D9539200CA8B651CF21C6C25BF0F45E5E6365599D69E37774E5421FEB37CA33DA91117A6ED1C44F1CEF00B1z0g1B" TargetMode="External"/><Relationship Id="rId149" Type="http://schemas.openxmlformats.org/officeDocument/2006/relationships/fontTable" Target="fontTable.xml"/><Relationship Id="rId5" Type="http://schemas.openxmlformats.org/officeDocument/2006/relationships/hyperlink" Target="https://www.consultant.ru" TargetMode="External"/><Relationship Id="rId90" Type="http://schemas.openxmlformats.org/officeDocument/2006/relationships/hyperlink" Target="consultantplus://offline/ref=6D4D9539200CA8B651CF21C6C25BF0F45F5F6E6A5F9234E97F2DE94018E468DD2693C51C7B6ACEC24556BC44E60E7F725736D1C9F327B1zDg5B" TargetMode="External"/><Relationship Id="rId95" Type="http://schemas.openxmlformats.org/officeDocument/2006/relationships/hyperlink" Target="consultantplus://offline/ref=6D4D9539200CA8B651CF21C6C25BF0F45F5F6E6A5F9234E97F2DE94018E468DD2693C51C7B6ACDC14556BC44E60E7F725736D1C9F327B1zDg5B" TargetMode="External"/><Relationship Id="rId22" Type="http://schemas.openxmlformats.org/officeDocument/2006/relationships/hyperlink" Target="consultantplus://offline/ref=6D4D9539200CA8B651CF21C6C25BF0F45F5F6E6A5F9234E97F2DE94018E468DD2693C51C7B6ACEC24556BC44E60E7F725736D1C9F327B1zDg5B" TargetMode="External"/><Relationship Id="rId27" Type="http://schemas.openxmlformats.org/officeDocument/2006/relationships/hyperlink" Target="consultantplus://offline/ref=6D4D9539200CA8B651CF21C6C25BF0F45E5F6B6A5E9869E37774E5421FEB37CA21DAC91E736EC7CE1A53A955BE027A684836CED5F125zBg1B" TargetMode="External"/><Relationship Id="rId43" Type="http://schemas.openxmlformats.org/officeDocument/2006/relationships/hyperlink" Target="consultantplus://offline/ref=6D4D9539200CA8B651CF21C6C25BF0F45E5F6B6A5E9869E37774E5421FEB37CA21DAC91E7C63C6CE1A53A955BE027A684836CED5F125zBg1B" TargetMode="External"/><Relationship Id="rId48" Type="http://schemas.openxmlformats.org/officeDocument/2006/relationships/hyperlink" Target="consultantplus://offline/ref=6D4D9539200CA8B651CF21C6C25BF0F45E5F6B6A5E9869E37774E5421FEB37CA21DAC91D7B68CBCC4D09B951F75673774D29D1D6EF25B3D5z0gAB" TargetMode="External"/><Relationship Id="rId64" Type="http://schemas.openxmlformats.org/officeDocument/2006/relationships/hyperlink" Target="consultantplus://offline/ref=6D4D9539200CA8B651CF21C6C25BF0F45E5F6B6A5E9869E37774E5421FEB37CA21DAC91E736CCCCE1A53A955BE027A684836CED5F125zBg1B" TargetMode="External"/><Relationship Id="rId69" Type="http://schemas.openxmlformats.org/officeDocument/2006/relationships/hyperlink" Target="consultantplus://offline/ref=6D4D9539200CA8B651CF21C6C25BF0F45E5F6B6A5E9869E37774E5421FEB37CA33DA91117A6ED1C44F1CEF00B1z0g1B" TargetMode="External"/><Relationship Id="rId113" Type="http://schemas.openxmlformats.org/officeDocument/2006/relationships/hyperlink" Target="consultantplus://offline/ref=6D4D9539200CA8B651CF21C6C25BF0F45E5E6365599D69E37774E5421FEB37CA33DA91117A6ED1C44F1CEF00B1z0g1B" TargetMode="External"/><Relationship Id="rId118" Type="http://schemas.openxmlformats.org/officeDocument/2006/relationships/hyperlink" Target="consultantplus://offline/ref=6D4D9539200CA8B651CF21C6C25BF0F45E5F6B6A5E9869E37774E5421FEB37CA33DA91117A6ED1C44F1CEF00B1z0g1B" TargetMode="External"/><Relationship Id="rId134" Type="http://schemas.openxmlformats.org/officeDocument/2006/relationships/hyperlink" Target="consultantplus://offline/ref=6D4D9539200CA8B651CF21C6C25BF0F45E5F6B6A5E9869E37774E5421FEB37CA33DA91117A6ED1C44F1CEF00B1z0g1B" TargetMode="External"/><Relationship Id="rId139" Type="http://schemas.openxmlformats.org/officeDocument/2006/relationships/hyperlink" Target="consultantplus://offline/ref=6D4D9539200CA8B651CF21C6C25BF0F45E5E6365599D69E37774E5421FEB37CA33DA91117A6ED1C44F1CEF00B1z0g1B" TargetMode="External"/><Relationship Id="rId80" Type="http://schemas.openxmlformats.org/officeDocument/2006/relationships/hyperlink" Target="consultantplus://offline/ref=6D4D9539200CA8B651CF21C6C25BF0F45E5F6B6A5E9869E37774E5421FEB37CA33DA91117A6ED1C44F1CEF00B1z0g1B" TargetMode="External"/><Relationship Id="rId85" Type="http://schemas.openxmlformats.org/officeDocument/2006/relationships/hyperlink" Target="consultantplus://offline/ref=6D4D9539200CA8B651CF21C6C25BF0F45E5F6B6A5E9869E37774E5421FEB37CA21DAC91E736DCDCE1A53A955BE027A684836CED5F125zBg1B" TargetMode="External"/><Relationship Id="rId15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6D4D9539200CA8B651CF21C6C25BF0F45E5F6B6A5E9869E37774E5421FEB37CA21DAC91D7C63CBCE1A53A955BE027A684836CED5F125zBg1B" TargetMode="External"/><Relationship Id="rId17" Type="http://schemas.openxmlformats.org/officeDocument/2006/relationships/hyperlink" Target="consultantplus://offline/ref=6D4D9539200CA8B651CF21C6C25BF0F45B5B6B68549C69E37774E5421FEB37CA33DA91117A6ED1C44F1CEF00B1z0g1B" TargetMode="External"/><Relationship Id="rId25" Type="http://schemas.openxmlformats.org/officeDocument/2006/relationships/hyperlink" Target="consultantplus://offline/ref=6D4D9539200CA8B651CF21C6C25BF0F45E5F6B6A5E9869E37774E5421FEB37CA21DAC91E736CCFCE1A53A955BE027A684836CED5F125zBg1B" TargetMode="External"/><Relationship Id="rId33" Type="http://schemas.openxmlformats.org/officeDocument/2006/relationships/hyperlink" Target="consultantplus://offline/ref=6D4D9539200CA8B651CF21C6C25BF0F45E5F6B6A5E9869E37774E5421FEB37CA21DAC91E736EC6CE1A53A955BE027A684836CED5F125zBg1B" TargetMode="External"/><Relationship Id="rId38" Type="http://schemas.openxmlformats.org/officeDocument/2006/relationships/hyperlink" Target="consultantplus://offline/ref=6D4D9539200CA8B651CF21C6C25BF0F45E5F6B6A5E9869E37774E5421FEB37CA21DAC91E736EC6CE1A53A955BE027A684836CED5F125zBg1B" TargetMode="External"/><Relationship Id="rId46" Type="http://schemas.openxmlformats.org/officeDocument/2006/relationships/hyperlink" Target="consultantplus://offline/ref=6D4D9539200CA8B651CF21C6C25BF0F45F5F6E6A5F9234E97F2DE94018E468DD2693C51C7B6ACEC24556BC44E60E7F725736D1C9F327B1zDg5B" TargetMode="External"/><Relationship Id="rId59" Type="http://schemas.openxmlformats.org/officeDocument/2006/relationships/hyperlink" Target="consultantplus://offline/ref=6D4D9539200CA8B651CF21C6C25BF0F45E5F6B6A5E9869E37774E5421FEB37CA21DAC91E726BC6CE1A53A955BE027A684836CED5F125zBg1B" TargetMode="External"/><Relationship Id="rId67" Type="http://schemas.openxmlformats.org/officeDocument/2006/relationships/hyperlink" Target="consultantplus://offline/ref=6D4D9539200CA8B651CF21C6C25BF0F45E5F6B6A5E9869E37774E5421FEB37CA33DA91117A6ED1C44F1CEF00B1z0g1B" TargetMode="External"/><Relationship Id="rId103" Type="http://schemas.openxmlformats.org/officeDocument/2006/relationships/hyperlink" Target="consultantplus://offline/ref=6D4D9539200CA8B651CF21C6C25BF0F45E5F6B6A5E9869E37774E5421FEB37CA33DA91117A6ED1C44F1CEF00B1z0g1B" TargetMode="External"/><Relationship Id="rId108" Type="http://schemas.openxmlformats.org/officeDocument/2006/relationships/hyperlink" Target="consultantplus://offline/ref=6D4D9539200CA8B651CF21C6C25BF0F45E5F6B6A5E9869E37774E5421FEB37CA21DAC91D7D6CC6CE1A53A955BE027A684836CED5F125zBg1B" TargetMode="External"/><Relationship Id="rId116" Type="http://schemas.openxmlformats.org/officeDocument/2006/relationships/hyperlink" Target="consultantplus://offline/ref=6D4D9539200CA8B651CF21C6C25BF0F45E5E6365599D69E37774E5421FEB37CA33DA91117A6ED1C44F1CEF00B1z0g1B" TargetMode="External"/><Relationship Id="rId124" Type="http://schemas.openxmlformats.org/officeDocument/2006/relationships/hyperlink" Target="consultantplus://offline/ref=6D4D9539200CA8B651CF21C6C25BF0F45E5F6B6A5E9869E37774E5421FEB37CA33DA91117A6ED1C44F1CEF00B1z0g1B" TargetMode="External"/><Relationship Id="rId129" Type="http://schemas.openxmlformats.org/officeDocument/2006/relationships/hyperlink" Target="consultantplus://offline/ref=6D4D9539200CA8B651CF28D7D75BF0F45D5A6865589869E37774E5421FEB37CA33DA91117A6ED1C44F1CEF00B1z0g1B" TargetMode="External"/><Relationship Id="rId137" Type="http://schemas.openxmlformats.org/officeDocument/2006/relationships/hyperlink" Target="consultantplus://offline/ref=6D4D9539200CA8B651CF21C6C25BF0F45E5E6365599D69E37774E5421FEB37CA33DA91117A6ED1C44F1CEF00B1z0g1B" TargetMode="External"/><Relationship Id="rId20" Type="http://schemas.openxmlformats.org/officeDocument/2006/relationships/hyperlink" Target="consultantplus://offline/ref=6D4D9539200CA8B651CF21C6C25BF0F45E5F6B6A5E9869E37774E5421FEB37CA21DAC91E736EC6CE1A53A955BE027A684836CED5F125zBg1B" TargetMode="External"/><Relationship Id="rId41" Type="http://schemas.openxmlformats.org/officeDocument/2006/relationships/hyperlink" Target="consultantplus://offline/ref=6D4D9539200CA8B651CF21C6C25BF0F45E5F6B6A5E9869E37774E5421FEB37CA21DAC91E736ACACE1A53A955BE027A684836CED5F125zBg1B" TargetMode="External"/><Relationship Id="rId54" Type="http://schemas.openxmlformats.org/officeDocument/2006/relationships/hyperlink" Target="consultantplus://offline/ref=6D4D9539200CA8B651CF21C6C25BF0F45E5F6B6A5E9869E37774E5421FEB37CA21DAC91E736CCCCE1A53A955BE027A684836CED5F125zBg1B" TargetMode="External"/><Relationship Id="rId62" Type="http://schemas.openxmlformats.org/officeDocument/2006/relationships/hyperlink" Target="consultantplus://offline/ref=6D4D9539200CA8B651CF21C6C25BF0F45E5F6B6A5E9869E37774E5421FEB37CA21DAC91E7363CACE1A53A955BE027A684836CED5F125zBg1B" TargetMode="External"/><Relationship Id="rId70" Type="http://schemas.openxmlformats.org/officeDocument/2006/relationships/hyperlink" Target="consultantplus://offline/ref=6D4D9539200CA8B651CF21C6C25BF0F45E5F6B6A5E9869E37774E5421FEB37CA33DA91117A6ED1C44F1CEF00B1z0g1B" TargetMode="External"/><Relationship Id="rId75" Type="http://schemas.openxmlformats.org/officeDocument/2006/relationships/hyperlink" Target="consultantplus://offline/ref=6D4D9539200CA8B651CF21C6C25BF0F45E5F6B6A5E9869E37774E5421FEB37CA33DA91117A6ED1C44F1CEF00B1z0g1B" TargetMode="External"/><Relationship Id="rId83" Type="http://schemas.openxmlformats.org/officeDocument/2006/relationships/hyperlink" Target="consultantplus://offline/ref=6D4D9539200CA8B651CF21C6C25BF0F45E5F6B6A5E9869E37774E5421FEB37CA21DAC91E736DCFCE1A53A955BE027A684836CED5F125zBg1B" TargetMode="External"/><Relationship Id="rId88" Type="http://schemas.openxmlformats.org/officeDocument/2006/relationships/hyperlink" Target="consultantplus://offline/ref=6D4D9539200CA8B651CF21C6C25BF0F45E5F6B6A5E9869E37774E5421FEB37CA33DA91117A6ED1C44F1CEF00B1z0g1B" TargetMode="External"/><Relationship Id="rId91" Type="http://schemas.openxmlformats.org/officeDocument/2006/relationships/hyperlink" Target="consultantplus://offline/ref=6D4D9539200CA8B651CF21C6C25BF0F45E5F6B6A5E9869E37774E5421FEB37CA33DA91117A6ED1C44F1CEF00B1z0g1B" TargetMode="External"/><Relationship Id="rId96" Type="http://schemas.openxmlformats.org/officeDocument/2006/relationships/hyperlink" Target="consultantplus://offline/ref=6D4D9539200CA8B651CF21C6C25BF0F45E5F6B6A5E9869E37774E5421FEB37CA33DA91117A6ED1C44F1CEF00B1z0g1B" TargetMode="External"/><Relationship Id="rId111" Type="http://schemas.openxmlformats.org/officeDocument/2006/relationships/hyperlink" Target="consultantplus://offline/ref=6D4D9539200CA8B651CF21C6C25BF0F45E5E6365599D69E37774E5421FEB37CA33DA91117A6ED1C44F1CEF00B1z0g1B" TargetMode="External"/><Relationship Id="rId132" Type="http://schemas.openxmlformats.org/officeDocument/2006/relationships/hyperlink" Target="consultantplus://offline/ref=6D4D9539200CA8B651CF28D7D75BF0F45D5A6865589869E37774E5421FEB37CA33DA91117A6ED1C44F1CEF00B1z0g1B" TargetMode="External"/><Relationship Id="rId140" Type="http://schemas.openxmlformats.org/officeDocument/2006/relationships/hyperlink" Target="consultantplus://offline/ref=6D4D9539200CA8B651CF21C6C25BF0F45E5E6365599D69E37774E5421FEB37CA33DA91117A6ED1C44F1CEF00B1z0g1B" TargetMode="External"/><Relationship Id="rId145" Type="http://schemas.openxmlformats.org/officeDocument/2006/relationships/hyperlink" Target="consultantplus://offline/ref=6D4D9539200CA8B651CF28D7D75BF0F45D5A6865589869E37774E5421FEB37CA33DA91117A6ED1C44F1CEF00B1z0g1B" TargetMode="External"/><Relationship Id="rId1" Type="http://schemas.openxmlformats.org/officeDocument/2006/relationships/styles" Target="styles.xml"/><Relationship Id="rId6" Type="http://schemas.openxmlformats.org/officeDocument/2006/relationships/hyperlink" Target="consultantplus://offline/ref=6D4D9539200CA8B651CF21C6C25BF0F45E5F6B6A5E9869E37774E5421FEB37CA21DAC91E7363CBCE1A53A955BE027A684836CED5F125zBg1B" TargetMode="External"/><Relationship Id="rId15" Type="http://schemas.openxmlformats.org/officeDocument/2006/relationships/hyperlink" Target="consultantplus://offline/ref=6D4D9539200CA8B651CF21C6C25BF0F45B5E6C6F5C9C69E37774E5421FEB37CA33DA91117A6ED1C44F1CEF00B1z0g1B" TargetMode="External"/><Relationship Id="rId23" Type="http://schemas.openxmlformats.org/officeDocument/2006/relationships/hyperlink" Target="consultantplus://offline/ref=6D4D9539200CA8B651CF21C6C25BF0F45F5F6E6A5F9234E97F2DE94018E468DD2693C51C7B6ACEC24556BC44E60E7F725736D1C9F327B1zDg5B" TargetMode="External"/><Relationship Id="rId28" Type="http://schemas.openxmlformats.org/officeDocument/2006/relationships/hyperlink" Target="consultantplus://offline/ref=6D4D9539200CA8B651CF21C6C25BF0F45E5F6B6A5E9869E37774E5421FEB37CA21DAC91E736EC6CE1A53A955BE027A684836CED5F125zBg1B" TargetMode="External"/><Relationship Id="rId36" Type="http://schemas.openxmlformats.org/officeDocument/2006/relationships/hyperlink" Target="consultantplus://offline/ref=6D4D9539200CA8B651CF21C6C25BF0F45E5F6B6A5E9869E37774E5421FEB37CA21DAC91E736FCFCE1A53A955BE027A684836CED5F125zBg1B" TargetMode="External"/><Relationship Id="rId49" Type="http://schemas.openxmlformats.org/officeDocument/2006/relationships/hyperlink" Target="consultantplus://offline/ref=6D4D9539200CA8B651CF21C6C25BF0F45E5F6B6A5E9869E37774E5421FEB37CA33DA91117A6ED1C44F1CEF00B1z0g1B" TargetMode="External"/><Relationship Id="rId57" Type="http://schemas.openxmlformats.org/officeDocument/2006/relationships/hyperlink" Target="consultantplus://offline/ref=6D4D9539200CA8B651CF21C6C25BF0F45E5F6B6A5E9869E37774E5421FEB37CA33DA91117A6ED1C44F1CEF00B1z0g1B" TargetMode="External"/><Relationship Id="rId106" Type="http://schemas.openxmlformats.org/officeDocument/2006/relationships/hyperlink" Target="consultantplus://offline/ref=6D4D9539200CA8B651CF21C6C25BF0F45E5F6B6A5E9869E37774E5421FEB37CA21DAC91E736FCFCE1A53A955BE027A684836CED5F125zBg1B" TargetMode="External"/><Relationship Id="rId114" Type="http://schemas.openxmlformats.org/officeDocument/2006/relationships/hyperlink" Target="consultantplus://offline/ref=6D4D9539200CA8B651CF21C6C25BF0F45E5E6365599D69E37774E5421FEB37CA33DA91117A6ED1C44F1CEF00B1z0g1B" TargetMode="External"/><Relationship Id="rId119" Type="http://schemas.openxmlformats.org/officeDocument/2006/relationships/hyperlink" Target="consultantplus://offline/ref=6D4D9539200CA8B651CF21C6C25BF0F45E5E6365599D69E37774E5421FEB37CA33DA91117A6ED1C44F1CEF00B1z0g1B" TargetMode="External"/><Relationship Id="rId127" Type="http://schemas.openxmlformats.org/officeDocument/2006/relationships/hyperlink" Target="consultantplus://offline/ref=6D4D9539200CA8B651CF21C6C25BF0F45E5E6365599D69E37774E5421FEB37CA33DA91117A6ED1C44F1CEF00B1z0g1B" TargetMode="External"/><Relationship Id="rId10" Type="http://schemas.openxmlformats.org/officeDocument/2006/relationships/hyperlink" Target="consultantplus://offline/ref=6D4D9539200CA8B651CF21C6C25BF0F4585C62695E9B69E37774E5421FEB37CA21DAC91D7B6ACFC44E09B951F75673774D29D1D6EF25B3D5z0gAB" TargetMode="External"/><Relationship Id="rId31" Type="http://schemas.openxmlformats.org/officeDocument/2006/relationships/hyperlink" Target="consultantplus://offline/ref=6D4D9539200CA8B651CF21C6C25BF0F45E5F6B6A5E9869E37774E5421FEB37CA21DAC91E736EC7CE1A53A955BE027A684836CED5F125zBg1B" TargetMode="External"/><Relationship Id="rId44" Type="http://schemas.openxmlformats.org/officeDocument/2006/relationships/hyperlink" Target="consultantplus://offline/ref=6D4D9539200CA8B651CF21C6C25BF0F45E5F6B6A5E9869E37774E5421FEB37CA21DAC91D7C63CBCE1A53A955BE027A684836CED5F125zBg1B" TargetMode="External"/><Relationship Id="rId52" Type="http://schemas.openxmlformats.org/officeDocument/2006/relationships/hyperlink" Target="consultantplus://offline/ref=6D4D9539200CA8B651CF21C6C25BF0F45E5F6B6A5E9869E37774E5421FEB37CA21DAC91E736CCCCE1A53A955BE027A684836CED5F125zBg1B" TargetMode="External"/><Relationship Id="rId60" Type="http://schemas.openxmlformats.org/officeDocument/2006/relationships/hyperlink" Target="consultantplus://offline/ref=6D4D9539200CA8B651CF21C6C25BF0F45E5F6B6A5E9869E37774E5421FEB37CA21DAC91E7368C7CE1A53A955BE027A684836CED5F125zBg1B" TargetMode="External"/><Relationship Id="rId65" Type="http://schemas.openxmlformats.org/officeDocument/2006/relationships/hyperlink" Target="consultantplus://offline/ref=6D4D9539200CA8B651CF21C6C25BF0F45E5F6B6A5E9869E37774E5421FEB37CA21DAC91E736CCCCE1A53A955BE027A684836CED5F125zBg1B" TargetMode="External"/><Relationship Id="rId73" Type="http://schemas.openxmlformats.org/officeDocument/2006/relationships/hyperlink" Target="consultantplus://offline/ref=6D4D9539200CA8B651CF21C6C25BF0F45E5F6B6A5E9869E37774E5421FEB37CA33DA91117A6ED1C44F1CEF00B1z0g1B" TargetMode="External"/><Relationship Id="rId78" Type="http://schemas.openxmlformats.org/officeDocument/2006/relationships/hyperlink" Target="consultantplus://offline/ref=6D4D9539200CA8B651CF21C6C25BF0F45E5F6B6A5E9869E37774E5421FEB37CA21DAC91E736CCACE1A53A955BE027A684836CED5F125zBg1B" TargetMode="External"/><Relationship Id="rId81" Type="http://schemas.openxmlformats.org/officeDocument/2006/relationships/hyperlink" Target="consultantplus://offline/ref=6D4D9539200CA8B651CF21C6C25BF0F45E5F6B6A5E9869E37774E5421FEB37CA33DA91117A6ED1C44F1CEF00B1z0g1B" TargetMode="External"/><Relationship Id="rId86" Type="http://schemas.openxmlformats.org/officeDocument/2006/relationships/hyperlink" Target="consultantplus://offline/ref=6D4D9539200CA8B651CF21C6C25BF0F45E5F6B6A5E9869E37774E5421FEB37CA33DA91117A6ED1C44F1CEF00B1z0g1B" TargetMode="External"/><Relationship Id="rId94" Type="http://schemas.openxmlformats.org/officeDocument/2006/relationships/hyperlink" Target="consultantplus://offline/ref=6D4D9539200CA8B651CF21C6C25BF0F45E5F6B6A5E9869E37774E5421FEB37CA21DAC91E7363CACE1A53A955BE027A684836CED5F125zBg1B" TargetMode="External"/><Relationship Id="rId99" Type="http://schemas.openxmlformats.org/officeDocument/2006/relationships/hyperlink" Target="consultantplus://offline/ref=6D4D9539200CA8B651CF21C6C25BF0F45E5C68645E9E69E37774E5421FEB37CA21DAC9197F619B940A57E001B71D7F775735D0D5zFg3B" TargetMode="External"/><Relationship Id="rId101" Type="http://schemas.openxmlformats.org/officeDocument/2006/relationships/hyperlink" Target="consultantplus://offline/ref=6D4D9539200CA8B651CF21C6C25BF0F45E5F6B6A5E9869E37774E5421FEB37CA33DA91117A6ED1C44F1CEF00B1z0g1B" TargetMode="External"/><Relationship Id="rId122" Type="http://schemas.openxmlformats.org/officeDocument/2006/relationships/hyperlink" Target="consultantplus://offline/ref=6D4D9539200CA8B651CF21C6C25BF0F45E5E6365599D69E37774E5421FEB37CA33DA91117A6ED1C44F1CEF00B1z0g1B" TargetMode="External"/><Relationship Id="rId130" Type="http://schemas.openxmlformats.org/officeDocument/2006/relationships/hyperlink" Target="consultantplus://offline/ref=6D4D9539200CA8B651CF21C6C25BF0F45E5E6365599D69E37774E5421FEB37CA33DA91117A6ED1C44F1CEF00B1z0g1B" TargetMode="External"/><Relationship Id="rId135" Type="http://schemas.openxmlformats.org/officeDocument/2006/relationships/hyperlink" Target="consultantplus://offline/ref=6D4D9539200CA8B651CF21C6C25BF0F45E5E6365599D69E37774E5421FEB37CA33DA91117A6ED1C44F1CEF00B1z0g1B" TargetMode="External"/><Relationship Id="rId143" Type="http://schemas.openxmlformats.org/officeDocument/2006/relationships/hyperlink" Target="consultantplus://offline/ref=6D4D9539200CA8B651CF21C6C25BF0F45E5E6365599D69E37774E5421FEB37CA33DA91117A6ED1C44F1CEF00B1z0g1B" TargetMode="External"/><Relationship Id="rId148"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6D4D9539200CA8B651CF21C6C25BF0F45E5C69685A9F69E37774E5421FEB37CA21DAC91D7B6ACFC44A09B951F75673774D29D1D6EF25B3D5z0gAB" TargetMode="External"/><Relationship Id="rId13" Type="http://schemas.openxmlformats.org/officeDocument/2006/relationships/hyperlink" Target="consultantplus://offline/ref=6D4D9539200CA8B651CF21C6C25BF0F45E5F6B6A5E9869E37774E5421FEB37CA21DAC91E7F6ECFCE1A53A955BE027A684836CED5F125zBg1B" TargetMode="External"/><Relationship Id="rId18" Type="http://schemas.openxmlformats.org/officeDocument/2006/relationships/hyperlink" Target="consultantplus://offline/ref=6D4D9539200CA8B651CF21C6C25BF0F459596C6A5A9069E37774E5421FEB37CA21DAC91D7B6ACFC54709B951F75673774D29D1D6EF25B3D5z0gAB" TargetMode="External"/><Relationship Id="rId39" Type="http://schemas.openxmlformats.org/officeDocument/2006/relationships/hyperlink" Target="consultantplus://offline/ref=6D4D9539200CA8B651CF21C6C25BF0F45E5F6B6A5E9869E37774E5421FEB37CA21DAC91D7C63CBCE1A53A955BE027A684836CED5F125zBg1B" TargetMode="External"/><Relationship Id="rId109" Type="http://schemas.openxmlformats.org/officeDocument/2006/relationships/hyperlink" Target="consultantplus://offline/ref=6D4D9539200CA8B651CF21C6C25BF0F45E5F6B6A5E9869E37774E5421FEB37CA33DA91117A6ED1C44F1CEF00B1z0g1B" TargetMode="External"/><Relationship Id="rId34" Type="http://schemas.openxmlformats.org/officeDocument/2006/relationships/hyperlink" Target="consultantplus://offline/ref=6D4D9539200CA8B651CF21C6C25BF0F45E5F6B6A5E9869E37774E5421FEB37CA21DAC91E736FCFCE1A53A955BE027A684836CED5F125zBg1B" TargetMode="External"/><Relationship Id="rId50" Type="http://schemas.openxmlformats.org/officeDocument/2006/relationships/hyperlink" Target="consultantplus://offline/ref=6D4D9539200CA8B651CF21C6C25BF0F45E5F6B6A5E9869E37774E5421FEB37CA21DAC91E736FCFCE1A53A955BE027A684836CED5F125zBg1B" TargetMode="External"/><Relationship Id="rId55" Type="http://schemas.openxmlformats.org/officeDocument/2006/relationships/hyperlink" Target="consultantplus://offline/ref=6D4D9539200CA8B651CF21C6C25BF0F45E5F6B6A5E9869E37774E5421FEB37CA21DAC91E7363C9CE1A53A955BE027A684836CED5F125zBg1B" TargetMode="External"/><Relationship Id="rId76" Type="http://schemas.openxmlformats.org/officeDocument/2006/relationships/hyperlink" Target="consultantplus://offline/ref=6D4D9539200CA8B651CF21C6C25BF0F45E5F6B6A5E9869E37774E5421FEB37CA33DA91117A6ED1C44F1CEF00B1z0g1B" TargetMode="External"/><Relationship Id="rId97" Type="http://schemas.openxmlformats.org/officeDocument/2006/relationships/hyperlink" Target="consultantplus://offline/ref=6D4D9539200CA8B651CF21C6C25BF0F45E5F6B6A5E9869E37774E5421FEB37CA33DA91117A6ED1C44F1CEF00B1z0g1B" TargetMode="External"/><Relationship Id="rId104" Type="http://schemas.openxmlformats.org/officeDocument/2006/relationships/hyperlink" Target="consultantplus://offline/ref=6D4D9539200CA8B651CF21C6C25BF0F45E5F6B6A5E9869E37774E5421FEB37CA21DAC91E736EC7CE1A53A955BE027A684836CED5F125zBg1B" TargetMode="External"/><Relationship Id="rId120" Type="http://schemas.openxmlformats.org/officeDocument/2006/relationships/hyperlink" Target="consultantplus://offline/ref=6D4D9539200CA8B651CF21C6C25BF0F45E5E6365599D69E37774E5421FEB37CA33DA91117A6ED1C44F1CEF00B1z0g1B" TargetMode="External"/><Relationship Id="rId125" Type="http://schemas.openxmlformats.org/officeDocument/2006/relationships/hyperlink" Target="consultantplus://offline/ref=6D4D9539200CA8B651CF21C6C25BF0F45E5E6365599D69E37774E5421FEB37CA33DA91117A6ED1C44F1CEF00B1z0g1B" TargetMode="External"/><Relationship Id="rId141" Type="http://schemas.openxmlformats.org/officeDocument/2006/relationships/hyperlink" Target="consultantplus://offline/ref=6D4D9539200CA8B651CF28D7D75BF0F45D5A6865589869E37774E5421FEB37CA33DA91117A6ED1C44F1CEF00B1z0g1B" TargetMode="External"/><Relationship Id="rId146" Type="http://schemas.openxmlformats.org/officeDocument/2006/relationships/hyperlink" Target="consultantplus://offline/ref=6D4D9539200CA8B651CF21C6C25BF0F45F5F6E6A5F9234E97F2DE94018E468DD2693C51C7B6ACDC54556BC44E60E7F725736D1C9F327B1zDg5B" TargetMode="External"/><Relationship Id="rId7" Type="http://schemas.openxmlformats.org/officeDocument/2006/relationships/hyperlink" Target="consultantplus://offline/ref=6D4D9539200CA8B651CF21C6C25BF0F45E5E6265559B69E37774E5421FEB37CA21DAC91D7C6BC4911F46B80DB20760774829D2D7F3z2g5B" TargetMode="External"/><Relationship Id="rId71" Type="http://schemas.openxmlformats.org/officeDocument/2006/relationships/hyperlink" Target="consultantplus://offline/ref=6D4D9539200CA8B651CF21C6C25BF0F459556E695B9869E37774E5421FEB37CA21DAC91D7B6ACFC44C09B951F75673774D29D1D6EF25B3D5z0gAB" TargetMode="External"/><Relationship Id="rId92" Type="http://schemas.openxmlformats.org/officeDocument/2006/relationships/hyperlink" Target="consultantplus://offline/ref=6D4D9539200CA8B651CF21C6C25BF0F45E5F6B6A5E9869E37774E5421FEB37CA33DA91117A6ED1C44F1CEF00B1z0g1B" TargetMode="External"/><Relationship Id="rId2" Type="http://schemas.microsoft.com/office/2007/relationships/stylesWithEffects" Target="stylesWithEffects.xml"/><Relationship Id="rId29" Type="http://schemas.openxmlformats.org/officeDocument/2006/relationships/hyperlink" Target="consultantplus://offline/ref=6D4D9539200CA8B651CF21C6C25BF0F45E5F6B6A5E9869E37774E5421FEB37CA21DAC91E736EC7CE1A53A955BE027A684836CED5F125zBg1B" TargetMode="External"/><Relationship Id="rId24" Type="http://schemas.openxmlformats.org/officeDocument/2006/relationships/hyperlink" Target="consultantplus://offline/ref=6D4D9539200CA8B651CF21C6C25BF0F45E5F6B6A5E9869E37774E5421FEB37CA21DAC91E736EC7CE1A53A955BE027A684836CED5F125zBg1B" TargetMode="External"/><Relationship Id="rId40" Type="http://schemas.openxmlformats.org/officeDocument/2006/relationships/hyperlink" Target="consultantplus://offline/ref=6D4D9539200CA8B651CF21C6C25BF0F45E5F6B6A5E9869E37774E5421FEB37CA33DA91117A6ED1C44F1CEF00B1z0g1B" TargetMode="External"/><Relationship Id="rId45" Type="http://schemas.openxmlformats.org/officeDocument/2006/relationships/hyperlink" Target="consultantplus://offline/ref=6D4D9539200CA8B651CF21C6C25BF0F45E5F6B6A5E9869E37774E5421FEB37CA33DA91117A6ED1C44F1CEF00B1z0g1B" TargetMode="External"/><Relationship Id="rId66" Type="http://schemas.openxmlformats.org/officeDocument/2006/relationships/hyperlink" Target="consultantplus://offline/ref=6D4D9539200CA8B651CF21C6C25BF0F45E5F6B6A5E9869E37774E5421FEB37CA21DAC91E736ACACE1A53A955BE027A684836CED5F125zBg1B" TargetMode="External"/><Relationship Id="rId87" Type="http://schemas.openxmlformats.org/officeDocument/2006/relationships/hyperlink" Target="consultantplus://offline/ref=6D4D9539200CA8B651CF21C6C25BF0F45F5F6E6A5F9234E97F2DE94018E468DD2693C51C7B6ACEC24556BC44E60E7F725736D1C9F327B1zDg5B" TargetMode="External"/><Relationship Id="rId110" Type="http://schemas.openxmlformats.org/officeDocument/2006/relationships/hyperlink" Target="consultantplus://offline/ref=6D4D9539200CA8B651CF21C6C25BF0F45E5F6B6A5E9869E37774E5421FEB37CA21DAC91D796DC8CE1A53A955BE027A684836CED5F125zBg1B" TargetMode="External"/><Relationship Id="rId115" Type="http://schemas.openxmlformats.org/officeDocument/2006/relationships/hyperlink" Target="consultantplus://offline/ref=6D4D9539200CA8B651CF21C6C25BF0F45E5E6365599D69E37774E5421FEB37CA33DA91117A6ED1C44F1CEF00B1z0g1B" TargetMode="External"/><Relationship Id="rId131" Type="http://schemas.openxmlformats.org/officeDocument/2006/relationships/hyperlink" Target="consultantplus://offline/ref=6D4D9539200CA8B651CF21C6C25BF0F45E5E6365599D69E37774E5421FEB37CA33DA91117A6ED1C44F1CEF00B1z0g1B" TargetMode="External"/><Relationship Id="rId136" Type="http://schemas.openxmlformats.org/officeDocument/2006/relationships/hyperlink" Target="consultantplus://offline/ref=6D4D9539200CA8B651CF21C6C25BF0F45E5E6365599D69E37774E5421FEB37CA33DA91117A6ED1C44F1CEF00B1z0g1B" TargetMode="External"/><Relationship Id="rId61" Type="http://schemas.openxmlformats.org/officeDocument/2006/relationships/hyperlink" Target="consultantplus://offline/ref=6D4D9539200CA8B651CF21C6C25BF0F45E5D6B6E559169E37774E5421FEB37CA21DAC91D7B6ACECC4A09B951F75673774D29D1D6EF25B3D5z0gAB" TargetMode="External"/><Relationship Id="rId82" Type="http://schemas.openxmlformats.org/officeDocument/2006/relationships/hyperlink" Target="consultantplus://offline/ref=6D4D9539200CA8B651CF21C6C25BF0F45E5F6B6A5E9869E37774E5421FEB37CA33DA91117A6ED1C44F1CEF00B1z0g1B" TargetMode="External"/><Relationship Id="rId19" Type="http://schemas.openxmlformats.org/officeDocument/2006/relationships/hyperlink" Target="consultantplus://offline/ref=6D4D9539200CA8B651CF21C6C25BF0F45F5F6E6A5F9234E97F2DE94018E468DD2693C51C7B6ACEC24556BC44E60E7F725736D1C9F327B1zDg5B" TargetMode="External"/><Relationship Id="rId14" Type="http://schemas.openxmlformats.org/officeDocument/2006/relationships/hyperlink" Target="consultantplus://offline/ref=6D4D9539200CA8B651CF24C9C15BF0F45E556B670AC536B82A23EC4848BE78CB6F9FC0027A6BD1C74E00zEgFB" TargetMode="External"/><Relationship Id="rId30" Type="http://schemas.openxmlformats.org/officeDocument/2006/relationships/hyperlink" Target="consultantplus://offline/ref=6D4D9539200CA8B651CF21C6C25BF0F45E5F6B6A5E9869E37774E5421FEB37CA21DAC91E736FCFCE1A53A955BE027A684836CED5F125zBg1B" TargetMode="External"/><Relationship Id="rId35" Type="http://schemas.openxmlformats.org/officeDocument/2006/relationships/hyperlink" Target="consultantplus://offline/ref=6D4D9539200CA8B651CF21C6C25BF0F45E5F6B6A5E9869E37774E5421FEB37CA21DAC91E736EC6CE1A53A955BE027A684836CED5F125zBg1B" TargetMode="External"/><Relationship Id="rId56" Type="http://schemas.openxmlformats.org/officeDocument/2006/relationships/hyperlink" Target="consultantplus://offline/ref=6D4D9539200CA8B651CF21C6C25BF0F45E5F6B6A5E9869E37774E5421FEB37CA21DAC91E7363CACE1A53A955BE027A684836CED5F125zBg1B" TargetMode="External"/><Relationship Id="rId77" Type="http://schemas.openxmlformats.org/officeDocument/2006/relationships/hyperlink" Target="consultantplus://offline/ref=6D4D9539200CA8B651CF21C6C25BF0F45E5F6B6A5E9869E37774E5421FEB37CA33DA91117A6ED1C44F1CEF00B1z0g1B" TargetMode="External"/><Relationship Id="rId100" Type="http://schemas.openxmlformats.org/officeDocument/2006/relationships/hyperlink" Target="consultantplus://offline/ref=6D4D9539200CA8B651CF21C6C25BF0F45E5E696D549F69E37774E5421FEB37CA33DA91117A6ED1C44F1CEF00B1z0g1B" TargetMode="External"/><Relationship Id="rId105" Type="http://schemas.openxmlformats.org/officeDocument/2006/relationships/hyperlink" Target="consultantplus://offline/ref=6D4D9539200CA8B651CF21C6C25BF0F45E5F6B6A5E9869E37774E5421FEB37CA21DAC91E736EC9CE1A53A955BE027A684836CED5F125zBg1B" TargetMode="External"/><Relationship Id="rId126" Type="http://schemas.openxmlformats.org/officeDocument/2006/relationships/hyperlink" Target="consultantplus://offline/ref=6D4D9539200CA8B651CF21C6C25BF0F45E5E6365599D69E37774E5421FEB37CA33DA91117A6ED1C44F1CEF00B1z0g1B" TargetMode="External"/><Relationship Id="rId147" Type="http://schemas.openxmlformats.org/officeDocument/2006/relationships/hyperlink" Target="consultantplus://offline/ref=6D4D9539200CA8B651CF21C6C25BF0F459546D6F5F9E69E37774E5421FEB37CA33DA91117A6ED1C44F1CEF00B1z0g1B" TargetMode="External"/><Relationship Id="rId8" Type="http://schemas.openxmlformats.org/officeDocument/2006/relationships/hyperlink" Target="consultantplus://offline/ref=6D4D9539200CA8B651CF21C6C25BF0F4585C626B5F9969E37774E5421FEB37CA33DA91117A6ED1C44F1CEF00B1z0g1B" TargetMode="External"/><Relationship Id="rId51" Type="http://schemas.openxmlformats.org/officeDocument/2006/relationships/hyperlink" Target="consultantplus://offline/ref=6D4D9539200CA8B651CF21C6C25BF0F45E5D6B6B5C9F69E37774E5421FEB37CA21DAC91D7B6ACDC14C09B951F75673774D29D1D6EF25B3D5z0gAB" TargetMode="External"/><Relationship Id="rId72" Type="http://schemas.openxmlformats.org/officeDocument/2006/relationships/hyperlink" Target="consultantplus://offline/ref=6D4D9539200CA8B651CF21C6C25BF0F45E5F6B6A5E9869E37774E5421FEB37CA33DA91117A6ED1C44F1CEF00B1z0g1B" TargetMode="External"/><Relationship Id="rId93" Type="http://schemas.openxmlformats.org/officeDocument/2006/relationships/hyperlink" Target="consultantplus://offline/ref=6D4D9539200CA8B651CF21C6C25BF0F45E5F6B6A5E9869E37774E5421FEB37CA21DAC91E726BC6CE1A53A955BE027A684836CED5F125zBg1B" TargetMode="External"/><Relationship Id="rId98" Type="http://schemas.openxmlformats.org/officeDocument/2006/relationships/hyperlink" Target="consultantplus://offline/ref=6D4D9539200CA8B651CF21C6C25BF0F45E5F6B6A5E9869E37774E5421FEB37CA21DAC91D7D6DCBCE1A53A955BE027A684836CED5F125zBg1B" TargetMode="External"/><Relationship Id="rId121" Type="http://schemas.openxmlformats.org/officeDocument/2006/relationships/hyperlink" Target="consultantplus://offline/ref=6D4D9539200CA8B651CF21C6C25BF0F45E5E6365599D69E37774E5421FEB37CA33DA91117A6ED1C44F1CEF00B1z0g1B" TargetMode="External"/><Relationship Id="rId142" Type="http://schemas.openxmlformats.org/officeDocument/2006/relationships/hyperlink" Target="consultantplus://offline/ref=6D4D9539200CA8B651CF21C6C25BF0F45E5F6B6A5E9869E37774E5421FEB37CA33DA91117A6ED1C44F1CEF00B1z0g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24418</Words>
  <Characters>139184</Characters>
  <Application>Microsoft Office Word</Application>
  <DocSecurity>0</DocSecurity>
  <Lines>1159</Lines>
  <Paragraphs>326</Paragraphs>
  <ScaleCrop>false</ScaleCrop>
  <Company/>
  <LinksUpToDate>false</LinksUpToDate>
  <CharactersWithSpaces>163276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2022-11-14T01:32:00Z</dcterms:created>
  <dcterms:modified xsi:type="dcterms:W3CDTF">2023-03-06T02:19:00Z</dcterms:modified>
</cp:coreProperties>
</file>