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D" w:rsidRDefault="00513DDD" w:rsidP="00513DDD">
      <w:pPr>
        <w:jc w:val="center"/>
      </w:pPr>
      <w:r>
        <w:t>РОССИЙСКАЯ ФЕДЕРАЦИЯ</w:t>
      </w:r>
    </w:p>
    <w:p w:rsidR="00513DDD" w:rsidRDefault="00513DDD" w:rsidP="00513DDD">
      <w:pPr>
        <w:jc w:val="center"/>
        <w:rPr>
          <w:sz w:val="28"/>
        </w:rPr>
      </w:pPr>
      <w:r>
        <w:t>ИРКУТСКАЯ ОБЛАСТЬ</w:t>
      </w:r>
    </w:p>
    <w:p w:rsidR="00513DDD" w:rsidRDefault="00513DDD" w:rsidP="00513DDD">
      <w:pPr>
        <w:jc w:val="center"/>
      </w:pPr>
    </w:p>
    <w:p w:rsidR="00513DDD" w:rsidRDefault="00513DDD" w:rsidP="00513DD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513DDD" w:rsidRDefault="00513DDD" w:rsidP="00513DD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13DDD" w:rsidRDefault="00513DDD" w:rsidP="00513D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3DDD" w:rsidRDefault="00513DDD" w:rsidP="00513D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3DDD" w:rsidRPr="006D1F2D" w:rsidRDefault="00625B4C" w:rsidP="00625B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D1F2D">
        <w:rPr>
          <w:rFonts w:ascii="Times New Roman" w:hAnsi="Times New Roman" w:cs="Times New Roman"/>
          <w:sz w:val="24"/>
          <w:szCs w:val="24"/>
        </w:rPr>
        <w:t>о</w:t>
      </w:r>
      <w:r w:rsidR="00513DDD" w:rsidRPr="006D1F2D">
        <w:rPr>
          <w:rFonts w:ascii="Times New Roman" w:hAnsi="Times New Roman" w:cs="Times New Roman"/>
          <w:sz w:val="24"/>
          <w:szCs w:val="24"/>
        </w:rPr>
        <w:t>т</w:t>
      </w:r>
      <w:r w:rsidR="002B1CD6">
        <w:rPr>
          <w:rFonts w:ascii="Times New Roman" w:hAnsi="Times New Roman" w:cs="Times New Roman"/>
          <w:sz w:val="24"/>
          <w:szCs w:val="24"/>
        </w:rPr>
        <w:t>_</w:t>
      </w:r>
      <w:r w:rsidR="00AE2658">
        <w:rPr>
          <w:rFonts w:ascii="Times New Roman" w:hAnsi="Times New Roman" w:cs="Times New Roman"/>
          <w:sz w:val="24"/>
          <w:szCs w:val="24"/>
          <w:u w:val="single"/>
        </w:rPr>
        <w:t>03.06.2016</w:t>
      </w:r>
      <w:r w:rsidR="002B1CD6">
        <w:rPr>
          <w:rFonts w:ascii="Times New Roman" w:hAnsi="Times New Roman" w:cs="Times New Roman"/>
          <w:sz w:val="24"/>
          <w:szCs w:val="24"/>
        </w:rPr>
        <w:t>________</w:t>
      </w:r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513DDD" w:rsidRPr="006D1F2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13DDD" w:rsidRPr="006D1F2D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513DDD" w:rsidRPr="006D1F2D">
        <w:rPr>
          <w:rFonts w:ascii="Times New Roman" w:hAnsi="Times New Roman" w:cs="Times New Roman"/>
          <w:sz w:val="24"/>
          <w:szCs w:val="24"/>
        </w:rPr>
        <w:t>№</w:t>
      </w:r>
      <w:r w:rsidR="00AE2658">
        <w:rPr>
          <w:rFonts w:ascii="Times New Roman" w:hAnsi="Times New Roman" w:cs="Times New Roman"/>
          <w:sz w:val="24"/>
          <w:szCs w:val="24"/>
        </w:rPr>
        <w:t xml:space="preserve">    89-п</w:t>
      </w: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4895" w:rsidRDefault="008601A3" w:rsidP="0049655C">
      <w:r>
        <w:t>О внесении изменений в</w:t>
      </w:r>
      <w:r w:rsidR="00412E2F">
        <w:t>муниципальную</w:t>
      </w:r>
    </w:p>
    <w:p w:rsidR="00412E2F" w:rsidRPr="00A34A6A" w:rsidRDefault="00A34A6A" w:rsidP="006C1710">
      <w:r>
        <w:t>п</w:t>
      </w:r>
      <w:r w:rsidR="006F1E4F">
        <w:t>рограмм</w:t>
      </w:r>
      <w:r w:rsidR="008601A3">
        <w:t>у</w:t>
      </w:r>
      <w:r w:rsidR="006F1E4F">
        <w:t>«</w:t>
      </w:r>
      <w:r w:rsidR="00A35637">
        <w:t>Развитие физической культуры</w:t>
      </w:r>
    </w:p>
    <w:p w:rsidR="00412E2F" w:rsidRDefault="00A35637" w:rsidP="00412E2F">
      <w:r>
        <w:t>и спорта в муниципальном образовании</w:t>
      </w:r>
    </w:p>
    <w:p w:rsidR="00A35637" w:rsidRDefault="00A35637" w:rsidP="00412E2F">
      <w:r>
        <w:t>«Катангский район» на 2014-2016 годы»</w:t>
      </w:r>
    </w:p>
    <w:p w:rsidR="00513DDD" w:rsidRPr="00513DDD" w:rsidRDefault="00513DDD" w:rsidP="00412E2F"/>
    <w:p w:rsidR="00513DDD" w:rsidRPr="009F5F80" w:rsidRDefault="00513DDD" w:rsidP="00513DD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39F4" w:rsidRPr="006B39F4" w:rsidRDefault="006B39F4" w:rsidP="006B39F4">
      <w:pPr>
        <w:pStyle w:val="a5"/>
        <w:ind w:left="0" w:firstLine="709"/>
        <w:rPr>
          <w:rFonts w:ascii="Times New Roman" w:hAnsi="Times New Roman"/>
        </w:rPr>
      </w:pPr>
      <w:r w:rsidRPr="006D1F2D">
        <w:rPr>
          <w:rFonts w:ascii="Times New Roman" w:hAnsi="Times New Roman" w:cs="Times New Roman"/>
        </w:rPr>
        <w:t xml:space="preserve">В соответствии со </w:t>
      </w:r>
      <w:r w:rsidR="00153765" w:rsidRPr="006D1F2D">
        <w:rPr>
          <w:rStyle w:val="a4"/>
          <w:rFonts w:ascii="Times New Roman" w:hAnsi="Times New Roman"/>
          <w:b w:val="0"/>
          <w:color w:val="auto"/>
        </w:rPr>
        <w:t>статьей 179 Б</w:t>
      </w:r>
      <w:r w:rsidRPr="006D1F2D">
        <w:rPr>
          <w:rStyle w:val="a4"/>
          <w:rFonts w:ascii="Times New Roman" w:hAnsi="Times New Roman"/>
          <w:b w:val="0"/>
          <w:color w:val="auto"/>
        </w:rPr>
        <w:t>юджетного кодекса Р</w:t>
      </w:r>
      <w:r w:rsidR="00153765" w:rsidRPr="006D1F2D">
        <w:rPr>
          <w:rStyle w:val="a4"/>
          <w:rFonts w:ascii="Times New Roman" w:hAnsi="Times New Roman"/>
          <w:b w:val="0"/>
          <w:color w:val="auto"/>
        </w:rPr>
        <w:t xml:space="preserve">оссийской </w:t>
      </w:r>
      <w:r w:rsidRPr="006D1F2D">
        <w:rPr>
          <w:rStyle w:val="a4"/>
          <w:rFonts w:ascii="Times New Roman" w:hAnsi="Times New Roman"/>
          <w:b w:val="0"/>
          <w:color w:val="auto"/>
        </w:rPr>
        <w:t>Ф</w:t>
      </w:r>
      <w:bookmarkStart w:id="0" w:name="sub_980"/>
      <w:r w:rsidR="00153765" w:rsidRPr="006D1F2D">
        <w:rPr>
          <w:rStyle w:val="a4"/>
          <w:rFonts w:ascii="Times New Roman" w:hAnsi="Times New Roman"/>
          <w:b w:val="0"/>
          <w:color w:val="auto"/>
        </w:rPr>
        <w:t>едерации</w:t>
      </w:r>
      <w:r w:rsidR="00D90CE7" w:rsidRPr="006D1F2D">
        <w:rPr>
          <w:rStyle w:val="a4"/>
          <w:rFonts w:ascii="Times New Roman" w:hAnsi="Times New Roman"/>
          <w:b w:val="0"/>
          <w:color w:val="auto"/>
        </w:rPr>
        <w:t>,</w:t>
      </w:r>
      <w:r w:rsidR="00412E2F">
        <w:rPr>
          <w:rFonts w:ascii="Times New Roman" w:hAnsi="Times New Roman" w:cs="Times New Roman"/>
        </w:rPr>
        <w:t>р</w:t>
      </w:r>
      <w:r w:rsidR="00412E2F" w:rsidRPr="00EE174D">
        <w:rPr>
          <w:rFonts w:ascii="Times New Roman" w:hAnsi="Times New Roman" w:cs="Times New Roman"/>
        </w:rPr>
        <w:t>уководствуясь ст.48 Устава МО «Катангский район</w:t>
      </w:r>
      <w:r w:rsidR="00412E2F">
        <w:rPr>
          <w:rFonts w:ascii="Times New Roman" w:hAnsi="Times New Roman" w:cs="Times New Roman"/>
        </w:rPr>
        <w:t xml:space="preserve">», постановлением №273-п от 18.11.2013 г. «Об утверждении Положения и порядка принятия решений о разработке муниципальных программ МО «Катангский район» и их формирования  и реализации», </w:t>
      </w:r>
      <w:r w:rsidR="00412E2F" w:rsidRPr="00EE174D">
        <w:rPr>
          <w:rFonts w:ascii="Times New Roman" w:hAnsi="Times New Roman" w:cs="Times New Roman"/>
        </w:rPr>
        <w:t>администрация МО «Катангский район»,</w:t>
      </w:r>
    </w:p>
    <w:bookmarkEnd w:id="0"/>
    <w:p w:rsidR="00D61845" w:rsidRPr="00690455" w:rsidRDefault="00AB2708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5F80">
        <w:rPr>
          <w:rFonts w:ascii="Times New Roman" w:hAnsi="Times New Roman" w:cs="Times New Roman"/>
          <w:sz w:val="28"/>
          <w:szCs w:val="28"/>
        </w:rPr>
        <w:tab/>
      </w:r>
    </w:p>
    <w:p w:rsidR="00AB2708" w:rsidRDefault="00AB2708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B1CD6" w:rsidRDefault="002B1CD6" w:rsidP="002B1CD6">
      <w:pPr>
        <w:numPr>
          <w:ilvl w:val="0"/>
          <w:numId w:val="3"/>
        </w:numPr>
        <w:spacing w:after="120"/>
        <w:ind w:left="0" w:firstLine="709"/>
        <w:jc w:val="both"/>
      </w:pPr>
      <w:r w:rsidRPr="0019300A">
        <w:rPr>
          <w:szCs w:val="28"/>
        </w:rPr>
        <w:t xml:space="preserve">Внести в </w:t>
      </w:r>
      <w:r>
        <w:t>муниципальную Программу «</w:t>
      </w:r>
      <w:r w:rsidR="00A35637">
        <w:t xml:space="preserve">Развитие физической культурыи спорта в </w:t>
      </w:r>
      <w:r>
        <w:t>муниципально</w:t>
      </w:r>
      <w:r w:rsidR="00A35637">
        <w:t>м</w:t>
      </w:r>
      <w:r>
        <w:t xml:space="preserve"> образовани</w:t>
      </w:r>
      <w:r w:rsidR="00A35637">
        <w:t>и</w:t>
      </w:r>
      <w:r>
        <w:t xml:space="preserve"> </w:t>
      </w:r>
      <w:proofErr w:type="spellStart"/>
      <w:r>
        <w:t>Катангский</w:t>
      </w:r>
      <w:proofErr w:type="spellEnd"/>
      <w:r>
        <w:t xml:space="preserve"> </w:t>
      </w:r>
      <w:r w:rsidRPr="00F83C99">
        <w:t>район» на 201</w:t>
      </w:r>
      <w:r w:rsidR="00A35637">
        <w:t>4</w:t>
      </w:r>
      <w:r w:rsidRPr="00F83C99">
        <w:t>-201</w:t>
      </w:r>
      <w:r w:rsidR="00A35637">
        <w:t>6</w:t>
      </w:r>
      <w:r w:rsidRPr="00F83C99">
        <w:t>г.г.</w:t>
      </w:r>
      <w:r>
        <w:t xml:space="preserve">, утвержденной </w:t>
      </w:r>
      <w:r w:rsidRPr="005E093C">
        <w:t xml:space="preserve">постановлением Администрации МО «Катангский район» от </w:t>
      </w:r>
      <w:r w:rsidR="00A35637">
        <w:t>19.12.2013г</w:t>
      </w:r>
      <w:r>
        <w:t>.</w:t>
      </w:r>
      <w:r w:rsidRPr="005E093C">
        <w:t xml:space="preserve"> № </w:t>
      </w:r>
      <w:r w:rsidR="00A35637">
        <w:t>297</w:t>
      </w:r>
      <w:r>
        <w:t xml:space="preserve">-п изменения, изложив </w:t>
      </w:r>
      <w:r>
        <w:rPr>
          <w:szCs w:val="28"/>
        </w:rPr>
        <w:t>пункт п</w:t>
      </w:r>
      <w:r w:rsidRPr="00E02D47">
        <w:rPr>
          <w:szCs w:val="28"/>
        </w:rPr>
        <w:t>аспорт</w:t>
      </w:r>
      <w:r>
        <w:rPr>
          <w:szCs w:val="28"/>
        </w:rPr>
        <w:t xml:space="preserve">амуниципальной </w:t>
      </w:r>
      <w:r w:rsidRPr="00E02D47">
        <w:rPr>
          <w:szCs w:val="28"/>
        </w:rPr>
        <w:t>программы</w:t>
      </w:r>
      <w:r>
        <w:rPr>
          <w:szCs w:val="28"/>
        </w:rPr>
        <w:t xml:space="preserve"> «</w:t>
      </w:r>
      <w:r w:rsidR="00A35637" w:rsidRPr="000B0756">
        <w:t xml:space="preserve">Источник </w:t>
      </w:r>
      <w:r w:rsidR="00A35637">
        <w:t xml:space="preserve">и сумма </w:t>
      </w:r>
      <w:r w:rsidR="00A35637" w:rsidRPr="000B0756">
        <w:t>финансирования</w:t>
      </w:r>
      <w:r>
        <w:t xml:space="preserve">», а также </w:t>
      </w:r>
      <w:r w:rsidR="00A35637">
        <w:t>раздел «</w:t>
      </w:r>
      <w:r w:rsidR="00A35637">
        <w:rPr>
          <w:lang w:val="en-US"/>
        </w:rPr>
        <w:t>VIII</w:t>
      </w:r>
      <w:r w:rsidR="00A35637">
        <w:t>Программные мероприятия»</w:t>
      </w:r>
      <w:r>
        <w:t xml:space="preserve"> в новой прилагаемой редакции.</w:t>
      </w:r>
    </w:p>
    <w:p w:rsidR="002B1CD6" w:rsidRDefault="002B1CD6" w:rsidP="002B1CD6">
      <w:pPr>
        <w:spacing w:after="120"/>
        <w:jc w:val="both"/>
      </w:pPr>
      <w:r>
        <w:rPr>
          <w:bCs/>
        </w:rPr>
        <w:t xml:space="preserve">2. Финансовому управлению администрации МО «Катангский район» рассмотреть возможность включения финансирования мероприятий программы в местный </w:t>
      </w:r>
      <w:r>
        <w:t>бюджет.</w:t>
      </w:r>
    </w:p>
    <w:p w:rsidR="002B1CD6" w:rsidRDefault="002B1CD6" w:rsidP="002B1CD6">
      <w:pPr>
        <w:spacing w:after="120"/>
        <w:jc w:val="both"/>
        <w:rPr>
          <w:bCs/>
        </w:rPr>
      </w:pPr>
      <w:r>
        <w:t>3. Опубликовать постановление  в Муниципальном вестнике МО «Катангский район» и на официальном сайте администрации МО «Катангский район».</w:t>
      </w:r>
    </w:p>
    <w:p w:rsidR="002B1CD6" w:rsidRDefault="002B1CD6" w:rsidP="002B1CD6">
      <w:pPr>
        <w:jc w:val="both"/>
        <w:rPr>
          <w:bCs/>
        </w:rPr>
      </w:pPr>
      <w:r>
        <w:rPr>
          <w:bCs/>
        </w:rPr>
        <w:t>4. Ответственность за исполнением настоящего постановления возложить на заместителя главы администрации МО «Катангский район» Васильеву Евгению Владимировну.</w:t>
      </w:r>
    </w:p>
    <w:p w:rsidR="002B1CD6" w:rsidRPr="00FA63F0" w:rsidRDefault="002B1CD6" w:rsidP="002B1CD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CD6" w:rsidRDefault="002B1CD6" w:rsidP="002B1CD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CD6" w:rsidRDefault="002B1CD6" w:rsidP="002B1CD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CD6" w:rsidRDefault="002B1CD6" w:rsidP="002B1CD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CD6" w:rsidRDefault="00F370BC" w:rsidP="002B1CD6">
      <w:pPr>
        <w:jc w:val="both"/>
      </w:pPr>
      <w:r>
        <w:t xml:space="preserve">Мэр </w:t>
      </w:r>
      <w:r w:rsidR="002B1CD6">
        <w:t>МО «</w:t>
      </w:r>
      <w:proofErr w:type="spellStart"/>
      <w:r w:rsidR="002B1CD6">
        <w:t>Катангский</w:t>
      </w:r>
      <w:proofErr w:type="spellEnd"/>
      <w:r w:rsidR="002B1CD6">
        <w:t xml:space="preserve"> район»</w:t>
      </w:r>
      <w:r w:rsidR="002B1CD6">
        <w:tab/>
      </w:r>
      <w:r w:rsidR="002B1CD6">
        <w:tab/>
      </w:r>
      <w:r w:rsidR="002B1CD6">
        <w:tab/>
      </w:r>
      <w:r w:rsidR="002B1CD6">
        <w:tab/>
      </w:r>
      <w:r>
        <w:t xml:space="preserve">С.Ю. </w:t>
      </w:r>
      <w:proofErr w:type="spellStart"/>
      <w:r>
        <w:t>Чонский</w:t>
      </w:r>
      <w:proofErr w:type="spellEnd"/>
    </w:p>
    <w:p w:rsidR="002B1CD6" w:rsidRDefault="002B1CD6">
      <w:r>
        <w:br w:type="page"/>
      </w:r>
    </w:p>
    <w:p w:rsidR="002B1CD6" w:rsidRDefault="002B1CD6" w:rsidP="002B1CD6">
      <w:pPr>
        <w:jc w:val="right"/>
      </w:pPr>
      <w:r>
        <w:lastRenderedPageBreak/>
        <w:t>Приложение 1</w:t>
      </w:r>
    </w:p>
    <w:p w:rsidR="002B1CD6" w:rsidRDefault="002B1CD6" w:rsidP="002B1CD6">
      <w:pPr>
        <w:jc w:val="right"/>
      </w:pPr>
      <w:r>
        <w:t>Утверждено Постановлением</w:t>
      </w:r>
    </w:p>
    <w:p w:rsidR="002B1CD6" w:rsidRDefault="002B1CD6" w:rsidP="002B1CD6">
      <w:pPr>
        <w:jc w:val="right"/>
      </w:pPr>
      <w:r>
        <w:t>Администрации МО «Катангский район»</w:t>
      </w:r>
    </w:p>
    <w:p w:rsidR="002B1CD6" w:rsidRDefault="00AE2658" w:rsidP="002B1CD6">
      <w:pPr>
        <w:jc w:val="right"/>
      </w:pPr>
      <w:r>
        <w:t>О</w:t>
      </w:r>
      <w:r w:rsidR="002B1CD6">
        <w:t>т</w:t>
      </w:r>
      <w:r>
        <w:t xml:space="preserve"> </w:t>
      </w:r>
      <w:r>
        <w:rPr>
          <w:u w:val="single"/>
        </w:rPr>
        <w:t>03.06.2016г.</w:t>
      </w:r>
      <w:r w:rsidR="00745B92">
        <w:t>________</w:t>
      </w:r>
      <w:r w:rsidR="002B1CD6">
        <w:t>. № ___</w:t>
      </w:r>
      <w:r>
        <w:rPr>
          <w:u w:val="single"/>
        </w:rPr>
        <w:t>89-п</w:t>
      </w:r>
      <w:r w:rsidR="002B1CD6">
        <w:t>__</w:t>
      </w:r>
    </w:p>
    <w:p w:rsidR="002B1CD6" w:rsidRDefault="002B1CD6" w:rsidP="002B1CD6">
      <w:pPr>
        <w:pStyle w:val="a6"/>
        <w:ind w:left="0" w:firstLine="709"/>
        <w:jc w:val="right"/>
      </w:pPr>
    </w:p>
    <w:p w:rsidR="002B1CD6" w:rsidRDefault="002B1CD6" w:rsidP="002B1CD6">
      <w:pPr>
        <w:pStyle w:val="a6"/>
        <w:ind w:left="0" w:firstLine="709"/>
        <w:jc w:val="right"/>
      </w:pPr>
    </w:p>
    <w:p w:rsidR="00D033DA" w:rsidRDefault="00A35637" w:rsidP="00391D89">
      <w:pPr>
        <w:pStyle w:val="a6"/>
        <w:numPr>
          <w:ilvl w:val="0"/>
          <w:numId w:val="7"/>
        </w:numPr>
        <w:spacing w:after="120"/>
      </w:pPr>
      <w:r w:rsidRPr="000B0756">
        <w:t xml:space="preserve">Источник </w:t>
      </w:r>
      <w:r>
        <w:t xml:space="preserve"> и сумма </w:t>
      </w:r>
      <w:r w:rsidRPr="000B0756">
        <w:t>финансирования</w:t>
      </w:r>
      <w:r w:rsidR="00391D89">
        <w:t>:</w:t>
      </w:r>
    </w:p>
    <w:p w:rsidR="00A35637" w:rsidRPr="00A35637" w:rsidRDefault="00A35637" w:rsidP="00A35637">
      <w:pPr>
        <w:ind w:firstLine="709"/>
        <w:jc w:val="both"/>
        <w:rPr>
          <w:color w:val="FF0000"/>
        </w:rPr>
      </w:pPr>
      <w:r>
        <w:t xml:space="preserve">Общая сумма финансирования за весь период реализации программы - </w:t>
      </w:r>
      <w:r w:rsidRPr="00A35637">
        <w:rPr>
          <w:color w:val="000000" w:themeColor="text1"/>
        </w:rPr>
        <w:t xml:space="preserve">767 </w:t>
      </w:r>
      <w:proofErr w:type="spellStart"/>
      <w:r w:rsidRPr="00A35637">
        <w:rPr>
          <w:color w:val="000000" w:themeColor="text1"/>
        </w:rPr>
        <w:t>тыс</w:t>
      </w:r>
      <w:proofErr w:type="gramStart"/>
      <w:r w:rsidRPr="00A35637">
        <w:rPr>
          <w:color w:val="000000" w:themeColor="text1"/>
        </w:rPr>
        <w:t>.р</w:t>
      </w:r>
      <w:proofErr w:type="gramEnd"/>
      <w:r w:rsidRPr="00A35637">
        <w:rPr>
          <w:color w:val="000000" w:themeColor="text1"/>
        </w:rPr>
        <w:t>уб</w:t>
      </w:r>
      <w:proofErr w:type="spellEnd"/>
    </w:p>
    <w:p w:rsidR="00A35637" w:rsidRDefault="00A35637" w:rsidP="00A35637">
      <w:pPr>
        <w:jc w:val="both"/>
      </w:pPr>
      <w:r>
        <w:t xml:space="preserve">2014 г. – 338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A35637" w:rsidRDefault="00A35637" w:rsidP="00A35637">
      <w:pPr>
        <w:jc w:val="both"/>
      </w:pPr>
      <w:r>
        <w:t xml:space="preserve">2015 г. – 338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2B1CD6" w:rsidRDefault="00A35637" w:rsidP="00A35637">
      <w:r>
        <w:t>2016 г. – 91 тыс</w:t>
      </w:r>
      <w:proofErr w:type="gramStart"/>
      <w:r>
        <w:t>.р</w:t>
      </w:r>
      <w:proofErr w:type="gramEnd"/>
      <w:r>
        <w:t>уб.</w:t>
      </w:r>
    </w:p>
    <w:p w:rsidR="002B1CD6" w:rsidRDefault="002B1CD6" w:rsidP="002B1CD6">
      <w:pPr>
        <w:pStyle w:val="a6"/>
        <w:ind w:left="0" w:firstLine="709"/>
        <w:jc w:val="right"/>
      </w:pPr>
    </w:p>
    <w:p w:rsidR="002B1CD6" w:rsidRDefault="00391D89" w:rsidP="00391D89">
      <w:pPr>
        <w:jc w:val="both"/>
      </w:pPr>
      <w:r w:rsidRPr="00745B92">
        <w:t xml:space="preserve">     2</w:t>
      </w:r>
      <w:r w:rsidRPr="00745B92">
        <w:tab/>
      </w:r>
      <w:r w:rsidR="00A35637">
        <w:t xml:space="preserve">Раздел </w:t>
      </w:r>
      <w:r w:rsidR="00A35637">
        <w:rPr>
          <w:lang w:val="en-US"/>
        </w:rPr>
        <w:t>VIII</w:t>
      </w:r>
      <w:r w:rsidR="00A35637">
        <w:t>Программные мероприятия:</w:t>
      </w:r>
    </w:p>
    <w:p w:rsidR="00F370BC" w:rsidRDefault="00F370BC" w:rsidP="00F370BC">
      <w:pPr>
        <w:spacing w:before="240" w:after="240"/>
        <w:jc w:val="center"/>
      </w:pPr>
    </w:p>
    <w:tbl>
      <w:tblPr>
        <w:tblStyle w:val="a3"/>
        <w:tblW w:w="10137" w:type="dxa"/>
        <w:tblLayout w:type="fixed"/>
        <w:tblLook w:val="04A0"/>
      </w:tblPr>
      <w:tblGrid>
        <w:gridCol w:w="499"/>
        <w:gridCol w:w="1902"/>
        <w:gridCol w:w="968"/>
        <w:gridCol w:w="708"/>
        <w:gridCol w:w="709"/>
        <w:gridCol w:w="709"/>
        <w:gridCol w:w="992"/>
        <w:gridCol w:w="3650"/>
      </w:tblGrid>
      <w:tr w:rsidR="00A35637" w:rsidTr="00EA48C3">
        <w:trPr>
          <w:trHeight w:val="821"/>
        </w:trPr>
        <w:tc>
          <w:tcPr>
            <w:tcW w:w="499" w:type="dxa"/>
            <w:vMerge w:val="restart"/>
          </w:tcPr>
          <w:p w:rsidR="00A35637" w:rsidRDefault="00A35637" w:rsidP="00B168B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02" w:type="dxa"/>
            <w:vMerge w:val="restart"/>
          </w:tcPr>
          <w:p w:rsidR="00A35637" w:rsidRDefault="00A35637" w:rsidP="00B168B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968" w:type="dxa"/>
            <w:vMerge w:val="restart"/>
          </w:tcPr>
          <w:p w:rsidR="00A35637" w:rsidRDefault="00A35637" w:rsidP="00B168B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выполнения </w:t>
            </w:r>
          </w:p>
        </w:tc>
        <w:tc>
          <w:tcPr>
            <w:tcW w:w="2126" w:type="dxa"/>
            <w:gridSpan w:val="3"/>
          </w:tcPr>
          <w:p w:rsidR="00A35637" w:rsidRDefault="00A35637" w:rsidP="00B168B3">
            <w:pPr>
              <w:jc w:val="center"/>
              <w:rPr>
                <w:b/>
              </w:rPr>
            </w:pPr>
            <w:r>
              <w:rPr>
                <w:b/>
              </w:rPr>
              <w:t>Объемы финансирования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992" w:type="dxa"/>
          </w:tcPr>
          <w:p w:rsidR="00A35637" w:rsidRDefault="00A35637" w:rsidP="00B168B3">
            <w:pPr>
              <w:jc w:val="center"/>
              <w:rPr>
                <w:b/>
              </w:rPr>
            </w:pPr>
            <w:r>
              <w:rPr>
                <w:b/>
              </w:rPr>
              <w:t>Обоснование финансовых затрат</w:t>
            </w:r>
          </w:p>
        </w:tc>
        <w:tc>
          <w:tcPr>
            <w:tcW w:w="3650" w:type="dxa"/>
          </w:tcPr>
          <w:p w:rsidR="00A35637" w:rsidRDefault="00A35637" w:rsidP="00B168B3">
            <w:pPr>
              <w:jc w:val="center"/>
              <w:rPr>
                <w:b/>
              </w:rPr>
            </w:pPr>
            <w:r>
              <w:rPr>
                <w:b/>
              </w:rPr>
              <w:t xml:space="preserve">Ожидаемые результаты </w:t>
            </w:r>
          </w:p>
        </w:tc>
      </w:tr>
      <w:tr w:rsidR="00A35637" w:rsidTr="00EA48C3">
        <w:trPr>
          <w:trHeight w:val="143"/>
        </w:trPr>
        <w:tc>
          <w:tcPr>
            <w:tcW w:w="499" w:type="dxa"/>
            <w:vMerge/>
          </w:tcPr>
          <w:p w:rsidR="00A35637" w:rsidRDefault="00A35637" w:rsidP="00B168B3">
            <w:pPr>
              <w:jc w:val="center"/>
              <w:rPr>
                <w:b/>
              </w:rPr>
            </w:pPr>
          </w:p>
        </w:tc>
        <w:tc>
          <w:tcPr>
            <w:tcW w:w="1902" w:type="dxa"/>
            <w:vMerge/>
          </w:tcPr>
          <w:p w:rsidR="00A35637" w:rsidRDefault="00A35637" w:rsidP="00B168B3">
            <w:pPr>
              <w:jc w:val="center"/>
              <w:rPr>
                <w:b/>
              </w:rPr>
            </w:pPr>
          </w:p>
        </w:tc>
        <w:tc>
          <w:tcPr>
            <w:tcW w:w="968" w:type="dxa"/>
            <w:vMerge/>
          </w:tcPr>
          <w:p w:rsidR="00A35637" w:rsidRDefault="00A35637" w:rsidP="00B168B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35637" w:rsidRDefault="00A35637" w:rsidP="00B168B3">
            <w:pPr>
              <w:jc w:val="center"/>
              <w:rPr>
                <w:b/>
              </w:rPr>
            </w:pPr>
            <w:r>
              <w:rPr>
                <w:b/>
              </w:rPr>
              <w:t>2014г</w:t>
            </w:r>
          </w:p>
        </w:tc>
        <w:tc>
          <w:tcPr>
            <w:tcW w:w="709" w:type="dxa"/>
          </w:tcPr>
          <w:p w:rsidR="00A35637" w:rsidRDefault="00A35637" w:rsidP="00B168B3">
            <w:pPr>
              <w:jc w:val="center"/>
              <w:rPr>
                <w:b/>
              </w:rPr>
            </w:pPr>
            <w:r>
              <w:rPr>
                <w:b/>
              </w:rPr>
              <w:t>2015г</w:t>
            </w:r>
          </w:p>
        </w:tc>
        <w:tc>
          <w:tcPr>
            <w:tcW w:w="709" w:type="dxa"/>
          </w:tcPr>
          <w:p w:rsidR="00A35637" w:rsidRDefault="00A35637" w:rsidP="00B168B3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992" w:type="dxa"/>
          </w:tcPr>
          <w:p w:rsidR="00A35637" w:rsidRDefault="00A35637" w:rsidP="00B168B3">
            <w:pPr>
              <w:jc w:val="center"/>
              <w:rPr>
                <w:b/>
              </w:rPr>
            </w:pPr>
          </w:p>
        </w:tc>
        <w:tc>
          <w:tcPr>
            <w:tcW w:w="3650" w:type="dxa"/>
          </w:tcPr>
          <w:p w:rsidR="00A35637" w:rsidRDefault="00A35637" w:rsidP="00B168B3">
            <w:pPr>
              <w:jc w:val="center"/>
              <w:rPr>
                <w:b/>
              </w:rPr>
            </w:pPr>
          </w:p>
        </w:tc>
      </w:tr>
      <w:tr w:rsidR="00A35637" w:rsidTr="00A35637">
        <w:trPr>
          <w:trHeight w:val="269"/>
        </w:trPr>
        <w:tc>
          <w:tcPr>
            <w:tcW w:w="10137" w:type="dxa"/>
            <w:gridSpan w:val="8"/>
          </w:tcPr>
          <w:p w:rsidR="00A35637" w:rsidRDefault="00A35637" w:rsidP="00B168B3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 w:rsidRPr="004C491F">
              <w:t>1.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>Разработка регламента по проведению спортивно-массовых мероприятий, в том числе положений о летней и зимней районной спартакиаде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</w:p>
        </w:tc>
        <w:tc>
          <w:tcPr>
            <w:tcW w:w="2126" w:type="dxa"/>
            <w:gridSpan w:val="3"/>
          </w:tcPr>
          <w:p w:rsidR="00A35637" w:rsidRPr="004C491F" w:rsidRDefault="00A35637" w:rsidP="00B168B3">
            <w:pPr>
              <w:jc w:val="center"/>
            </w:pPr>
            <w:r>
              <w:t>Не требуется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3650" w:type="dxa"/>
            <w:vMerge w:val="restart"/>
          </w:tcPr>
          <w:p w:rsidR="00A35637" w:rsidRPr="004C491F" w:rsidRDefault="00A35637" w:rsidP="00B168B3">
            <w:pPr>
              <w:jc w:val="center"/>
            </w:pPr>
            <w:r>
              <w:t>Осуществление на территории района единой государственной политики в сфере  физкультурно-массовой и спортивной  работы;</w:t>
            </w: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t>2.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>Создание регламента по формированию единого календарного плана спортивно-массовых мероприятий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</w:p>
        </w:tc>
        <w:tc>
          <w:tcPr>
            <w:tcW w:w="2126" w:type="dxa"/>
            <w:gridSpan w:val="3"/>
          </w:tcPr>
          <w:p w:rsidR="00A35637" w:rsidRPr="004C491F" w:rsidRDefault="00A35637" w:rsidP="00B168B3">
            <w:pPr>
              <w:jc w:val="center"/>
            </w:pPr>
            <w:r>
              <w:t>Не требуется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3650" w:type="dxa"/>
            <w:vMerge/>
          </w:tcPr>
          <w:p w:rsidR="00A35637" w:rsidRPr="004C491F" w:rsidRDefault="00A35637" w:rsidP="00B168B3">
            <w:pPr>
              <w:jc w:val="center"/>
            </w:pP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t>3.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 xml:space="preserve">Разработка критериев отбора спортсменов в сборные команды района для участия  в областных </w:t>
            </w:r>
            <w:r>
              <w:lastRenderedPageBreak/>
              <w:t xml:space="preserve">соревнованиях, сельских играх по различным видам спорта </w:t>
            </w:r>
          </w:p>
        </w:tc>
        <w:tc>
          <w:tcPr>
            <w:tcW w:w="968" w:type="dxa"/>
          </w:tcPr>
          <w:p w:rsidR="00A35637" w:rsidRDefault="00A35637" w:rsidP="00B168B3">
            <w:pPr>
              <w:jc w:val="center"/>
            </w:pPr>
            <w:r>
              <w:lastRenderedPageBreak/>
              <w:t xml:space="preserve">январь </w:t>
            </w:r>
          </w:p>
          <w:p w:rsidR="00A35637" w:rsidRPr="004C491F" w:rsidRDefault="00A35637" w:rsidP="00B168B3">
            <w:pPr>
              <w:jc w:val="center"/>
            </w:pPr>
            <w:r>
              <w:t xml:space="preserve">2014 </w:t>
            </w:r>
          </w:p>
        </w:tc>
        <w:tc>
          <w:tcPr>
            <w:tcW w:w="2126" w:type="dxa"/>
            <w:gridSpan w:val="3"/>
          </w:tcPr>
          <w:p w:rsidR="00A35637" w:rsidRPr="004C491F" w:rsidRDefault="00A35637" w:rsidP="00B168B3">
            <w:pPr>
              <w:jc w:val="center"/>
            </w:pPr>
            <w:r>
              <w:t>Не требуется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3650" w:type="dxa"/>
            <w:vMerge/>
          </w:tcPr>
          <w:p w:rsidR="00A35637" w:rsidRPr="004C491F" w:rsidRDefault="00A35637" w:rsidP="00B168B3">
            <w:pPr>
              <w:jc w:val="center"/>
            </w:pPr>
          </w:p>
        </w:tc>
      </w:tr>
      <w:tr w:rsidR="00A35637" w:rsidTr="00A35637">
        <w:trPr>
          <w:trHeight w:val="269"/>
        </w:trPr>
        <w:tc>
          <w:tcPr>
            <w:tcW w:w="10137" w:type="dxa"/>
            <w:gridSpan w:val="8"/>
          </w:tcPr>
          <w:p w:rsidR="00A35637" w:rsidRPr="000A45A7" w:rsidRDefault="00A35637" w:rsidP="00B168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Детско-юношеский спорт, массовая физическая культура и спорт</w:t>
            </w: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t>1.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 xml:space="preserve">Приобретение спортивного инвентаря и оборудования, спортивной формы   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  <w:r>
              <w:t xml:space="preserve"> В течение всего срока реализации программы </w:t>
            </w:r>
          </w:p>
        </w:tc>
        <w:tc>
          <w:tcPr>
            <w:tcW w:w="708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 xml:space="preserve"> В приложении 1</w:t>
            </w:r>
          </w:p>
        </w:tc>
        <w:tc>
          <w:tcPr>
            <w:tcW w:w="3650" w:type="dxa"/>
          </w:tcPr>
          <w:p w:rsidR="00A35637" w:rsidRDefault="00A35637" w:rsidP="00B168B3">
            <w:pPr>
              <w:jc w:val="both"/>
            </w:pPr>
            <w:r>
              <w:t xml:space="preserve">Создание благоприятных условий для формирования устойчивого интереса и потребности  к регулярным занятиям физической культурой и спортом у населения различных возрастных категорий; </w:t>
            </w:r>
          </w:p>
          <w:p w:rsidR="00A35637" w:rsidRDefault="00A35637" w:rsidP="00B168B3">
            <w:pPr>
              <w:jc w:val="both"/>
            </w:pPr>
            <w:r>
              <w:t>развитие социальной инфраструктуры, укрепление материально-технической базы   в  сфере  физической культуры и спорта;</w:t>
            </w:r>
          </w:p>
          <w:p w:rsidR="00A35637" w:rsidRPr="000B0756" w:rsidRDefault="00A35637" w:rsidP="00B168B3">
            <w:pPr>
              <w:jc w:val="both"/>
            </w:pPr>
          </w:p>
          <w:p w:rsidR="00A35637" w:rsidRPr="004C491F" w:rsidRDefault="00A35637" w:rsidP="00B168B3"/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t>2.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 xml:space="preserve">  Участие  в Турнире 5 районов «Рождественские встречи»    г</w:t>
            </w:r>
            <w:proofErr w:type="gramStart"/>
            <w:r>
              <w:t>.К</w:t>
            </w:r>
            <w:proofErr w:type="gramEnd"/>
            <w:r>
              <w:t>иренск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  <w:r>
              <w:t xml:space="preserve"> декабрь</w:t>
            </w:r>
          </w:p>
        </w:tc>
        <w:tc>
          <w:tcPr>
            <w:tcW w:w="708" w:type="dxa"/>
          </w:tcPr>
          <w:p w:rsidR="00A35637" w:rsidRPr="004C491F" w:rsidRDefault="00A35637" w:rsidP="00B168B3">
            <w:pPr>
              <w:jc w:val="center"/>
            </w:pPr>
            <w:r>
              <w:t>168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168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 xml:space="preserve"> В приложении 2</w:t>
            </w:r>
          </w:p>
        </w:tc>
        <w:tc>
          <w:tcPr>
            <w:tcW w:w="3650" w:type="dxa"/>
          </w:tcPr>
          <w:p w:rsidR="00A35637" w:rsidRPr="004C491F" w:rsidRDefault="00A35637" w:rsidP="00B168B3">
            <w:pPr>
              <w:jc w:val="both"/>
            </w:pPr>
            <w:r>
              <w:t>Популяризация детско-юношеского спорта  и массовой физической культуры</w:t>
            </w: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t>3.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>Проведение районной летней спартакиады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  <w:r>
              <w:t>июль</w:t>
            </w:r>
          </w:p>
        </w:tc>
        <w:tc>
          <w:tcPr>
            <w:tcW w:w="708" w:type="dxa"/>
          </w:tcPr>
          <w:p w:rsidR="00A35637" w:rsidRPr="004C491F" w:rsidRDefault="00A35637" w:rsidP="00B168B3">
            <w:pPr>
              <w:jc w:val="center"/>
            </w:pPr>
            <w:r>
              <w:t xml:space="preserve"> -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 xml:space="preserve"> -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 xml:space="preserve"> В приложении 3</w:t>
            </w:r>
          </w:p>
        </w:tc>
        <w:tc>
          <w:tcPr>
            <w:tcW w:w="3650" w:type="dxa"/>
          </w:tcPr>
          <w:p w:rsidR="00A35637" w:rsidRPr="000B0756" w:rsidRDefault="00A35637" w:rsidP="00B168B3">
            <w:pPr>
              <w:jc w:val="both"/>
            </w:pPr>
            <w:r>
              <w:t xml:space="preserve">Увеличение  доли систематически 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 от общего числа населения Катангского района;</w:t>
            </w:r>
          </w:p>
          <w:p w:rsidR="00A35637" w:rsidRDefault="00A35637" w:rsidP="00B168B3">
            <w:pPr>
              <w:jc w:val="both"/>
            </w:pPr>
            <w:r>
              <w:t>Организация оздоровительной и профилактической  работы с детьми, подростками и молодежью;</w:t>
            </w:r>
          </w:p>
          <w:p w:rsidR="00A35637" w:rsidRPr="004C491F" w:rsidRDefault="00A35637" w:rsidP="00B168B3">
            <w:pPr>
              <w:jc w:val="center"/>
            </w:pPr>
          </w:p>
        </w:tc>
      </w:tr>
      <w:tr w:rsidR="00EA48C3" w:rsidTr="00EA48C3">
        <w:trPr>
          <w:trHeight w:val="1992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t>4.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>Проведение спортивных мероприятий, приуроченных  к празднованию «Дня охотника и оленевода»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  <w:r>
              <w:t>март</w:t>
            </w:r>
          </w:p>
        </w:tc>
        <w:tc>
          <w:tcPr>
            <w:tcW w:w="708" w:type="dxa"/>
          </w:tcPr>
          <w:p w:rsidR="00A35637" w:rsidRPr="004C491F" w:rsidRDefault="00A35637" w:rsidP="00B168B3">
            <w:pPr>
              <w:jc w:val="center"/>
            </w:pPr>
            <w:r>
              <w:t xml:space="preserve"> 95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 xml:space="preserve"> 95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 xml:space="preserve"> В приложении 4</w:t>
            </w:r>
          </w:p>
        </w:tc>
        <w:tc>
          <w:tcPr>
            <w:tcW w:w="3650" w:type="dxa"/>
          </w:tcPr>
          <w:p w:rsidR="00A35637" w:rsidRDefault="00A35637" w:rsidP="00B168B3">
            <w:pPr>
              <w:jc w:val="both"/>
            </w:pPr>
          </w:p>
          <w:p w:rsidR="00A35637" w:rsidRPr="004C491F" w:rsidRDefault="00A35637" w:rsidP="00B168B3">
            <w:pPr>
              <w:jc w:val="both"/>
            </w:pPr>
            <w:r>
              <w:t>Популяризация детско-юношеского спорта  и массовой физической культуры, национальных видов спорта</w:t>
            </w: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t>5.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 xml:space="preserve">Проведение спортивных мероприятий, приуроченных к празднованию 23 февраля, 8 марта 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  <w:r>
              <w:t>Февраль, март</w:t>
            </w:r>
          </w:p>
        </w:tc>
        <w:tc>
          <w:tcPr>
            <w:tcW w:w="708" w:type="dxa"/>
          </w:tcPr>
          <w:p w:rsidR="00A35637" w:rsidRPr="004C491F" w:rsidRDefault="00A35637" w:rsidP="00B168B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 xml:space="preserve">  Приобретение ценных подарков  в пределах </w:t>
            </w:r>
            <w:r>
              <w:lastRenderedPageBreak/>
              <w:t>указанной суммы</w:t>
            </w:r>
          </w:p>
        </w:tc>
        <w:tc>
          <w:tcPr>
            <w:tcW w:w="3650" w:type="dxa"/>
          </w:tcPr>
          <w:p w:rsidR="00A35637" w:rsidRPr="000B0756" w:rsidRDefault="00A35637" w:rsidP="00B168B3">
            <w:pPr>
              <w:jc w:val="both"/>
            </w:pPr>
            <w:r>
              <w:lastRenderedPageBreak/>
              <w:t xml:space="preserve">Увеличение  доли систематически 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 от общего числа населения Катангского района;</w:t>
            </w:r>
          </w:p>
          <w:p w:rsidR="00A35637" w:rsidRDefault="00A35637" w:rsidP="00B168B3">
            <w:pPr>
              <w:jc w:val="both"/>
            </w:pPr>
            <w:r>
              <w:t>Организация оздоровительной и профилактической  работы с детьми, подростками и молодежью;</w:t>
            </w:r>
          </w:p>
          <w:p w:rsidR="00A35637" w:rsidRPr="004C491F" w:rsidRDefault="00A35637" w:rsidP="00B168B3">
            <w:pPr>
              <w:jc w:val="center"/>
            </w:pP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lastRenderedPageBreak/>
              <w:t>6.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 xml:space="preserve">Проведение спортивных мероприятий, приуроченных к празднованию    9 мая  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  <w:r>
              <w:t xml:space="preserve">май </w:t>
            </w:r>
          </w:p>
        </w:tc>
        <w:tc>
          <w:tcPr>
            <w:tcW w:w="708" w:type="dxa"/>
          </w:tcPr>
          <w:p w:rsidR="00A35637" w:rsidRPr="004C491F" w:rsidRDefault="00A35637" w:rsidP="00B168B3">
            <w:pPr>
              <w:jc w:val="center"/>
            </w:pPr>
            <w:r>
              <w:t xml:space="preserve"> 20 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 xml:space="preserve">  Приобретение ценных подарков в пределах указанной суммы</w:t>
            </w:r>
          </w:p>
        </w:tc>
        <w:tc>
          <w:tcPr>
            <w:tcW w:w="3650" w:type="dxa"/>
          </w:tcPr>
          <w:p w:rsidR="00A35637" w:rsidRPr="000B0756" w:rsidRDefault="00A35637" w:rsidP="00B168B3">
            <w:pPr>
              <w:jc w:val="both"/>
            </w:pPr>
            <w:r>
              <w:t xml:space="preserve">Увеличение  доли систематически 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 от общего числа населения Катангского района;</w:t>
            </w:r>
          </w:p>
          <w:p w:rsidR="00A35637" w:rsidRDefault="00A35637" w:rsidP="00B168B3">
            <w:pPr>
              <w:jc w:val="both"/>
            </w:pPr>
            <w:r>
              <w:t>Организация оздоровительной и профилактической  работы с детьми, подростками и молодежью;</w:t>
            </w:r>
          </w:p>
          <w:p w:rsidR="00A35637" w:rsidRPr="004C491F" w:rsidRDefault="00A35637" w:rsidP="00B168B3">
            <w:pPr>
              <w:jc w:val="center"/>
            </w:pPr>
          </w:p>
        </w:tc>
      </w:tr>
      <w:tr w:rsidR="00EA48C3" w:rsidTr="00EA48C3">
        <w:trPr>
          <w:trHeight w:val="283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t>7.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>Проведение спортивных мероприятий, приуроченных к празднованию   дня защиты детей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  <w:r>
              <w:t>июнь</w:t>
            </w:r>
          </w:p>
        </w:tc>
        <w:tc>
          <w:tcPr>
            <w:tcW w:w="708" w:type="dxa"/>
          </w:tcPr>
          <w:p w:rsidR="00A35637" w:rsidRPr="004C491F" w:rsidRDefault="00A35637" w:rsidP="00B168B3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 xml:space="preserve">  Приобретение ценных подарков в пределах указанной суммы</w:t>
            </w:r>
          </w:p>
        </w:tc>
        <w:tc>
          <w:tcPr>
            <w:tcW w:w="3650" w:type="dxa"/>
          </w:tcPr>
          <w:p w:rsidR="00A35637" w:rsidRDefault="00A35637" w:rsidP="00B168B3">
            <w:pPr>
              <w:jc w:val="both"/>
            </w:pPr>
            <w:r>
              <w:t>Популяризация детско-юношеского спорта  и массовой физической культуры</w:t>
            </w:r>
          </w:p>
          <w:p w:rsidR="00A35637" w:rsidRPr="000B0756" w:rsidRDefault="00A35637" w:rsidP="00B168B3">
            <w:pPr>
              <w:jc w:val="both"/>
            </w:pPr>
            <w:r>
              <w:t xml:space="preserve">Увеличение  доли систематически 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 от общего числа населения Катангского района;</w:t>
            </w:r>
          </w:p>
          <w:p w:rsidR="00A35637" w:rsidRDefault="00A35637" w:rsidP="00B168B3">
            <w:pPr>
              <w:jc w:val="both"/>
            </w:pPr>
            <w:r>
              <w:t>Организация оздоровительной и профилактической  работы с детьми, подростками и молодежью;</w:t>
            </w:r>
          </w:p>
          <w:p w:rsidR="00A35637" w:rsidRPr="004C491F" w:rsidRDefault="00A35637" w:rsidP="00B168B3">
            <w:pPr>
              <w:jc w:val="center"/>
            </w:pP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t>8.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>Проведение спортивных мероприятий, приуроченных к празднованию   дня молодежи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  <w:r>
              <w:t>июнь</w:t>
            </w:r>
          </w:p>
        </w:tc>
        <w:tc>
          <w:tcPr>
            <w:tcW w:w="708" w:type="dxa"/>
          </w:tcPr>
          <w:p w:rsidR="00A35637" w:rsidRPr="004C491F" w:rsidRDefault="00A35637" w:rsidP="00B168B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 xml:space="preserve">Приобретение ценных подарков в пределах указанной суммы  </w:t>
            </w:r>
          </w:p>
        </w:tc>
        <w:tc>
          <w:tcPr>
            <w:tcW w:w="3650" w:type="dxa"/>
          </w:tcPr>
          <w:p w:rsidR="00A35637" w:rsidRDefault="00A35637" w:rsidP="00B168B3">
            <w:pPr>
              <w:jc w:val="both"/>
            </w:pPr>
            <w:r>
              <w:t>Популяризация детско-юношеского спорта  и массовой физической культуры</w:t>
            </w:r>
          </w:p>
          <w:p w:rsidR="00A35637" w:rsidRPr="000B0756" w:rsidRDefault="00A35637" w:rsidP="00B168B3">
            <w:pPr>
              <w:jc w:val="both"/>
            </w:pPr>
            <w:r>
              <w:t xml:space="preserve">Увеличение  доли систематически 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 от общего числа населения Катангского района;</w:t>
            </w:r>
          </w:p>
          <w:p w:rsidR="00A35637" w:rsidRDefault="00A35637" w:rsidP="00B168B3">
            <w:pPr>
              <w:jc w:val="both"/>
            </w:pPr>
            <w:r>
              <w:t>Организация оздоровительной и профилактической  работы с детьми, подростками и молодежью;</w:t>
            </w:r>
          </w:p>
          <w:p w:rsidR="00A35637" w:rsidRPr="004C491F" w:rsidRDefault="00A35637" w:rsidP="00B168B3">
            <w:pPr>
              <w:jc w:val="center"/>
            </w:pP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t>9.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>Проведение спортивных мероприятий, приуроченных к празднованию    дня физкультурника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  <w:r>
              <w:t>август</w:t>
            </w:r>
          </w:p>
        </w:tc>
        <w:tc>
          <w:tcPr>
            <w:tcW w:w="708" w:type="dxa"/>
          </w:tcPr>
          <w:p w:rsidR="00A35637" w:rsidRPr="004C491F" w:rsidRDefault="00A35637" w:rsidP="00B168B3">
            <w:pPr>
              <w:jc w:val="center"/>
            </w:pPr>
            <w:r>
              <w:t xml:space="preserve"> 10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 xml:space="preserve">Приобретение ценных подарков в пределах указанной суммы </w:t>
            </w:r>
          </w:p>
        </w:tc>
        <w:tc>
          <w:tcPr>
            <w:tcW w:w="3650" w:type="dxa"/>
          </w:tcPr>
          <w:p w:rsidR="00A35637" w:rsidRDefault="00A35637" w:rsidP="00B168B3">
            <w:pPr>
              <w:jc w:val="both"/>
            </w:pPr>
            <w:r>
              <w:t>Популяризация детско-юношеского спорта  и массовой физической культуры</w:t>
            </w:r>
          </w:p>
          <w:p w:rsidR="00A35637" w:rsidRPr="000B0756" w:rsidRDefault="00A35637" w:rsidP="00B168B3">
            <w:pPr>
              <w:jc w:val="both"/>
            </w:pPr>
            <w:r>
              <w:t xml:space="preserve">Увеличение  доли систематически 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 от общего числа населения Катангского района;</w:t>
            </w:r>
          </w:p>
          <w:p w:rsidR="00A35637" w:rsidRDefault="00A35637" w:rsidP="00B168B3">
            <w:pPr>
              <w:jc w:val="both"/>
            </w:pPr>
            <w:r>
              <w:t xml:space="preserve">Организация оздоровительной и профилактической  работы с детьми, подростками и </w:t>
            </w:r>
            <w:r>
              <w:lastRenderedPageBreak/>
              <w:t>молодежью;</w:t>
            </w:r>
          </w:p>
          <w:p w:rsidR="00A35637" w:rsidRPr="004C491F" w:rsidRDefault="00A35637" w:rsidP="00B168B3">
            <w:pPr>
              <w:jc w:val="center"/>
            </w:pP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>Турнир  по городошному спорту, посвященный памяти мастера спорта СССР Васильеву И.Н.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  <w:r>
              <w:t>август</w:t>
            </w:r>
          </w:p>
        </w:tc>
        <w:tc>
          <w:tcPr>
            <w:tcW w:w="708" w:type="dxa"/>
          </w:tcPr>
          <w:p w:rsidR="00A35637" w:rsidRPr="004C491F" w:rsidRDefault="00A35637" w:rsidP="00B168B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 xml:space="preserve">  Приобретение ценных подарков в пределах указанной суммы</w:t>
            </w:r>
          </w:p>
        </w:tc>
        <w:tc>
          <w:tcPr>
            <w:tcW w:w="3650" w:type="dxa"/>
          </w:tcPr>
          <w:p w:rsidR="00A35637" w:rsidRDefault="00A35637" w:rsidP="00B168B3">
            <w:pPr>
              <w:jc w:val="both"/>
            </w:pPr>
            <w:r>
              <w:t>Популяризация детско-юношеского спорта  и массовой физической культуры</w:t>
            </w:r>
          </w:p>
          <w:p w:rsidR="00A35637" w:rsidRPr="000B0756" w:rsidRDefault="00A35637" w:rsidP="00B168B3">
            <w:pPr>
              <w:jc w:val="both"/>
            </w:pPr>
            <w:r>
              <w:t xml:space="preserve">Увеличение  доли систематически 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 от общего числа населения Катангского района;</w:t>
            </w:r>
          </w:p>
          <w:p w:rsidR="00A35637" w:rsidRDefault="00A35637" w:rsidP="00B168B3">
            <w:pPr>
              <w:jc w:val="both"/>
            </w:pPr>
            <w:r>
              <w:t>Организация оздоровительной и профилактической  работы с детьми, подростками и молодежью;</w:t>
            </w:r>
          </w:p>
          <w:p w:rsidR="00A35637" w:rsidRPr="004C491F" w:rsidRDefault="00A35637" w:rsidP="00B168B3">
            <w:pPr>
              <w:jc w:val="center"/>
            </w:pP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Pr="004C491F" w:rsidRDefault="00A35637" w:rsidP="00B168B3">
            <w:pPr>
              <w:jc w:val="center"/>
            </w:pPr>
            <w:r>
              <w:t>11.</w:t>
            </w:r>
          </w:p>
        </w:tc>
        <w:tc>
          <w:tcPr>
            <w:tcW w:w="1902" w:type="dxa"/>
          </w:tcPr>
          <w:p w:rsidR="00A35637" w:rsidRPr="004C491F" w:rsidRDefault="00A35637" w:rsidP="00B168B3">
            <w:pPr>
              <w:jc w:val="center"/>
            </w:pPr>
            <w:r>
              <w:t>Проведение спортивных мероприятий «Мама, папа, я – спортивная семья»</w:t>
            </w:r>
          </w:p>
        </w:tc>
        <w:tc>
          <w:tcPr>
            <w:tcW w:w="968" w:type="dxa"/>
          </w:tcPr>
          <w:p w:rsidR="00A35637" w:rsidRPr="004C491F" w:rsidRDefault="00A35637" w:rsidP="00B168B3">
            <w:pPr>
              <w:jc w:val="center"/>
            </w:pPr>
            <w:r>
              <w:t xml:space="preserve"> Не менее 2 раз в год</w:t>
            </w:r>
          </w:p>
        </w:tc>
        <w:tc>
          <w:tcPr>
            <w:tcW w:w="708" w:type="dxa"/>
          </w:tcPr>
          <w:p w:rsidR="00A35637" w:rsidRPr="004C491F" w:rsidRDefault="00A35637" w:rsidP="00B168B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35637" w:rsidRPr="004C491F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5637" w:rsidRPr="004C491F" w:rsidRDefault="00A35637" w:rsidP="00B168B3">
            <w:pPr>
              <w:jc w:val="center"/>
            </w:pPr>
            <w:r>
              <w:t xml:space="preserve">Приобретение ценных подарков в пределах указанной суммы  </w:t>
            </w:r>
          </w:p>
        </w:tc>
        <w:tc>
          <w:tcPr>
            <w:tcW w:w="3650" w:type="dxa"/>
          </w:tcPr>
          <w:p w:rsidR="00A35637" w:rsidRDefault="00A35637" w:rsidP="00B168B3">
            <w:pPr>
              <w:jc w:val="both"/>
            </w:pPr>
            <w:r>
              <w:t>Популяризация детско-юношеского спорта  и массовой физической культуры</w:t>
            </w:r>
          </w:p>
          <w:p w:rsidR="00A35637" w:rsidRPr="000B0756" w:rsidRDefault="00A35637" w:rsidP="00B168B3">
            <w:pPr>
              <w:jc w:val="both"/>
            </w:pPr>
            <w:r>
              <w:t xml:space="preserve">Увеличение  доли систематически 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 от общего числа населения Катангского района;</w:t>
            </w:r>
          </w:p>
          <w:p w:rsidR="00A35637" w:rsidRDefault="00A35637" w:rsidP="00B168B3">
            <w:pPr>
              <w:jc w:val="both"/>
            </w:pPr>
            <w:r>
              <w:t>Организация оздоровительной и профилактической  работы с детьми, подростками и молодежью;</w:t>
            </w:r>
          </w:p>
          <w:p w:rsidR="00A35637" w:rsidRPr="004C491F" w:rsidRDefault="00A35637" w:rsidP="00B168B3">
            <w:pPr>
              <w:jc w:val="center"/>
            </w:pPr>
          </w:p>
        </w:tc>
      </w:tr>
      <w:tr w:rsidR="00EA48C3" w:rsidTr="00EA48C3">
        <w:trPr>
          <w:trHeight w:val="269"/>
        </w:trPr>
        <w:tc>
          <w:tcPr>
            <w:tcW w:w="499" w:type="dxa"/>
          </w:tcPr>
          <w:p w:rsidR="00A35637" w:rsidRDefault="00A35637" w:rsidP="00B168B3">
            <w:pPr>
              <w:jc w:val="center"/>
            </w:pPr>
            <w:r>
              <w:t>12</w:t>
            </w:r>
          </w:p>
        </w:tc>
        <w:tc>
          <w:tcPr>
            <w:tcW w:w="1902" w:type="dxa"/>
          </w:tcPr>
          <w:p w:rsidR="00A35637" w:rsidRDefault="00A35637" w:rsidP="00B168B3">
            <w:pPr>
              <w:jc w:val="center"/>
            </w:pPr>
            <w:r>
              <w:t>Участие специалистов, занимающихся вопросами физической культуры и спорта  в курсах повышения квалификаций г</w:t>
            </w:r>
            <w:proofErr w:type="gramStart"/>
            <w:r>
              <w:t>.И</w:t>
            </w:r>
            <w:proofErr w:type="gramEnd"/>
            <w:r>
              <w:t>ркутск</w:t>
            </w:r>
          </w:p>
        </w:tc>
        <w:tc>
          <w:tcPr>
            <w:tcW w:w="968" w:type="dxa"/>
          </w:tcPr>
          <w:p w:rsidR="00A35637" w:rsidRDefault="00A35637" w:rsidP="00B168B3">
            <w:r>
              <w:t>Один раз в год</w:t>
            </w:r>
          </w:p>
        </w:tc>
        <w:tc>
          <w:tcPr>
            <w:tcW w:w="708" w:type="dxa"/>
          </w:tcPr>
          <w:p w:rsidR="00A35637" w:rsidRDefault="00A35637" w:rsidP="00B168B3">
            <w:pPr>
              <w:jc w:val="center"/>
            </w:pPr>
            <w:r>
              <w:t xml:space="preserve"> - </w:t>
            </w:r>
          </w:p>
        </w:tc>
        <w:tc>
          <w:tcPr>
            <w:tcW w:w="709" w:type="dxa"/>
          </w:tcPr>
          <w:p w:rsidR="00A35637" w:rsidRDefault="00A35637" w:rsidP="00B168B3">
            <w:pPr>
              <w:jc w:val="center"/>
            </w:pPr>
            <w:r>
              <w:t xml:space="preserve"> - </w:t>
            </w:r>
          </w:p>
        </w:tc>
        <w:tc>
          <w:tcPr>
            <w:tcW w:w="709" w:type="dxa"/>
          </w:tcPr>
          <w:p w:rsidR="00A35637" w:rsidRDefault="00A35637" w:rsidP="00B168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5637" w:rsidRDefault="00A35637" w:rsidP="00B168B3">
            <w:pPr>
              <w:jc w:val="center"/>
            </w:pPr>
            <w:r>
              <w:t xml:space="preserve">  Из расчета: оплата проезда  к месту проведения обучения  и обратно, плюс проживание на одного человека</w:t>
            </w:r>
          </w:p>
        </w:tc>
        <w:tc>
          <w:tcPr>
            <w:tcW w:w="3650" w:type="dxa"/>
          </w:tcPr>
          <w:p w:rsidR="00A35637" w:rsidRDefault="00A35637" w:rsidP="00B168B3">
            <w:pPr>
              <w:jc w:val="center"/>
            </w:pPr>
            <w:r>
              <w:t>Повышение квалификации работников физической культуры и  спорта</w:t>
            </w:r>
          </w:p>
        </w:tc>
      </w:tr>
      <w:tr w:rsidR="00EA48C3" w:rsidTr="00EA48C3">
        <w:trPr>
          <w:trHeight w:val="269"/>
        </w:trPr>
        <w:tc>
          <w:tcPr>
            <w:tcW w:w="3369" w:type="dxa"/>
            <w:gridSpan w:val="3"/>
          </w:tcPr>
          <w:p w:rsidR="00A35637" w:rsidRPr="00EA48C3" w:rsidRDefault="00A35637" w:rsidP="00B168B3">
            <w:pPr>
              <w:jc w:val="center"/>
              <w:rPr>
                <w:b/>
              </w:rPr>
            </w:pPr>
            <w:r w:rsidRPr="00EA48C3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A35637" w:rsidRPr="00EA48C3" w:rsidRDefault="00A35637" w:rsidP="00B168B3">
            <w:pPr>
              <w:jc w:val="center"/>
              <w:rPr>
                <w:b/>
              </w:rPr>
            </w:pPr>
            <w:r w:rsidRPr="00EA48C3">
              <w:rPr>
                <w:b/>
              </w:rPr>
              <w:t>338</w:t>
            </w:r>
          </w:p>
        </w:tc>
        <w:tc>
          <w:tcPr>
            <w:tcW w:w="709" w:type="dxa"/>
          </w:tcPr>
          <w:p w:rsidR="00A35637" w:rsidRPr="00EA48C3" w:rsidRDefault="00A35637" w:rsidP="00B168B3">
            <w:pPr>
              <w:jc w:val="center"/>
              <w:rPr>
                <w:b/>
              </w:rPr>
            </w:pPr>
            <w:r w:rsidRPr="00EA48C3">
              <w:rPr>
                <w:b/>
              </w:rPr>
              <w:t>338</w:t>
            </w:r>
          </w:p>
        </w:tc>
        <w:tc>
          <w:tcPr>
            <w:tcW w:w="709" w:type="dxa"/>
          </w:tcPr>
          <w:p w:rsidR="00A35637" w:rsidRPr="00EA48C3" w:rsidRDefault="00A35637" w:rsidP="00B168B3">
            <w:pPr>
              <w:jc w:val="center"/>
              <w:rPr>
                <w:b/>
              </w:rPr>
            </w:pPr>
            <w:r w:rsidRPr="00EA48C3">
              <w:rPr>
                <w:b/>
              </w:rPr>
              <w:t xml:space="preserve">91 </w:t>
            </w:r>
          </w:p>
        </w:tc>
        <w:tc>
          <w:tcPr>
            <w:tcW w:w="992" w:type="dxa"/>
          </w:tcPr>
          <w:p w:rsidR="00A35637" w:rsidRPr="00EA48C3" w:rsidRDefault="00A35637" w:rsidP="00B168B3">
            <w:pPr>
              <w:jc w:val="center"/>
              <w:rPr>
                <w:b/>
              </w:rPr>
            </w:pPr>
          </w:p>
        </w:tc>
        <w:tc>
          <w:tcPr>
            <w:tcW w:w="3650" w:type="dxa"/>
          </w:tcPr>
          <w:p w:rsidR="00A35637" w:rsidRPr="00EA48C3" w:rsidRDefault="00A35637" w:rsidP="00B168B3">
            <w:pPr>
              <w:jc w:val="center"/>
              <w:rPr>
                <w:b/>
              </w:rPr>
            </w:pPr>
          </w:p>
        </w:tc>
      </w:tr>
    </w:tbl>
    <w:p w:rsidR="00F370BC" w:rsidRDefault="00F370B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B92" w:rsidRDefault="00745B92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45B92" w:rsidRDefault="00745B92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48C3" w:rsidRDefault="00EA48C3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дело;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финансовое управление администрации МО «Катангский район»;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Управления экономического развития и социальной политики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развития,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политики администрации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И.А.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Л.В. Васильева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А.О. Башмаков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Светлолобова</w:t>
      </w:r>
      <w:proofErr w:type="spellEnd"/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Е.В. Васильева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F598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Н.М. </w:t>
      </w:r>
      <w:proofErr w:type="spellStart"/>
      <w:r>
        <w:rPr>
          <w:rFonts w:ascii="Times New Roman" w:hAnsi="Times New Roman" w:cs="Times New Roman"/>
        </w:rPr>
        <w:t>Сычегир</w:t>
      </w:r>
      <w:proofErr w:type="spellEnd"/>
    </w:p>
    <w:p w:rsidR="00FE2222" w:rsidRDefault="00DF5982" w:rsidP="00DF5982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8(39560)21530</w:t>
      </w:r>
    </w:p>
    <w:sectPr w:rsidR="00FE2222" w:rsidSect="00CF2C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2E6"/>
    <w:multiLevelType w:val="hybridMultilevel"/>
    <w:tmpl w:val="F148EE36"/>
    <w:lvl w:ilvl="0" w:tplc="02CA41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33286"/>
    <w:multiLevelType w:val="hybridMultilevel"/>
    <w:tmpl w:val="8702DFBC"/>
    <w:lvl w:ilvl="0" w:tplc="25D846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A0BAA"/>
    <w:multiLevelType w:val="hybridMultilevel"/>
    <w:tmpl w:val="3DB247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1E14A46"/>
    <w:multiLevelType w:val="hybridMultilevel"/>
    <w:tmpl w:val="F7F2878C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06AA1"/>
    <w:multiLevelType w:val="hybridMultilevel"/>
    <w:tmpl w:val="F0BA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0882"/>
    <w:multiLevelType w:val="hybridMultilevel"/>
    <w:tmpl w:val="AF2E2C80"/>
    <w:lvl w:ilvl="0" w:tplc="8AE4C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27B8"/>
    <w:multiLevelType w:val="hybridMultilevel"/>
    <w:tmpl w:val="0676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13F8E"/>
    <w:rsid w:val="00057A87"/>
    <w:rsid w:val="00085BC0"/>
    <w:rsid w:val="000D048B"/>
    <w:rsid w:val="0010745C"/>
    <w:rsid w:val="00127341"/>
    <w:rsid w:val="00153765"/>
    <w:rsid w:val="00163361"/>
    <w:rsid w:val="001642B8"/>
    <w:rsid w:val="001776BB"/>
    <w:rsid w:val="00186550"/>
    <w:rsid w:val="00264AD6"/>
    <w:rsid w:val="00270613"/>
    <w:rsid w:val="00290CB1"/>
    <w:rsid w:val="002B1CD6"/>
    <w:rsid w:val="002B44BA"/>
    <w:rsid w:val="00326838"/>
    <w:rsid w:val="00345FE9"/>
    <w:rsid w:val="003509CF"/>
    <w:rsid w:val="00391D89"/>
    <w:rsid w:val="00392FB3"/>
    <w:rsid w:val="00400EEA"/>
    <w:rsid w:val="00412E2F"/>
    <w:rsid w:val="00413F8E"/>
    <w:rsid w:val="00422BE6"/>
    <w:rsid w:val="00434575"/>
    <w:rsid w:val="004413B1"/>
    <w:rsid w:val="00456812"/>
    <w:rsid w:val="0049655C"/>
    <w:rsid w:val="004F58BA"/>
    <w:rsid w:val="00500581"/>
    <w:rsid w:val="00513DDD"/>
    <w:rsid w:val="005E2650"/>
    <w:rsid w:val="00603A42"/>
    <w:rsid w:val="00624895"/>
    <w:rsid w:val="00625B4C"/>
    <w:rsid w:val="006601A7"/>
    <w:rsid w:val="00690455"/>
    <w:rsid w:val="00695A8D"/>
    <w:rsid w:val="006B39F4"/>
    <w:rsid w:val="006C1710"/>
    <w:rsid w:val="006D0687"/>
    <w:rsid w:val="006D1F2D"/>
    <w:rsid w:val="006D689F"/>
    <w:rsid w:val="006F1E4F"/>
    <w:rsid w:val="00745B92"/>
    <w:rsid w:val="007B21F0"/>
    <w:rsid w:val="007C19D1"/>
    <w:rsid w:val="00801100"/>
    <w:rsid w:val="008601A3"/>
    <w:rsid w:val="008872C0"/>
    <w:rsid w:val="008A4A4E"/>
    <w:rsid w:val="008F45B6"/>
    <w:rsid w:val="00901046"/>
    <w:rsid w:val="009F43DE"/>
    <w:rsid w:val="009F5F80"/>
    <w:rsid w:val="00A12722"/>
    <w:rsid w:val="00A26257"/>
    <w:rsid w:val="00A34A6A"/>
    <w:rsid w:val="00A35637"/>
    <w:rsid w:val="00A533DB"/>
    <w:rsid w:val="00AB2708"/>
    <w:rsid w:val="00AC47C6"/>
    <w:rsid w:val="00AE2658"/>
    <w:rsid w:val="00B12C8C"/>
    <w:rsid w:val="00B35E4B"/>
    <w:rsid w:val="00B67F39"/>
    <w:rsid w:val="00BA5534"/>
    <w:rsid w:val="00BB287D"/>
    <w:rsid w:val="00C355F5"/>
    <w:rsid w:val="00CA6D83"/>
    <w:rsid w:val="00CB0110"/>
    <w:rsid w:val="00CD6BAB"/>
    <w:rsid w:val="00CF2C34"/>
    <w:rsid w:val="00D033DA"/>
    <w:rsid w:val="00D0638B"/>
    <w:rsid w:val="00D11716"/>
    <w:rsid w:val="00D61845"/>
    <w:rsid w:val="00D90CE7"/>
    <w:rsid w:val="00DA6B37"/>
    <w:rsid w:val="00DE6D98"/>
    <w:rsid w:val="00DF5982"/>
    <w:rsid w:val="00E22C89"/>
    <w:rsid w:val="00E27E97"/>
    <w:rsid w:val="00E432CD"/>
    <w:rsid w:val="00E5787E"/>
    <w:rsid w:val="00EA48C3"/>
    <w:rsid w:val="00EF12BC"/>
    <w:rsid w:val="00F370BC"/>
    <w:rsid w:val="00F6770C"/>
    <w:rsid w:val="00F90814"/>
    <w:rsid w:val="00F9504A"/>
    <w:rsid w:val="00FA45D1"/>
    <w:rsid w:val="00FA63F0"/>
    <w:rsid w:val="00FB4992"/>
    <w:rsid w:val="00FB61CB"/>
    <w:rsid w:val="00FD613A"/>
    <w:rsid w:val="00FE2222"/>
    <w:rsid w:val="00FE5BCA"/>
    <w:rsid w:val="00FF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3DD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uiPriority w:val="59"/>
    <w:rsid w:val="00D6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6B39F4"/>
    <w:rPr>
      <w:b/>
      <w:bCs/>
      <w:color w:val="000080"/>
    </w:rPr>
  </w:style>
  <w:style w:type="paragraph" w:customStyle="1" w:styleId="a5">
    <w:name w:val="Заголовок статьи"/>
    <w:basedOn w:val="a"/>
    <w:next w:val="a"/>
    <w:rsid w:val="006B39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601A3"/>
    <w:pPr>
      <w:ind w:left="720"/>
      <w:contextualSpacing/>
    </w:pPr>
  </w:style>
  <w:style w:type="paragraph" w:styleId="a7">
    <w:name w:val="footer"/>
    <w:basedOn w:val="a"/>
    <w:link w:val="a8"/>
    <w:rsid w:val="008601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601A3"/>
  </w:style>
  <w:style w:type="paragraph" w:customStyle="1" w:styleId="Standard">
    <w:name w:val="Standard"/>
    <w:rsid w:val="004413B1"/>
    <w:pPr>
      <w:widowControl w:val="0"/>
      <w:suppressAutoHyphens/>
      <w:autoSpaceDN w:val="0"/>
      <w:textAlignment w:val="baseline"/>
    </w:pPr>
    <w:rPr>
      <w:rFonts w:eastAsia="Albany AMT" w:cs="Albany AMT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rsid w:val="00E27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7E97"/>
    <w:rPr>
      <w:sz w:val="24"/>
      <w:szCs w:val="24"/>
    </w:rPr>
  </w:style>
  <w:style w:type="paragraph" w:styleId="ab">
    <w:name w:val="Normal (Web)"/>
    <w:basedOn w:val="a"/>
    <w:uiPriority w:val="99"/>
    <w:unhideWhenUsed/>
    <w:rsid w:val="00085BC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6C1710"/>
    <w:rPr>
      <w:rFonts w:asciiTheme="minorHAnsi" w:eastAsiaTheme="minorEastAsia" w:hAnsiTheme="minorHAnsi" w:cstheme="minorBid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1633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1633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745B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4259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123</cp:lastModifiedBy>
  <cp:revision>14</cp:revision>
  <cp:lastPrinted>2016-06-03T04:04:00Z</cp:lastPrinted>
  <dcterms:created xsi:type="dcterms:W3CDTF">2015-09-25T08:46:00Z</dcterms:created>
  <dcterms:modified xsi:type="dcterms:W3CDTF">2016-06-29T07:08:00Z</dcterms:modified>
</cp:coreProperties>
</file>