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0" w:rsidRPr="00581826" w:rsidRDefault="00435242" w:rsidP="00AA4F40">
      <w:pPr>
        <w:jc w:val="right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sub_5555"/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AA4F40" w:rsidRDefault="00AA4F40" w:rsidP="00AA4F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4F40" w:rsidRPr="00BE020A" w:rsidRDefault="00AA4F40" w:rsidP="00BE020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D55A29" w:rsidRPr="00854FB2" w:rsidRDefault="00D55A29" w:rsidP="00AA4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sz w:val="28"/>
          <w:szCs w:val="28"/>
        </w:rPr>
      </w:pPr>
      <w:r w:rsidRPr="00854FB2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</w:rPr>
      </w:pP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4FB2">
        <w:rPr>
          <w:rFonts w:ascii="Times New Roman" w:hAnsi="Times New Roman" w:cs="Times New Roman"/>
          <w:b/>
          <w:bCs/>
          <w:sz w:val="28"/>
          <w:szCs w:val="28"/>
        </w:rPr>
        <w:t>«Катангский район»</w:t>
      </w:r>
    </w:p>
    <w:p w:rsidR="00D55A29" w:rsidRDefault="00D55A29" w:rsidP="00D55A29">
      <w:pPr>
        <w:jc w:val="center"/>
        <w:rPr>
          <w:rFonts w:ascii="Times New Roman" w:hAnsi="Times New Roman" w:cs="Times New Roman"/>
        </w:rPr>
      </w:pPr>
    </w:p>
    <w:p w:rsidR="00D55A29" w:rsidRPr="00394470" w:rsidRDefault="00D55A29" w:rsidP="00D55A2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94470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394470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D55A29" w:rsidRDefault="00D55A29" w:rsidP="00D55A29">
      <w:pPr>
        <w:rPr>
          <w:rFonts w:ascii="Times New Roman" w:hAnsi="Times New Roman" w:cs="Times New Roman"/>
        </w:rPr>
      </w:pPr>
    </w:p>
    <w:p w:rsidR="00376B6C" w:rsidRDefault="00435242" w:rsidP="00D55A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марта 2017 года</w:t>
      </w:r>
      <w:r w:rsidR="00C303F5">
        <w:rPr>
          <w:rFonts w:ascii="Times New Roman" w:hAnsi="Times New Roman" w:cs="Times New Roman"/>
        </w:rPr>
        <w:t xml:space="preserve">  </w:t>
      </w:r>
      <w:r w:rsidR="00D55A29">
        <w:rPr>
          <w:rFonts w:ascii="Times New Roman" w:hAnsi="Times New Roman" w:cs="Times New Roman"/>
        </w:rPr>
        <w:tab/>
      </w:r>
      <w:r w:rsidR="008751B6">
        <w:rPr>
          <w:rFonts w:ascii="Times New Roman" w:hAnsi="Times New Roman" w:cs="Times New Roman"/>
        </w:rPr>
        <w:t xml:space="preserve">            </w:t>
      </w:r>
      <w:r w:rsidR="00D55A29">
        <w:rPr>
          <w:rFonts w:ascii="Times New Roman" w:hAnsi="Times New Roman" w:cs="Times New Roman"/>
        </w:rPr>
        <w:tab/>
      </w:r>
      <w:r w:rsidR="00C303F5">
        <w:rPr>
          <w:rFonts w:ascii="Times New Roman" w:hAnsi="Times New Roman" w:cs="Times New Roman"/>
        </w:rPr>
        <w:t xml:space="preserve">       </w:t>
      </w:r>
      <w:r w:rsidR="00D55A29" w:rsidRPr="00854FB2">
        <w:rPr>
          <w:rFonts w:ascii="Times New Roman" w:hAnsi="Times New Roman" w:cs="Times New Roman"/>
        </w:rPr>
        <w:t>с. Ербогачен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r w:rsidR="00D55162">
        <w:rPr>
          <w:rFonts w:ascii="Times New Roman" w:hAnsi="Times New Roman" w:cs="Times New Roman"/>
        </w:rPr>
        <w:t>№2</w:t>
      </w:r>
      <w:r>
        <w:rPr>
          <w:rFonts w:ascii="Times New Roman" w:hAnsi="Times New Roman" w:cs="Times New Roman"/>
        </w:rPr>
        <w:t>/1</w:t>
      </w:r>
      <w:r w:rsidR="00D55A29">
        <w:rPr>
          <w:rFonts w:ascii="Times New Roman" w:hAnsi="Times New Roman" w:cs="Times New Roman"/>
        </w:rPr>
        <w:tab/>
      </w:r>
      <w:r w:rsidR="00D55A29">
        <w:rPr>
          <w:rFonts w:ascii="Times New Roman" w:hAnsi="Times New Roman" w:cs="Times New Roman"/>
        </w:rPr>
        <w:tab/>
      </w:r>
      <w:r w:rsidR="008751B6">
        <w:rPr>
          <w:rFonts w:ascii="Times New Roman" w:hAnsi="Times New Roman" w:cs="Times New Roman"/>
        </w:rPr>
        <w:t xml:space="preserve"> </w:t>
      </w:r>
      <w:r w:rsidR="00C303F5">
        <w:rPr>
          <w:rFonts w:ascii="Times New Roman" w:hAnsi="Times New Roman" w:cs="Times New Roman"/>
        </w:rPr>
        <w:t xml:space="preserve"> </w:t>
      </w:r>
    </w:p>
    <w:p w:rsidR="00376B6C" w:rsidRDefault="00376B6C" w:rsidP="00D55A29">
      <w:pPr>
        <w:rPr>
          <w:rFonts w:ascii="Times New Roman" w:hAnsi="Times New Roman" w:cs="Times New Roman"/>
        </w:rPr>
      </w:pP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 xml:space="preserve">О внесении </w:t>
      </w:r>
      <w:r>
        <w:rPr>
          <w:rFonts w:ascii="Times New Roman" w:hAnsi="Times New Roman" w:cs="Times New Roman"/>
        </w:rPr>
        <w:t xml:space="preserve">изменений и </w:t>
      </w:r>
      <w:r w:rsidRPr="00854FB2">
        <w:rPr>
          <w:rFonts w:ascii="Times New Roman" w:hAnsi="Times New Roman" w:cs="Times New Roman"/>
        </w:rPr>
        <w:t>дополнений</w:t>
      </w: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в Устав муниципального образования</w:t>
      </w:r>
    </w:p>
    <w:p w:rsidR="00D55A29" w:rsidRPr="00854FB2" w:rsidRDefault="00D55A29" w:rsidP="00D55A29">
      <w:pPr>
        <w:rPr>
          <w:rFonts w:ascii="Times New Roman" w:hAnsi="Times New Roman" w:cs="Times New Roman"/>
        </w:rPr>
      </w:pPr>
      <w:r w:rsidRPr="00854FB2">
        <w:rPr>
          <w:rFonts w:ascii="Times New Roman" w:hAnsi="Times New Roman" w:cs="Times New Roman"/>
        </w:rPr>
        <w:t>«Катангский район»</w:t>
      </w:r>
    </w:p>
    <w:p w:rsidR="00D55A29" w:rsidRPr="00854FB2" w:rsidRDefault="00D55A29" w:rsidP="00D55A29">
      <w:pPr>
        <w:jc w:val="center"/>
        <w:rPr>
          <w:rFonts w:ascii="Times New Roman" w:hAnsi="Times New Roman" w:cs="Times New Roman"/>
        </w:rPr>
      </w:pPr>
    </w:p>
    <w:bookmarkEnd w:id="0"/>
    <w:p w:rsidR="00D55A29" w:rsidRPr="00854FB2" w:rsidRDefault="00D55A29" w:rsidP="006E0BC2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приведения Устава муниципального образования «Катангский район» в соответствие с действующим </w:t>
      </w:r>
      <w:r w:rsidR="00376B6C">
        <w:rPr>
          <w:rFonts w:ascii="Times New Roman" w:hAnsi="Times New Roman" w:cs="Times New Roman"/>
        </w:rPr>
        <w:t xml:space="preserve">федеральным </w:t>
      </w:r>
      <w:r>
        <w:rPr>
          <w:rFonts w:ascii="Times New Roman" w:hAnsi="Times New Roman" w:cs="Times New Roman"/>
        </w:rPr>
        <w:t>законодательством</w:t>
      </w:r>
      <w:r w:rsidR="00D55162">
        <w:rPr>
          <w:rFonts w:ascii="Times New Roman" w:hAnsi="Times New Roman" w:cs="Times New Roman"/>
        </w:rPr>
        <w:t xml:space="preserve"> и </w:t>
      </w:r>
      <w:r w:rsidR="006E0BC2">
        <w:rPr>
          <w:rFonts w:ascii="Times New Roman" w:hAnsi="Times New Roman" w:cs="Times New Roman"/>
        </w:rPr>
        <w:t xml:space="preserve">законом </w:t>
      </w:r>
      <w:r w:rsidR="00D55162">
        <w:rPr>
          <w:rFonts w:ascii="Times New Roman" w:hAnsi="Times New Roman" w:cs="Times New Roman"/>
        </w:rPr>
        <w:t>Иркутской области</w:t>
      </w:r>
      <w:r w:rsidR="006E0BC2">
        <w:rPr>
          <w:rFonts w:ascii="Times New Roman" w:hAnsi="Times New Roman" w:cs="Times New Roman"/>
        </w:rPr>
        <w:t xml:space="preserve"> </w:t>
      </w:r>
      <w:r w:rsidR="006E0BC2" w:rsidRPr="006E0BC2">
        <w:rPr>
          <w:rFonts w:ascii="Times New Roman" w:hAnsi="Times New Roman" w:cs="Times New Roman"/>
        </w:rPr>
        <w:t>от 3 ноября 2016 г</w:t>
      </w:r>
      <w:r w:rsidR="006E0BC2">
        <w:rPr>
          <w:rFonts w:ascii="Times New Roman" w:hAnsi="Times New Roman" w:cs="Times New Roman"/>
        </w:rPr>
        <w:t>ода</w:t>
      </w:r>
      <w:r w:rsidR="006E0BC2" w:rsidRPr="006E0BC2">
        <w:rPr>
          <w:rFonts w:ascii="Times New Roman" w:hAnsi="Times New Roman" w:cs="Times New Roman"/>
        </w:rPr>
        <w:t xml:space="preserve"> N 96-ОЗ</w:t>
      </w:r>
      <w:r w:rsidR="006E0BC2">
        <w:rPr>
          <w:rFonts w:ascii="Times New Roman" w:hAnsi="Times New Roman" w:cs="Times New Roman"/>
        </w:rPr>
        <w:t xml:space="preserve"> «</w:t>
      </w:r>
      <w:r w:rsidR="006E0BC2" w:rsidRPr="006E0BC2">
        <w:rPr>
          <w:rFonts w:ascii="Times New Roman" w:hAnsi="Times New Roman" w:cs="Times New Roman"/>
        </w:rPr>
        <w:t>О закреплении за сельскими поселениями Иркутской области вопросов местного значения</w:t>
      </w:r>
      <w:r w:rsidR="006E0BC2">
        <w:rPr>
          <w:rFonts w:ascii="Times New Roman" w:hAnsi="Times New Roman" w:cs="Times New Roman"/>
        </w:rPr>
        <w:t>»</w:t>
      </w:r>
      <w:r w:rsidR="00D5516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руководствуясь </w:t>
      </w:r>
      <w:r w:rsidRPr="00854FB2">
        <w:rPr>
          <w:rFonts w:ascii="Times New Roman" w:hAnsi="Times New Roman" w:cs="Times New Roman"/>
        </w:rPr>
        <w:t>ст. ст. 3</w:t>
      </w:r>
      <w:r>
        <w:rPr>
          <w:rFonts w:ascii="Times New Roman" w:hAnsi="Times New Roman" w:cs="Times New Roman"/>
        </w:rPr>
        <w:t>1</w:t>
      </w:r>
      <w:r w:rsidR="00C4684E">
        <w:rPr>
          <w:rFonts w:ascii="Times New Roman" w:hAnsi="Times New Roman" w:cs="Times New Roman"/>
        </w:rPr>
        <w:t>,</w:t>
      </w:r>
      <w:r w:rsidRPr="00854FB2">
        <w:rPr>
          <w:rFonts w:ascii="Times New Roman" w:hAnsi="Times New Roman" w:cs="Times New Roman"/>
        </w:rPr>
        <w:t xml:space="preserve"> 49 Устава муниципального образования «Катангский район», районная Дума </w:t>
      </w:r>
    </w:p>
    <w:p w:rsidR="00D55A29" w:rsidRPr="00854FB2" w:rsidRDefault="00D55A29" w:rsidP="00D55A29">
      <w:pPr>
        <w:ind w:firstLine="720"/>
        <w:jc w:val="both"/>
        <w:rPr>
          <w:rFonts w:ascii="Times New Roman" w:hAnsi="Times New Roman" w:cs="Times New Roman"/>
        </w:rPr>
      </w:pPr>
    </w:p>
    <w:p w:rsidR="00D55A29" w:rsidRDefault="00D55A29" w:rsidP="00D55A29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Е Ш И Л А:</w:t>
      </w:r>
    </w:p>
    <w:p w:rsidR="007F3F05" w:rsidRPr="00854FB2" w:rsidRDefault="007F3F05" w:rsidP="00D55A29">
      <w:pPr>
        <w:rPr>
          <w:rFonts w:ascii="Times New Roman" w:hAnsi="Times New Roman" w:cs="Times New Roman"/>
        </w:rPr>
      </w:pPr>
    </w:p>
    <w:p w:rsidR="00D55A29" w:rsidRDefault="00D809FB" w:rsidP="00D809FB">
      <w:pPr>
        <w:ind w:firstLine="720"/>
        <w:jc w:val="both"/>
        <w:rPr>
          <w:rFonts w:ascii="Times New Roman" w:hAnsi="Times New Roman" w:cs="Times New Roman"/>
        </w:rPr>
      </w:pPr>
      <w:r w:rsidRPr="00736CA1">
        <w:rPr>
          <w:rFonts w:ascii="Times New Roman" w:hAnsi="Times New Roman" w:cs="Times New Roman"/>
        </w:rPr>
        <w:t>1.</w:t>
      </w:r>
      <w:r w:rsidR="00736CA1">
        <w:rPr>
          <w:rFonts w:ascii="Times New Roman" w:hAnsi="Times New Roman" w:cs="Times New Roman"/>
        </w:rPr>
        <w:t xml:space="preserve"> </w:t>
      </w:r>
      <w:r w:rsidR="00D55A29" w:rsidRPr="00736CA1">
        <w:rPr>
          <w:rFonts w:ascii="Times New Roman" w:hAnsi="Times New Roman" w:cs="Times New Roman"/>
        </w:rPr>
        <w:t>Внести следующие изменения в Устав муниципального образования «Катангский район»:</w:t>
      </w:r>
    </w:p>
    <w:p w:rsidR="009C18FE" w:rsidRPr="00EA0B25" w:rsidRDefault="006B4F1C" w:rsidP="009C18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1.1. </w:t>
      </w:r>
      <w:r w:rsidR="009C18FE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ункт</w:t>
      </w:r>
      <w:r w:rsidR="009C18FE">
        <w:rPr>
          <w:rFonts w:ascii="Times New Roman" w:hAnsi="Times New Roman" w:cs="Times New Roman"/>
        </w:rPr>
        <w:t xml:space="preserve"> </w:t>
      </w:r>
      <w:r w:rsidR="00F16872">
        <w:rPr>
          <w:rFonts w:ascii="Times New Roman" w:hAnsi="Times New Roman" w:cs="Times New Roman"/>
        </w:rPr>
        <w:t xml:space="preserve"> </w:t>
      </w:r>
      <w:r w:rsidR="009C18F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части 1 статьи 6 </w:t>
      </w:r>
      <w:r w:rsidR="009C18FE">
        <w:rPr>
          <w:rFonts w:ascii="Times New Roman" w:hAnsi="Times New Roman" w:cs="Times New Roman"/>
        </w:rPr>
        <w:t>дополнить словами</w:t>
      </w:r>
      <w:r>
        <w:rPr>
          <w:rFonts w:ascii="Times New Roman" w:hAnsi="Times New Roman" w:cs="Times New Roman"/>
        </w:rPr>
        <w:t>:</w:t>
      </w:r>
      <w:r w:rsidR="009C1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9C18FE" w:rsidRPr="009C18FE">
        <w:rPr>
          <w:rFonts w:ascii="Times New Roman" w:hAnsi="Times New Roman" w:cs="Times New Roman"/>
        </w:rPr>
        <w:t>и в границах поселений</w:t>
      </w:r>
      <w:r w:rsidR="009C18FE">
        <w:rPr>
          <w:rFonts w:ascii="Times New Roman" w:hAnsi="Times New Roman" w:cs="Times New Roman"/>
        </w:rPr>
        <w:t>»</w:t>
      </w:r>
      <w:r w:rsidR="00827C51">
        <w:rPr>
          <w:rFonts w:ascii="Times New Roman" w:hAnsi="Times New Roman" w:cs="Times New Roman"/>
          <w:b/>
          <w:sz w:val="20"/>
          <w:szCs w:val="20"/>
        </w:rPr>
        <w:t>.</w:t>
      </w:r>
    </w:p>
    <w:p w:rsidR="009C18FE" w:rsidRDefault="005022CC" w:rsidP="009C18F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022CC">
        <w:rPr>
          <w:rFonts w:ascii="Times New Roman" w:hAnsi="Times New Roman" w:cs="Times New Roman"/>
          <w:color w:val="0D0D0D" w:themeColor="text1" w:themeTint="F2"/>
        </w:rPr>
        <w:t>1.</w:t>
      </w:r>
      <w:r>
        <w:rPr>
          <w:rFonts w:ascii="Times New Roman" w:hAnsi="Times New Roman" w:cs="Times New Roman"/>
          <w:color w:val="0D0D0D" w:themeColor="text1" w:themeTint="F2"/>
        </w:rPr>
        <w:t>2</w:t>
      </w:r>
      <w:r w:rsidRPr="005022CC">
        <w:rPr>
          <w:rFonts w:ascii="Times New Roman" w:hAnsi="Times New Roman" w:cs="Times New Roman"/>
          <w:color w:val="0D0D0D" w:themeColor="text1" w:themeTint="F2"/>
        </w:rPr>
        <w:t xml:space="preserve">. </w:t>
      </w:r>
      <w:r w:rsidR="009C18FE">
        <w:rPr>
          <w:rFonts w:ascii="Times New Roman" w:hAnsi="Times New Roman" w:cs="Times New Roman"/>
          <w:color w:val="0D0D0D" w:themeColor="text1" w:themeTint="F2"/>
        </w:rPr>
        <w:t>П</w:t>
      </w:r>
      <w:r>
        <w:rPr>
          <w:rFonts w:ascii="Times New Roman" w:hAnsi="Times New Roman" w:cs="Times New Roman"/>
          <w:color w:val="0D0D0D" w:themeColor="text1" w:themeTint="F2"/>
        </w:rPr>
        <w:t>ункт</w:t>
      </w:r>
      <w:r w:rsidR="00F16872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9C18FE">
        <w:rPr>
          <w:rFonts w:ascii="Times New Roman" w:hAnsi="Times New Roman" w:cs="Times New Roman"/>
          <w:color w:val="0D0D0D" w:themeColor="text1" w:themeTint="F2"/>
        </w:rPr>
        <w:t>7</w:t>
      </w:r>
      <w:r>
        <w:rPr>
          <w:rFonts w:ascii="Times New Roman" w:hAnsi="Times New Roman" w:cs="Times New Roman"/>
          <w:color w:val="0D0D0D" w:themeColor="text1" w:themeTint="F2"/>
        </w:rPr>
        <w:t xml:space="preserve"> части 1 статьи 6 </w:t>
      </w:r>
      <w:r w:rsidR="009C18FE">
        <w:rPr>
          <w:rFonts w:ascii="Times New Roman" w:hAnsi="Times New Roman" w:cs="Times New Roman"/>
          <w:color w:val="0D0D0D" w:themeColor="text1" w:themeTint="F2"/>
        </w:rPr>
        <w:t xml:space="preserve">дополнить </w:t>
      </w:r>
      <w:r>
        <w:rPr>
          <w:rFonts w:ascii="Times New Roman" w:hAnsi="Times New Roman" w:cs="Times New Roman"/>
          <w:color w:val="0D0D0D" w:themeColor="text1" w:themeTint="F2"/>
        </w:rPr>
        <w:t>слова</w:t>
      </w:r>
      <w:r w:rsidR="009C18FE">
        <w:rPr>
          <w:rFonts w:ascii="Times New Roman" w:hAnsi="Times New Roman" w:cs="Times New Roman"/>
          <w:color w:val="0D0D0D" w:themeColor="text1" w:themeTint="F2"/>
        </w:rPr>
        <w:t>ми</w:t>
      </w:r>
      <w:r>
        <w:rPr>
          <w:rFonts w:ascii="Times New Roman" w:hAnsi="Times New Roman" w:cs="Times New Roman"/>
          <w:color w:val="0D0D0D" w:themeColor="text1" w:themeTint="F2"/>
        </w:rPr>
        <w:t xml:space="preserve"> «</w:t>
      </w:r>
      <w:r w:rsidR="009C18FE" w:rsidRPr="009C18FE">
        <w:rPr>
          <w:rFonts w:ascii="Times New Roman" w:hAnsi="Times New Roman" w:cs="Times New Roman"/>
        </w:rPr>
        <w:t>и входящих в его состав поселений</w:t>
      </w:r>
      <w:r w:rsidR="009C18FE">
        <w:rPr>
          <w:rFonts w:ascii="Times New Roman" w:hAnsi="Times New Roman" w:cs="Times New Roman"/>
          <w:sz w:val="20"/>
          <w:szCs w:val="20"/>
        </w:rPr>
        <w:t>»</w:t>
      </w:r>
      <w:r w:rsidR="00827C51">
        <w:rPr>
          <w:rFonts w:ascii="Times New Roman" w:hAnsi="Times New Roman" w:cs="Times New Roman"/>
          <w:sz w:val="20"/>
          <w:szCs w:val="20"/>
        </w:rPr>
        <w:t>.</w:t>
      </w:r>
    </w:p>
    <w:p w:rsidR="006B4F1C" w:rsidRDefault="006B4F1C" w:rsidP="00F56B43">
      <w:pPr>
        <w:ind w:firstLine="709"/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>1.</w:t>
      </w:r>
      <w:r w:rsidR="005022CC">
        <w:rPr>
          <w:rFonts w:ascii="Times New Roman" w:hAnsi="Times New Roman" w:cs="Times New Roman"/>
          <w:color w:val="0D0D0D" w:themeColor="text1" w:themeTint="F2"/>
        </w:rPr>
        <w:t>3</w:t>
      </w:r>
      <w:r>
        <w:rPr>
          <w:rFonts w:ascii="Times New Roman" w:hAnsi="Times New Roman" w:cs="Times New Roman"/>
          <w:color w:val="0D0D0D" w:themeColor="text1" w:themeTint="F2"/>
        </w:rPr>
        <w:t xml:space="preserve">. </w:t>
      </w:r>
      <w:r w:rsidR="00F16872">
        <w:rPr>
          <w:rFonts w:ascii="Times New Roman" w:hAnsi="Times New Roman" w:cs="Times New Roman"/>
          <w:color w:val="0D0D0D" w:themeColor="text1" w:themeTint="F2"/>
        </w:rPr>
        <w:t xml:space="preserve"> В пункте 7.1 </w:t>
      </w:r>
      <w:r>
        <w:rPr>
          <w:rFonts w:ascii="Times New Roman" w:hAnsi="Times New Roman" w:cs="Times New Roman"/>
          <w:color w:val="0D0D0D" w:themeColor="text1" w:themeTint="F2"/>
        </w:rPr>
        <w:t>част</w:t>
      </w:r>
      <w:r w:rsidR="00F16872">
        <w:rPr>
          <w:rFonts w:ascii="Times New Roman" w:hAnsi="Times New Roman" w:cs="Times New Roman"/>
          <w:color w:val="0D0D0D" w:themeColor="text1" w:themeTint="F2"/>
        </w:rPr>
        <w:t>и</w:t>
      </w:r>
      <w:r>
        <w:rPr>
          <w:rFonts w:ascii="Times New Roman" w:hAnsi="Times New Roman" w:cs="Times New Roman"/>
          <w:color w:val="0D0D0D" w:themeColor="text1" w:themeTint="F2"/>
        </w:rPr>
        <w:t xml:space="preserve"> 1 статьи 6 </w:t>
      </w:r>
      <w:r w:rsidR="00F16872">
        <w:rPr>
          <w:rFonts w:ascii="Times New Roman" w:hAnsi="Times New Roman" w:cs="Times New Roman"/>
          <w:color w:val="0D0D0D" w:themeColor="text1" w:themeTint="F2"/>
        </w:rPr>
        <w:t>слова «муниципального района» заменить на «</w:t>
      </w:r>
      <w:r w:rsidR="00F16872" w:rsidRPr="00F16872">
        <w:rPr>
          <w:rFonts w:ascii="Times New Roman" w:hAnsi="Times New Roman" w:cs="Times New Roman"/>
        </w:rPr>
        <w:t>Катангского района и входящих в его состав поселений</w:t>
      </w:r>
      <w:r w:rsidR="00F16872">
        <w:rPr>
          <w:rFonts w:ascii="Times New Roman" w:hAnsi="Times New Roman" w:cs="Times New Roman"/>
        </w:rPr>
        <w:t>»</w:t>
      </w:r>
      <w:r w:rsidR="00827C51">
        <w:rPr>
          <w:rFonts w:ascii="Times New Roman" w:hAnsi="Times New Roman" w:cs="Times New Roman"/>
        </w:rPr>
        <w:t>.</w:t>
      </w:r>
      <w:r w:rsidR="00F16872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:rsidR="00815238" w:rsidRPr="0097062A" w:rsidRDefault="00815238" w:rsidP="0081523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 </w:t>
      </w:r>
      <w:r w:rsidR="0008531E">
        <w:rPr>
          <w:rFonts w:ascii="Times New Roman" w:hAnsi="Times New Roman" w:cs="Times New Roman"/>
          <w:color w:val="0D0D0D" w:themeColor="text1" w:themeTint="F2"/>
        </w:rPr>
        <w:t xml:space="preserve">1.4. </w:t>
      </w:r>
      <w:r>
        <w:rPr>
          <w:rFonts w:ascii="Times New Roman" w:hAnsi="Times New Roman" w:cs="Times New Roman"/>
          <w:color w:val="0D0D0D" w:themeColor="text1" w:themeTint="F2"/>
        </w:rPr>
        <w:t xml:space="preserve"> В пункте 11</w:t>
      </w:r>
      <w:r w:rsidR="0008531E">
        <w:rPr>
          <w:rFonts w:ascii="Times New Roman" w:hAnsi="Times New Roman" w:cs="Times New Roman"/>
          <w:color w:val="0D0D0D" w:themeColor="text1" w:themeTint="F2"/>
        </w:rPr>
        <w:t xml:space="preserve"> части 1 статьи 6 </w:t>
      </w:r>
      <w:r>
        <w:rPr>
          <w:rFonts w:ascii="Times New Roman" w:hAnsi="Times New Roman" w:cs="Times New Roman"/>
          <w:color w:val="0D0D0D" w:themeColor="text1" w:themeTint="F2"/>
        </w:rPr>
        <w:t xml:space="preserve"> </w:t>
      </w:r>
      <w:r w:rsidRPr="0097062A">
        <w:rPr>
          <w:rFonts w:ascii="Times New Roman" w:hAnsi="Times New Roman" w:cs="Times New Roman"/>
        </w:rPr>
        <w:t xml:space="preserve">слова </w:t>
      </w:r>
      <w:r>
        <w:rPr>
          <w:rFonts w:ascii="Times New Roman" w:hAnsi="Times New Roman" w:cs="Times New Roman"/>
        </w:rPr>
        <w:t>«</w:t>
      </w:r>
      <w:r w:rsidRPr="0097062A">
        <w:rPr>
          <w:rFonts w:ascii="Times New Roman" w:hAnsi="Times New Roman" w:cs="Times New Roman"/>
        </w:rPr>
        <w:t>организация от</w:t>
      </w:r>
      <w:r>
        <w:rPr>
          <w:rFonts w:ascii="Times New Roman" w:hAnsi="Times New Roman" w:cs="Times New Roman"/>
        </w:rPr>
        <w:t>дыха детей в каникулярное время»</w:t>
      </w:r>
      <w:r w:rsidRPr="0097062A">
        <w:rPr>
          <w:rFonts w:ascii="Times New Roman" w:hAnsi="Times New Roman" w:cs="Times New Roman"/>
        </w:rPr>
        <w:t xml:space="preserve"> заменить словами </w:t>
      </w:r>
      <w:r>
        <w:rPr>
          <w:rFonts w:ascii="Times New Roman" w:hAnsi="Times New Roman" w:cs="Times New Roman"/>
        </w:rPr>
        <w:t>«</w:t>
      </w:r>
      <w:r w:rsidRPr="0097062A">
        <w:rPr>
          <w:rFonts w:ascii="Times New Roman" w:hAnsi="Times New Roman" w:cs="Times New Roman"/>
        </w:rPr>
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</w:r>
      <w:r>
        <w:rPr>
          <w:rFonts w:ascii="Times New Roman" w:hAnsi="Times New Roman" w:cs="Times New Roman"/>
        </w:rPr>
        <w:t>»</w:t>
      </w:r>
      <w:r w:rsidR="00827C51">
        <w:rPr>
          <w:rFonts w:ascii="Times New Roman" w:hAnsi="Times New Roman" w:cs="Times New Roman"/>
        </w:rPr>
        <w:t>.</w:t>
      </w:r>
    </w:p>
    <w:p w:rsidR="006465FB" w:rsidRDefault="00815238" w:rsidP="00815238">
      <w:pPr>
        <w:rPr>
          <w:rFonts w:ascii="Times New Roman" w:hAnsi="Times New Roman" w:cs="Times New Roman"/>
          <w:color w:val="0D0D0D" w:themeColor="text1" w:themeTint="F2"/>
        </w:rPr>
      </w:pPr>
      <w:r>
        <w:t xml:space="preserve">          </w:t>
      </w:r>
      <w:r w:rsidR="006B4F1C" w:rsidRPr="006B4F1C">
        <w:rPr>
          <w:rFonts w:ascii="Times New Roman" w:hAnsi="Times New Roman" w:cs="Times New Roman"/>
          <w:color w:val="0D0D0D" w:themeColor="text1" w:themeTint="F2"/>
        </w:rPr>
        <w:t>1.</w:t>
      </w:r>
      <w:r w:rsidR="0008531E">
        <w:rPr>
          <w:rFonts w:ascii="Times New Roman" w:hAnsi="Times New Roman" w:cs="Times New Roman"/>
          <w:color w:val="0D0D0D" w:themeColor="text1" w:themeTint="F2"/>
        </w:rPr>
        <w:t>5</w:t>
      </w:r>
      <w:r w:rsidR="006B4F1C" w:rsidRPr="006B4F1C">
        <w:rPr>
          <w:rFonts w:ascii="Times New Roman" w:hAnsi="Times New Roman" w:cs="Times New Roman"/>
          <w:color w:val="0D0D0D" w:themeColor="text1" w:themeTint="F2"/>
        </w:rPr>
        <w:t xml:space="preserve">. </w:t>
      </w:r>
      <w:r w:rsidR="00154A3B">
        <w:rPr>
          <w:rFonts w:ascii="Times New Roman" w:hAnsi="Times New Roman" w:cs="Times New Roman"/>
          <w:color w:val="0D0D0D" w:themeColor="text1" w:themeTint="F2"/>
        </w:rPr>
        <w:t xml:space="preserve"> Пункт 19 части</w:t>
      </w:r>
      <w:r w:rsidR="006465FB">
        <w:rPr>
          <w:rFonts w:ascii="Times New Roman" w:hAnsi="Times New Roman" w:cs="Times New Roman"/>
          <w:color w:val="0D0D0D" w:themeColor="text1" w:themeTint="F2"/>
        </w:rPr>
        <w:t xml:space="preserve"> 1 статьи 6 </w:t>
      </w:r>
      <w:r w:rsidR="00154A3B">
        <w:rPr>
          <w:rFonts w:ascii="Times New Roman" w:hAnsi="Times New Roman" w:cs="Times New Roman"/>
          <w:color w:val="0D0D0D" w:themeColor="text1" w:themeTint="F2"/>
        </w:rPr>
        <w:t xml:space="preserve"> изложить в следующей редакции</w:t>
      </w:r>
      <w:r w:rsidR="006465FB">
        <w:rPr>
          <w:rFonts w:ascii="Times New Roman" w:hAnsi="Times New Roman" w:cs="Times New Roman"/>
          <w:color w:val="0D0D0D" w:themeColor="text1" w:themeTint="F2"/>
        </w:rPr>
        <w:t>:</w:t>
      </w:r>
    </w:p>
    <w:p w:rsidR="00154A3B" w:rsidRPr="00154A3B" w:rsidRDefault="00154A3B" w:rsidP="00154A3B">
      <w:pPr>
        <w:jc w:val="both"/>
        <w:rPr>
          <w:rFonts w:ascii="Times New Roman" w:hAnsi="Times New Roman" w:cs="Times New Roman"/>
        </w:rPr>
      </w:pPr>
      <w:r w:rsidRPr="00154A3B">
        <w:rPr>
          <w:rFonts w:ascii="Times New Roman" w:hAnsi="Times New Roman" w:cs="Times New Roman"/>
        </w:rPr>
        <w:t xml:space="preserve">           «19) организация библиотечного обслуживания населения, комплектование и обеспечение сохранности библиотечных фондов библиотек поселений, входящих в состав Катангского района, организация библиотечного обслуживания населения </w:t>
      </w:r>
      <w:proofErr w:type="spellStart"/>
      <w:r w:rsidRPr="00154A3B">
        <w:rPr>
          <w:rFonts w:ascii="Times New Roman" w:hAnsi="Times New Roman" w:cs="Times New Roman"/>
        </w:rPr>
        <w:t>межпоселенческими</w:t>
      </w:r>
      <w:proofErr w:type="spellEnd"/>
      <w:r w:rsidRPr="00154A3B">
        <w:rPr>
          <w:rFonts w:ascii="Times New Roman" w:hAnsi="Times New Roman" w:cs="Times New Roman"/>
        </w:rPr>
        <w:t xml:space="preserve"> библиотеками, комплектование и обеспечение сохр</w:t>
      </w:r>
      <w:r w:rsidR="00827C51">
        <w:rPr>
          <w:rFonts w:ascii="Times New Roman" w:hAnsi="Times New Roman" w:cs="Times New Roman"/>
        </w:rPr>
        <w:t>анности их библиотечных фондов».</w:t>
      </w:r>
    </w:p>
    <w:p w:rsidR="006465FB" w:rsidRDefault="006B4F1C" w:rsidP="006B4F1C">
      <w:pPr>
        <w:jc w:val="both"/>
        <w:rPr>
          <w:rFonts w:ascii="Times New Roman" w:hAnsi="Times New Roman" w:cs="Times New Roman"/>
        </w:rPr>
      </w:pPr>
      <w:r w:rsidRPr="006B4F1C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6B4F1C">
        <w:rPr>
          <w:rFonts w:ascii="Times New Roman" w:hAnsi="Times New Roman" w:cs="Times New Roman"/>
        </w:rPr>
        <w:t xml:space="preserve">          </w:t>
      </w:r>
      <w:r w:rsidR="006465FB">
        <w:rPr>
          <w:rFonts w:ascii="Times New Roman" w:hAnsi="Times New Roman" w:cs="Times New Roman"/>
        </w:rPr>
        <w:t>1.</w:t>
      </w:r>
      <w:r w:rsidR="0008531E">
        <w:rPr>
          <w:rFonts w:ascii="Times New Roman" w:hAnsi="Times New Roman" w:cs="Times New Roman"/>
        </w:rPr>
        <w:t>6</w:t>
      </w:r>
      <w:r w:rsidR="006465FB">
        <w:rPr>
          <w:rFonts w:ascii="Times New Roman" w:hAnsi="Times New Roman" w:cs="Times New Roman"/>
        </w:rPr>
        <w:t xml:space="preserve">. </w:t>
      </w:r>
      <w:r w:rsidR="00154A3B">
        <w:rPr>
          <w:rFonts w:ascii="Times New Roman" w:hAnsi="Times New Roman" w:cs="Times New Roman"/>
          <w:color w:val="0D0D0D" w:themeColor="text1" w:themeTint="F2"/>
        </w:rPr>
        <w:t xml:space="preserve">Пункт 21 </w:t>
      </w:r>
      <w:r w:rsidR="006465FB">
        <w:rPr>
          <w:rFonts w:ascii="Times New Roman" w:hAnsi="Times New Roman" w:cs="Times New Roman"/>
          <w:color w:val="0D0D0D" w:themeColor="text1" w:themeTint="F2"/>
        </w:rPr>
        <w:t xml:space="preserve"> част</w:t>
      </w:r>
      <w:r w:rsidR="00154A3B">
        <w:rPr>
          <w:rFonts w:ascii="Times New Roman" w:hAnsi="Times New Roman" w:cs="Times New Roman"/>
          <w:color w:val="0D0D0D" w:themeColor="text1" w:themeTint="F2"/>
        </w:rPr>
        <w:t>и</w:t>
      </w:r>
      <w:r w:rsidR="006465FB">
        <w:rPr>
          <w:rFonts w:ascii="Times New Roman" w:hAnsi="Times New Roman" w:cs="Times New Roman"/>
          <w:color w:val="0D0D0D" w:themeColor="text1" w:themeTint="F2"/>
        </w:rPr>
        <w:t xml:space="preserve"> 1 статьи 6 </w:t>
      </w:r>
      <w:r w:rsidR="00154A3B">
        <w:rPr>
          <w:rFonts w:ascii="Times New Roman" w:hAnsi="Times New Roman" w:cs="Times New Roman"/>
          <w:color w:val="0D0D0D" w:themeColor="text1" w:themeTint="F2"/>
        </w:rPr>
        <w:t>изложить в следующей редакции</w:t>
      </w:r>
      <w:r w:rsidR="006465FB">
        <w:rPr>
          <w:rFonts w:ascii="Times New Roman" w:hAnsi="Times New Roman" w:cs="Times New Roman"/>
          <w:color w:val="0D0D0D" w:themeColor="text1" w:themeTint="F2"/>
        </w:rPr>
        <w:t>:</w:t>
      </w:r>
      <w:r w:rsidRPr="006B4F1C">
        <w:rPr>
          <w:rFonts w:ascii="Times New Roman" w:hAnsi="Times New Roman" w:cs="Times New Roman"/>
        </w:rPr>
        <w:t xml:space="preserve">   </w:t>
      </w:r>
    </w:p>
    <w:p w:rsidR="006465FB" w:rsidRPr="006465FB" w:rsidRDefault="006465FB" w:rsidP="006465FB">
      <w:pPr>
        <w:spacing w:line="276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6465FB">
        <w:rPr>
          <w:rFonts w:ascii="Times New Roman" w:hAnsi="Times New Roman" w:cs="Times New Roman"/>
          <w:color w:val="0D0D0D" w:themeColor="text1" w:themeTint="F2"/>
        </w:rPr>
        <w:t xml:space="preserve">          </w:t>
      </w:r>
      <w:r w:rsidR="00154A3B">
        <w:rPr>
          <w:rFonts w:ascii="Times New Roman" w:hAnsi="Times New Roman" w:cs="Times New Roman"/>
          <w:color w:val="0D0D0D" w:themeColor="text1" w:themeTint="F2"/>
        </w:rPr>
        <w:t xml:space="preserve"> «</w:t>
      </w:r>
      <w:r w:rsidR="00154A3B" w:rsidRPr="00154A3B">
        <w:rPr>
          <w:rFonts w:ascii="Times New Roman" w:hAnsi="Times New Roman" w:cs="Times New Roman"/>
        </w:rPr>
        <w:t xml:space="preserve">21) создание условий для развития местного традиционного народного художественного творчества,  </w:t>
      </w:r>
      <w:r w:rsidR="00154A3B" w:rsidRPr="00154A3B">
        <w:rPr>
          <w:rFonts w:ascii="Times New Roman" w:hAnsi="Times New Roman" w:cs="Times New Roman"/>
          <w:color w:val="0D0D0D" w:themeColor="text1" w:themeTint="F2"/>
        </w:rPr>
        <w:t xml:space="preserve">участие в сохранении, возрождении и развитии народных художественных промыслов в  </w:t>
      </w:r>
      <w:r w:rsidR="00154A3B" w:rsidRPr="00154A3B">
        <w:rPr>
          <w:rFonts w:ascii="Times New Roman" w:hAnsi="Times New Roman" w:cs="Times New Roman"/>
        </w:rPr>
        <w:t xml:space="preserve">  поселениях, входящих в состав Катангского района</w:t>
      </w:r>
      <w:r w:rsidR="00154A3B">
        <w:rPr>
          <w:rFonts w:ascii="Times New Roman" w:hAnsi="Times New Roman" w:cs="Times New Roman"/>
        </w:rPr>
        <w:t>»</w:t>
      </w:r>
      <w:r w:rsidR="00827C51">
        <w:rPr>
          <w:rFonts w:ascii="Times New Roman" w:hAnsi="Times New Roman" w:cs="Times New Roman"/>
        </w:rPr>
        <w:t>.</w:t>
      </w:r>
    </w:p>
    <w:p w:rsidR="00154A3B" w:rsidRDefault="006B4F1C" w:rsidP="005022CC">
      <w:pPr>
        <w:jc w:val="both"/>
        <w:rPr>
          <w:rFonts w:ascii="Times New Roman" w:hAnsi="Times New Roman" w:cs="Times New Roman"/>
        </w:rPr>
      </w:pPr>
      <w:r w:rsidRPr="006B4F1C">
        <w:rPr>
          <w:rFonts w:ascii="Times New Roman" w:hAnsi="Times New Roman" w:cs="Times New Roman"/>
        </w:rPr>
        <w:t xml:space="preserve">         </w:t>
      </w:r>
      <w:r w:rsidR="0050699E">
        <w:rPr>
          <w:rFonts w:ascii="Times New Roman" w:hAnsi="Times New Roman" w:cs="Times New Roman"/>
        </w:rPr>
        <w:t xml:space="preserve"> </w:t>
      </w:r>
      <w:r w:rsidR="005022CC">
        <w:rPr>
          <w:rFonts w:ascii="Times New Roman" w:hAnsi="Times New Roman" w:cs="Times New Roman"/>
        </w:rPr>
        <w:t>1.</w:t>
      </w:r>
      <w:r w:rsidR="0008531E">
        <w:rPr>
          <w:rFonts w:ascii="Times New Roman" w:hAnsi="Times New Roman" w:cs="Times New Roman"/>
        </w:rPr>
        <w:t>7</w:t>
      </w:r>
      <w:r w:rsidR="005022CC">
        <w:rPr>
          <w:rFonts w:ascii="Times New Roman" w:hAnsi="Times New Roman" w:cs="Times New Roman"/>
        </w:rPr>
        <w:t xml:space="preserve">. </w:t>
      </w:r>
      <w:r w:rsidR="00154A3B">
        <w:rPr>
          <w:rFonts w:ascii="Times New Roman" w:hAnsi="Times New Roman" w:cs="Times New Roman"/>
          <w:color w:val="0D0D0D" w:themeColor="text1" w:themeTint="F2"/>
        </w:rPr>
        <w:t>Пункт 21.1  части 1 статьи 6 изложить в следующей редакции:</w:t>
      </w:r>
      <w:r w:rsidR="00154A3B" w:rsidRPr="006B4F1C">
        <w:rPr>
          <w:rFonts w:ascii="Times New Roman" w:hAnsi="Times New Roman" w:cs="Times New Roman"/>
        </w:rPr>
        <w:t xml:space="preserve">   </w:t>
      </w:r>
    </w:p>
    <w:p w:rsidR="00154A3B" w:rsidRPr="00154A3B" w:rsidRDefault="00154A3B" w:rsidP="00154A3B">
      <w:pPr>
        <w:jc w:val="both"/>
        <w:rPr>
          <w:rFonts w:ascii="Times New Roman" w:hAnsi="Times New Roman" w:cs="Times New Roman"/>
        </w:rPr>
      </w:pPr>
      <w:r w:rsidRPr="00154A3B">
        <w:rPr>
          <w:rFonts w:ascii="Times New Roman" w:hAnsi="Times New Roman" w:cs="Times New Roman"/>
        </w:rPr>
        <w:t xml:space="preserve">              «21.1) </w:t>
      </w:r>
      <w:r w:rsidRPr="00154A3B">
        <w:rPr>
          <w:rFonts w:ascii="Times New Roman" w:hAnsi="Times New Roman" w:cs="Times New Roman"/>
          <w:color w:val="0D0D0D" w:themeColor="text1" w:themeTint="F2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Катангского района и входящих в его состав поселений, охрана объектов культурного наследия </w:t>
      </w:r>
      <w:r w:rsidRPr="00154A3B">
        <w:rPr>
          <w:rFonts w:ascii="Times New Roman" w:hAnsi="Times New Roman" w:cs="Times New Roman"/>
          <w:color w:val="0D0D0D" w:themeColor="text1" w:themeTint="F2"/>
        </w:rPr>
        <w:lastRenderedPageBreak/>
        <w:t>(памятников истории и культуры) местного (муниципального) значения, расположенных на территории Катангского района и  территориях  поселений</w:t>
      </w:r>
      <w:r>
        <w:rPr>
          <w:rFonts w:ascii="Times New Roman" w:hAnsi="Times New Roman" w:cs="Times New Roman"/>
          <w:color w:val="0D0D0D" w:themeColor="text1" w:themeTint="F2"/>
        </w:rPr>
        <w:t>»</w:t>
      </w:r>
      <w:r w:rsidR="00827C51">
        <w:rPr>
          <w:rFonts w:ascii="Times New Roman" w:hAnsi="Times New Roman" w:cs="Times New Roman"/>
          <w:color w:val="0D0D0D" w:themeColor="text1" w:themeTint="F2"/>
        </w:rPr>
        <w:t>.</w:t>
      </w:r>
    </w:p>
    <w:p w:rsidR="005022CC" w:rsidRDefault="005022CC" w:rsidP="005022CC">
      <w:pPr>
        <w:jc w:val="both"/>
        <w:rPr>
          <w:rFonts w:ascii="Times New Roman" w:hAnsi="Times New Roman" w:cs="Times New Roman"/>
          <w:color w:val="0D0D0D" w:themeColor="text1" w:themeTint="F2"/>
        </w:rPr>
      </w:pPr>
    </w:p>
    <w:p w:rsidR="00980C79" w:rsidRPr="00D16A94" w:rsidRDefault="0008531E" w:rsidP="000D22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</w:t>
      </w:r>
      <w:r w:rsidR="00D46A58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E306B6">
        <w:rPr>
          <w:rFonts w:ascii="Times New Roman" w:hAnsi="Times New Roman" w:cs="Times New Roman"/>
          <w:color w:val="0D0D0D" w:themeColor="text1" w:themeTint="F2"/>
        </w:rPr>
        <w:t xml:space="preserve">1.8. </w:t>
      </w:r>
      <w:r w:rsidR="00154A3B">
        <w:rPr>
          <w:rFonts w:ascii="Times New Roman" w:hAnsi="Times New Roman" w:cs="Times New Roman"/>
          <w:color w:val="0D0D0D" w:themeColor="text1" w:themeTint="F2"/>
        </w:rPr>
        <w:t>В п</w:t>
      </w:r>
      <w:r w:rsidR="00980C79">
        <w:rPr>
          <w:rFonts w:ascii="Times New Roman" w:hAnsi="Times New Roman" w:cs="Times New Roman"/>
          <w:color w:val="0D0D0D" w:themeColor="text1" w:themeTint="F2"/>
        </w:rPr>
        <w:t>ункт</w:t>
      </w:r>
      <w:r w:rsidR="00154A3B">
        <w:rPr>
          <w:rFonts w:ascii="Times New Roman" w:hAnsi="Times New Roman" w:cs="Times New Roman"/>
          <w:color w:val="0D0D0D" w:themeColor="text1" w:themeTint="F2"/>
        </w:rPr>
        <w:t>е</w:t>
      </w:r>
      <w:r w:rsidR="00980C79">
        <w:rPr>
          <w:rFonts w:ascii="Times New Roman" w:hAnsi="Times New Roman" w:cs="Times New Roman"/>
          <w:color w:val="0D0D0D" w:themeColor="text1" w:themeTint="F2"/>
        </w:rPr>
        <w:t xml:space="preserve"> 2</w:t>
      </w:r>
      <w:r w:rsidR="00154A3B">
        <w:rPr>
          <w:rFonts w:ascii="Times New Roman" w:hAnsi="Times New Roman" w:cs="Times New Roman"/>
          <w:color w:val="0D0D0D" w:themeColor="text1" w:themeTint="F2"/>
        </w:rPr>
        <w:t>3</w:t>
      </w:r>
      <w:r w:rsidR="00980C79">
        <w:rPr>
          <w:rFonts w:ascii="Times New Roman" w:hAnsi="Times New Roman" w:cs="Times New Roman"/>
          <w:color w:val="0D0D0D" w:themeColor="text1" w:themeTint="F2"/>
        </w:rPr>
        <w:t xml:space="preserve"> части </w:t>
      </w:r>
      <w:r w:rsidR="00154A3B">
        <w:rPr>
          <w:rFonts w:ascii="Times New Roman" w:hAnsi="Times New Roman" w:cs="Times New Roman"/>
          <w:color w:val="0D0D0D" w:themeColor="text1" w:themeTint="F2"/>
        </w:rPr>
        <w:t>1</w:t>
      </w:r>
      <w:r w:rsidR="00980C79">
        <w:rPr>
          <w:rFonts w:ascii="Times New Roman" w:hAnsi="Times New Roman" w:cs="Times New Roman"/>
          <w:color w:val="0D0D0D" w:themeColor="text1" w:themeTint="F2"/>
        </w:rPr>
        <w:t xml:space="preserve"> статьи 6</w:t>
      </w:r>
      <w:r w:rsidR="00154A3B">
        <w:rPr>
          <w:rFonts w:ascii="Times New Roman" w:hAnsi="Times New Roman" w:cs="Times New Roman"/>
          <w:color w:val="0D0D0D" w:themeColor="text1" w:themeTint="F2"/>
        </w:rPr>
        <w:t xml:space="preserve"> после слов «Катангского района» добавить «</w:t>
      </w:r>
      <w:r w:rsidR="00154A3B" w:rsidRPr="00154A3B">
        <w:rPr>
          <w:rFonts w:ascii="Times New Roman" w:hAnsi="Times New Roman" w:cs="Times New Roman"/>
        </w:rPr>
        <w:t>и входящих в него поселений</w:t>
      </w:r>
      <w:r w:rsidR="00154A3B">
        <w:rPr>
          <w:rFonts w:ascii="Times New Roman" w:hAnsi="Times New Roman" w:cs="Times New Roman"/>
        </w:rPr>
        <w:t>»</w:t>
      </w:r>
      <w:r w:rsidR="00827C51">
        <w:rPr>
          <w:rFonts w:ascii="Times New Roman" w:hAnsi="Times New Roman" w:cs="Times New Roman"/>
        </w:rPr>
        <w:t>.</w:t>
      </w:r>
    </w:p>
    <w:p w:rsidR="00154A3B" w:rsidRPr="00EA0B25" w:rsidRDefault="00154A3B" w:rsidP="00154A3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</w:t>
      </w:r>
      <w:r w:rsidR="00065623">
        <w:rPr>
          <w:rFonts w:ascii="Times New Roman" w:hAnsi="Times New Roman" w:cs="Times New Roman"/>
          <w:color w:val="0D0D0D" w:themeColor="text1" w:themeTint="F2"/>
        </w:rPr>
        <w:t>1.</w:t>
      </w:r>
      <w:r w:rsidR="00E306B6">
        <w:rPr>
          <w:rFonts w:ascii="Times New Roman" w:hAnsi="Times New Roman" w:cs="Times New Roman"/>
          <w:color w:val="0D0D0D" w:themeColor="text1" w:themeTint="F2"/>
        </w:rPr>
        <w:t>9</w:t>
      </w:r>
      <w:r w:rsidR="00065623">
        <w:rPr>
          <w:rFonts w:ascii="Times New Roman" w:hAnsi="Times New Roman" w:cs="Times New Roman"/>
          <w:color w:val="0D0D0D" w:themeColor="text1" w:themeTint="F2"/>
        </w:rPr>
        <w:t xml:space="preserve">. </w:t>
      </w:r>
      <w:r>
        <w:rPr>
          <w:rFonts w:ascii="Times New Roman" w:hAnsi="Times New Roman" w:cs="Times New Roman"/>
          <w:color w:val="0D0D0D" w:themeColor="text1" w:themeTint="F2"/>
        </w:rPr>
        <w:t>Пункт</w:t>
      </w:r>
      <w:r w:rsidR="00B57A23">
        <w:rPr>
          <w:rFonts w:ascii="Times New Roman" w:hAnsi="Times New Roman" w:cs="Times New Roman"/>
          <w:color w:val="0D0D0D" w:themeColor="text1" w:themeTint="F2"/>
        </w:rPr>
        <w:t xml:space="preserve"> 30</w:t>
      </w:r>
      <w:r>
        <w:rPr>
          <w:rFonts w:ascii="Times New Roman" w:hAnsi="Times New Roman" w:cs="Times New Roman"/>
          <w:color w:val="0D0D0D" w:themeColor="text1" w:themeTint="F2"/>
        </w:rPr>
        <w:t xml:space="preserve"> части 1 статьи 6 дополнить словами «</w:t>
      </w:r>
      <w:r w:rsidRPr="00154A3B">
        <w:rPr>
          <w:rFonts w:ascii="Times New Roman" w:hAnsi="Times New Roman" w:cs="Times New Roman"/>
        </w:rPr>
        <w:t>информирование населения об ограничениях использования водных объектов</w:t>
      </w:r>
      <w:r>
        <w:rPr>
          <w:rFonts w:ascii="Times New Roman" w:hAnsi="Times New Roman" w:cs="Times New Roman"/>
          <w:sz w:val="20"/>
          <w:szCs w:val="20"/>
        </w:rPr>
        <w:t>»</w:t>
      </w:r>
      <w:r w:rsidR="00827C51">
        <w:rPr>
          <w:rFonts w:ascii="Times New Roman" w:hAnsi="Times New Roman" w:cs="Times New Roman"/>
          <w:sz w:val="20"/>
          <w:szCs w:val="20"/>
        </w:rPr>
        <w:t>.</w:t>
      </w:r>
    </w:p>
    <w:p w:rsidR="00B57A23" w:rsidRDefault="00154A3B" w:rsidP="000656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B57A23">
        <w:rPr>
          <w:rFonts w:ascii="Times New Roman" w:hAnsi="Times New Roman" w:cs="Times New Roman"/>
          <w:color w:val="0D0D0D" w:themeColor="text1" w:themeTint="F2"/>
        </w:rPr>
        <w:t xml:space="preserve">         </w:t>
      </w:r>
      <w:r w:rsidR="004D4207">
        <w:rPr>
          <w:rFonts w:ascii="Times New Roman" w:hAnsi="Times New Roman" w:cs="Times New Roman"/>
        </w:rPr>
        <w:t xml:space="preserve">1.10. </w:t>
      </w:r>
      <w:r w:rsidR="00B57A23">
        <w:rPr>
          <w:rFonts w:ascii="Times New Roman" w:hAnsi="Times New Roman" w:cs="Times New Roman"/>
        </w:rPr>
        <w:t>Дополнить часть 1 статьи 6 пунктом 39 следующего содержания:</w:t>
      </w:r>
    </w:p>
    <w:p w:rsidR="004D4207" w:rsidRDefault="00B57A23" w:rsidP="000656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«39) </w:t>
      </w:r>
      <w:r w:rsidRPr="00B57A23">
        <w:rPr>
          <w:rFonts w:ascii="Times New Roman" w:hAnsi="Times New Roman" w:cs="Times New Roman"/>
          <w:color w:val="0D0D0D" w:themeColor="text1" w:themeTint="F2"/>
        </w:rPr>
        <w:t>создание условий для массового отдыха жителей поселений Катангского района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>
        <w:rPr>
          <w:rFonts w:ascii="Times New Roman" w:hAnsi="Times New Roman" w:cs="Times New Roman"/>
          <w:color w:val="0D0D0D" w:themeColor="text1" w:themeTint="F2"/>
        </w:rPr>
        <w:t>»</w:t>
      </w:r>
      <w:r w:rsidR="00827C51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.</w:t>
      </w:r>
    </w:p>
    <w:p w:rsidR="0008531E" w:rsidRDefault="004D4207" w:rsidP="005022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color w:val="0D0D0D" w:themeColor="text1" w:themeTint="F2"/>
        </w:rPr>
        <w:t>1</w:t>
      </w:r>
      <w:r w:rsidR="00E306B6">
        <w:rPr>
          <w:rFonts w:ascii="Times New Roman" w:hAnsi="Times New Roman" w:cs="Times New Roman"/>
          <w:color w:val="0D0D0D" w:themeColor="text1" w:themeTint="F2"/>
        </w:rPr>
        <w:t>.1</w:t>
      </w:r>
      <w:r>
        <w:rPr>
          <w:rFonts w:ascii="Times New Roman" w:hAnsi="Times New Roman" w:cs="Times New Roman"/>
          <w:color w:val="0D0D0D" w:themeColor="text1" w:themeTint="F2"/>
        </w:rPr>
        <w:t>1.</w:t>
      </w:r>
      <w:r w:rsidR="00065623">
        <w:rPr>
          <w:rFonts w:ascii="Times New Roman" w:hAnsi="Times New Roman" w:cs="Times New Roman"/>
          <w:color w:val="0D0D0D" w:themeColor="text1" w:themeTint="F2"/>
        </w:rPr>
        <w:t xml:space="preserve"> Дополнить </w:t>
      </w:r>
      <w:r w:rsidR="00B57A23">
        <w:rPr>
          <w:rFonts w:ascii="Times New Roman" w:hAnsi="Times New Roman" w:cs="Times New Roman"/>
          <w:color w:val="0D0D0D" w:themeColor="text1" w:themeTint="F2"/>
        </w:rPr>
        <w:t xml:space="preserve"> </w:t>
      </w:r>
      <w:r w:rsidR="00B57A23">
        <w:rPr>
          <w:rFonts w:ascii="Times New Roman" w:hAnsi="Times New Roman" w:cs="Times New Roman"/>
        </w:rPr>
        <w:t>часть 1 статьи 6 пунктом 40 следующего содержания:</w:t>
      </w:r>
    </w:p>
    <w:p w:rsidR="00B57A23" w:rsidRDefault="00B57A23" w:rsidP="005022CC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«40) </w:t>
      </w:r>
      <w:r w:rsidRPr="00B57A23">
        <w:rPr>
          <w:rFonts w:ascii="Times New Roman" w:hAnsi="Times New Roman" w:cs="Times New Roman"/>
          <w:color w:val="0D0D0D" w:themeColor="text1" w:themeTint="F2"/>
        </w:rPr>
        <w:t xml:space="preserve">утверждение генеральных планов поселений, входящих в состав Катангского района,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</w:t>
      </w:r>
      <w:hyperlink r:id="rId5" w:history="1">
        <w:r w:rsidRPr="00B57A23">
          <w:rPr>
            <w:rStyle w:val="a7"/>
            <w:rFonts w:ascii="Times New Roman" w:hAnsi="Times New Roman" w:cs="Times New Roman"/>
            <w:color w:val="0D0D0D" w:themeColor="text1" w:themeTint="F2"/>
          </w:rPr>
          <w:t>Градостроительным кодексом</w:t>
        </w:r>
      </w:hyperlink>
      <w:r w:rsidRPr="00B57A23">
        <w:rPr>
          <w:rFonts w:ascii="Times New Roman" w:hAnsi="Times New Roman" w:cs="Times New Roman"/>
          <w:color w:val="0D0D0D" w:themeColor="text1" w:themeTint="F2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поселений, утверждение местных нормативов</w:t>
      </w:r>
      <w:proofErr w:type="gramEnd"/>
      <w:r w:rsidRPr="00B57A23">
        <w:rPr>
          <w:rFonts w:ascii="Times New Roman" w:hAnsi="Times New Roman" w:cs="Times New Roman"/>
          <w:color w:val="0D0D0D" w:themeColor="text1" w:themeTint="F2"/>
        </w:rPr>
        <w:t xml:space="preserve"> градостроительного проектирования поселений, резервирование земель и изъятие земельных участков в границах поселений для муниципальных нужд, осуществление муниципального земельного контроля в границах поселений, осуществление в случаях, предусмотренных </w:t>
      </w:r>
      <w:hyperlink r:id="rId6" w:history="1">
        <w:r w:rsidRPr="00B57A23">
          <w:rPr>
            <w:rStyle w:val="a7"/>
            <w:rFonts w:ascii="Times New Roman" w:hAnsi="Times New Roman" w:cs="Times New Roman"/>
            <w:color w:val="0D0D0D" w:themeColor="text1" w:themeTint="F2"/>
          </w:rPr>
          <w:t>Градостроительным кодексом</w:t>
        </w:r>
      </w:hyperlink>
      <w:r w:rsidRPr="00B57A23">
        <w:rPr>
          <w:rFonts w:ascii="Times New Roman" w:hAnsi="Times New Roman" w:cs="Times New Roman"/>
          <w:color w:val="0D0D0D" w:themeColor="text1" w:themeTint="F2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 w:cs="Times New Roman"/>
          <w:color w:val="0D0D0D" w:themeColor="text1" w:themeTint="F2"/>
        </w:rPr>
        <w:t>»</w:t>
      </w:r>
      <w:r w:rsidR="00827C51">
        <w:rPr>
          <w:rFonts w:ascii="Times New Roman" w:hAnsi="Times New Roman" w:cs="Times New Roman"/>
          <w:color w:val="0D0D0D" w:themeColor="text1" w:themeTint="F2"/>
        </w:rPr>
        <w:t>.</w:t>
      </w:r>
      <w:r w:rsidRPr="00B57A23">
        <w:rPr>
          <w:rFonts w:ascii="Times New Roman" w:hAnsi="Times New Roman" w:cs="Times New Roman"/>
          <w:color w:val="0D0D0D" w:themeColor="text1" w:themeTint="F2"/>
        </w:rPr>
        <w:tab/>
      </w:r>
    </w:p>
    <w:p w:rsidR="000D16F5" w:rsidRDefault="002405B0" w:rsidP="00E3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306B6">
        <w:rPr>
          <w:rFonts w:ascii="Times New Roman" w:hAnsi="Times New Roman" w:cs="Times New Roman"/>
        </w:rPr>
        <w:t xml:space="preserve">           </w:t>
      </w:r>
      <w:r w:rsidR="00281FDC">
        <w:rPr>
          <w:rFonts w:ascii="Times New Roman" w:hAnsi="Times New Roman" w:cs="Times New Roman"/>
        </w:rPr>
        <w:t>1.</w:t>
      </w:r>
      <w:r w:rsidR="00BE020A">
        <w:rPr>
          <w:rFonts w:ascii="Times New Roman" w:hAnsi="Times New Roman" w:cs="Times New Roman"/>
        </w:rPr>
        <w:t>1</w:t>
      </w:r>
      <w:r w:rsidR="004D4207">
        <w:rPr>
          <w:rFonts w:ascii="Times New Roman" w:hAnsi="Times New Roman" w:cs="Times New Roman"/>
        </w:rPr>
        <w:t>2</w:t>
      </w:r>
      <w:r w:rsidR="00281FDC">
        <w:rPr>
          <w:rFonts w:ascii="Times New Roman" w:hAnsi="Times New Roman" w:cs="Times New Roman"/>
        </w:rPr>
        <w:t xml:space="preserve">. </w:t>
      </w:r>
      <w:r w:rsidR="00B57A23">
        <w:rPr>
          <w:rFonts w:ascii="Times New Roman" w:hAnsi="Times New Roman" w:cs="Times New Roman"/>
        </w:rPr>
        <w:t xml:space="preserve"> </w:t>
      </w:r>
      <w:r w:rsidR="00B57A23">
        <w:rPr>
          <w:rFonts w:ascii="Times New Roman" w:hAnsi="Times New Roman" w:cs="Times New Roman"/>
          <w:color w:val="0D0D0D" w:themeColor="text1" w:themeTint="F2"/>
        </w:rPr>
        <w:t xml:space="preserve">Дополнить  </w:t>
      </w:r>
      <w:r w:rsidR="00B57A23">
        <w:rPr>
          <w:rFonts w:ascii="Times New Roman" w:hAnsi="Times New Roman" w:cs="Times New Roman"/>
        </w:rPr>
        <w:t>часть 1 статьи 6 пунктом 41 следующего содержания:</w:t>
      </w:r>
    </w:p>
    <w:p w:rsidR="00B57A23" w:rsidRPr="00B57A23" w:rsidRDefault="00B57A23" w:rsidP="00E306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«41</w:t>
      </w:r>
      <w:r w:rsidRPr="00B57A23">
        <w:rPr>
          <w:rFonts w:ascii="Times New Roman" w:hAnsi="Times New Roman" w:cs="Times New Roman"/>
        </w:rPr>
        <w:t xml:space="preserve">) </w:t>
      </w:r>
      <w:r w:rsidRPr="00B57A23">
        <w:rPr>
          <w:rFonts w:ascii="Times New Roman" w:hAnsi="Times New Roman" w:cs="Times New Roman"/>
          <w:color w:val="0D0D0D" w:themeColor="text1" w:themeTint="F2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поселений, входящих в состав Катангского района</w:t>
      </w:r>
      <w:r>
        <w:rPr>
          <w:rFonts w:ascii="Times New Roman" w:hAnsi="Times New Roman" w:cs="Times New Roman"/>
          <w:color w:val="0D0D0D" w:themeColor="text1" w:themeTint="F2"/>
        </w:rPr>
        <w:t>»</w:t>
      </w:r>
      <w:r w:rsidR="00827C51">
        <w:rPr>
          <w:rFonts w:ascii="Times New Roman" w:hAnsi="Times New Roman" w:cs="Times New Roman"/>
          <w:color w:val="0D0D0D" w:themeColor="text1" w:themeTint="F2"/>
        </w:rPr>
        <w:t>.</w:t>
      </w:r>
    </w:p>
    <w:p w:rsidR="00B57A23" w:rsidRDefault="00B57A23" w:rsidP="00B57A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1.13. </w:t>
      </w:r>
      <w:r>
        <w:rPr>
          <w:rFonts w:ascii="Times New Roman" w:hAnsi="Times New Roman" w:cs="Times New Roman"/>
          <w:color w:val="0D0D0D" w:themeColor="text1" w:themeTint="F2"/>
        </w:rPr>
        <w:t xml:space="preserve">Дополнить  </w:t>
      </w:r>
      <w:r>
        <w:rPr>
          <w:rFonts w:ascii="Times New Roman" w:hAnsi="Times New Roman" w:cs="Times New Roman"/>
        </w:rPr>
        <w:t>часть 1 статьи 6 пунктом 42 следующего содержания:</w:t>
      </w:r>
    </w:p>
    <w:p w:rsidR="00B57A23" w:rsidRPr="00B57A23" w:rsidRDefault="00B57A23" w:rsidP="00B57A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«42) </w:t>
      </w:r>
      <w:r w:rsidRPr="00B57A23">
        <w:rPr>
          <w:rFonts w:ascii="Times New Roman" w:hAnsi="Times New Roman" w:cs="Times New Roman"/>
          <w:color w:val="0D0D0D" w:themeColor="text1" w:themeTint="F2"/>
        </w:rPr>
        <w:t>создание, развитие и обеспечение охраны лечебно-оздоровительных местностей и курортов местного значения на территории поселений, входящих в состав Катангского района,  а также осуществление муниципального контроля в области использования и охраны особо охраняемых природных территорий местного значения</w:t>
      </w:r>
      <w:r>
        <w:rPr>
          <w:rFonts w:ascii="Times New Roman" w:hAnsi="Times New Roman" w:cs="Times New Roman"/>
          <w:color w:val="0D0D0D" w:themeColor="text1" w:themeTint="F2"/>
        </w:rPr>
        <w:t>»</w:t>
      </w:r>
      <w:r w:rsidR="00827C51">
        <w:rPr>
          <w:rFonts w:ascii="Times New Roman" w:hAnsi="Times New Roman" w:cs="Times New Roman"/>
          <w:color w:val="0D0D0D" w:themeColor="text1" w:themeTint="F2"/>
        </w:rPr>
        <w:t>.</w:t>
      </w:r>
    </w:p>
    <w:p w:rsidR="00B57A23" w:rsidRDefault="00B57A23" w:rsidP="00B57A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1.14. </w:t>
      </w:r>
      <w:r>
        <w:rPr>
          <w:rFonts w:ascii="Times New Roman" w:hAnsi="Times New Roman" w:cs="Times New Roman"/>
          <w:color w:val="0D0D0D" w:themeColor="text1" w:themeTint="F2"/>
        </w:rPr>
        <w:t xml:space="preserve">Дополнить  </w:t>
      </w:r>
      <w:r>
        <w:rPr>
          <w:rFonts w:ascii="Times New Roman" w:hAnsi="Times New Roman" w:cs="Times New Roman"/>
        </w:rPr>
        <w:t>часть 1 статьи 6 пунктом 43 следующего содержания:</w:t>
      </w:r>
    </w:p>
    <w:p w:rsidR="00B57A23" w:rsidRDefault="00B57A23" w:rsidP="00B57A23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 xml:space="preserve">           «43) </w:t>
      </w:r>
      <w:r w:rsidRPr="00B57A23">
        <w:rPr>
          <w:rFonts w:ascii="Times New Roman" w:hAnsi="Times New Roman" w:cs="Times New Roman"/>
          <w:color w:val="0D0D0D" w:themeColor="text1" w:themeTint="F2"/>
        </w:rPr>
        <w:t>обеспечение выполнения работ, необходимых для создания искусственных земельных участков для нужд поселений, входящих в состав Катангского района,  проведение открытого аукциона на право заключить договор о создании искусственного земельного участка в соответствии с  федеральным законом</w:t>
      </w:r>
      <w:r w:rsidR="00827C51">
        <w:rPr>
          <w:rFonts w:ascii="Times New Roman" w:hAnsi="Times New Roman" w:cs="Times New Roman"/>
          <w:color w:val="0D0D0D" w:themeColor="text1" w:themeTint="F2"/>
        </w:rPr>
        <w:t>».</w:t>
      </w:r>
    </w:p>
    <w:p w:rsidR="00FB1627" w:rsidRDefault="00FB1627" w:rsidP="00B57A23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  1.15.</w:t>
      </w:r>
      <w:r w:rsidR="00B3596D">
        <w:rPr>
          <w:rFonts w:ascii="Times New Roman" w:hAnsi="Times New Roman" w:cs="Times New Roman"/>
          <w:color w:val="0D0D0D" w:themeColor="text1" w:themeTint="F2"/>
        </w:rPr>
        <w:t xml:space="preserve"> Дополнить часть 1 статьи 7 пунктом 10 следующего содержания:</w:t>
      </w:r>
    </w:p>
    <w:p w:rsidR="00B3596D" w:rsidRDefault="00B3596D" w:rsidP="00B3596D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«10) </w:t>
      </w:r>
      <w:r w:rsidRPr="00E455B6">
        <w:rPr>
          <w:rFonts w:ascii="Times New Roman" w:hAnsi="Times New Roman" w:cs="Times New Roman"/>
          <w:color w:val="0D0D0D" w:themeColor="text1" w:themeTint="F2"/>
        </w:rPr>
        <w:t xml:space="preserve">осуществление мероприятий в сфере профилактики правонарушений, предусмотренных </w:t>
      </w:r>
      <w:hyperlink r:id="rId7" w:history="1">
        <w:r w:rsidRPr="00E455B6">
          <w:rPr>
            <w:rStyle w:val="a7"/>
            <w:rFonts w:ascii="Times New Roman" w:hAnsi="Times New Roman" w:cs="Times New Roman"/>
            <w:color w:val="0D0D0D" w:themeColor="text1" w:themeTint="F2"/>
          </w:rPr>
          <w:t>Федеральным законом</w:t>
        </w:r>
      </w:hyperlink>
      <w:r w:rsidRPr="00E455B6">
        <w:rPr>
          <w:rFonts w:ascii="Times New Roman" w:hAnsi="Times New Roman" w:cs="Times New Roman"/>
          <w:color w:val="0D0D0D" w:themeColor="text1" w:themeTint="F2"/>
        </w:rPr>
        <w:t xml:space="preserve"> "Об основах системы профилактики правона</w:t>
      </w:r>
      <w:r>
        <w:rPr>
          <w:rFonts w:ascii="Times New Roman" w:hAnsi="Times New Roman" w:cs="Times New Roman"/>
          <w:color w:val="0D0D0D" w:themeColor="text1" w:themeTint="F2"/>
        </w:rPr>
        <w:t xml:space="preserve">рушений в Российской </w:t>
      </w:r>
      <w:r w:rsidR="00827C51">
        <w:rPr>
          <w:rFonts w:ascii="Times New Roman" w:hAnsi="Times New Roman" w:cs="Times New Roman"/>
          <w:color w:val="0D0D0D" w:themeColor="text1" w:themeTint="F2"/>
        </w:rPr>
        <w:t>Федерации".</w:t>
      </w:r>
    </w:p>
    <w:p w:rsidR="009A67ED" w:rsidRDefault="00B3596D" w:rsidP="00B3596D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 1.16. </w:t>
      </w:r>
      <w:r w:rsidR="009A67ED">
        <w:rPr>
          <w:rFonts w:ascii="Times New Roman" w:hAnsi="Times New Roman" w:cs="Times New Roman"/>
          <w:color w:val="0D0D0D" w:themeColor="text1" w:themeTint="F2"/>
        </w:rPr>
        <w:t>Пункт 1 части 3 статьи 17 изложить в следующей редакции:</w:t>
      </w:r>
    </w:p>
    <w:p w:rsidR="009A67ED" w:rsidRDefault="009A67ED" w:rsidP="009A67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</w:t>
      </w:r>
      <w:proofErr w:type="gramStart"/>
      <w:r>
        <w:rPr>
          <w:rFonts w:ascii="Times New Roman" w:hAnsi="Times New Roman" w:cs="Times New Roman"/>
          <w:color w:val="0D0D0D" w:themeColor="text1" w:themeTint="F2"/>
        </w:rPr>
        <w:t xml:space="preserve">«1) </w:t>
      </w:r>
      <w:r w:rsidR="00764281">
        <w:rPr>
          <w:rFonts w:ascii="Times New Roman" w:hAnsi="Times New Roman" w:cs="Times New Roman"/>
        </w:rPr>
        <w:t xml:space="preserve"> </w:t>
      </w:r>
      <w:r w:rsidR="00764281" w:rsidRPr="00764281">
        <w:rPr>
          <w:rFonts w:ascii="Times New Roman" w:hAnsi="Times New Roman" w:cs="Times New Roman"/>
        </w:rPr>
        <w:t>проект устава муниципального образования «Катангский район», а также проект  решения Думы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</w:t>
      </w:r>
      <w:r w:rsidR="00827C51">
        <w:rPr>
          <w:rFonts w:ascii="Times New Roman" w:hAnsi="Times New Roman" w:cs="Times New Roman"/>
        </w:rPr>
        <w:t>и нормативными правовыми актами».</w:t>
      </w:r>
      <w:proofErr w:type="gramEnd"/>
    </w:p>
    <w:p w:rsidR="00827C51" w:rsidRDefault="00827C51" w:rsidP="009A67ED">
      <w:pPr>
        <w:jc w:val="both"/>
        <w:rPr>
          <w:rFonts w:ascii="Times New Roman" w:hAnsi="Times New Roman" w:cs="Times New Roman"/>
        </w:rPr>
      </w:pPr>
      <w:r w:rsidRPr="00041A2A">
        <w:rPr>
          <w:rFonts w:ascii="Times New Roman" w:hAnsi="Times New Roman" w:cs="Times New Roman"/>
        </w:rPr>
        <w:t xml:space="preserve">          1.17. Пункт 4 части 3</w:t>
      </w:r>
      <w:r>
        <w:rPr>
          <w:rFonts w:ascii="Times New Roman" w:hAnsi="Times New Roman" w:cs="Times New Roman"/>
        </w:rPr>
        <w:t xml:space="preserve"> статьи 17 изложить в следующей редакции:</w:t>
      </w:r>
    </w:p>
    <w:p w:rsidR="00827C51" w:rsidRDefault="00827C51" w:rsidP="00827C51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 xml:space="preserve">         «4)  </w:t>
      </w:r>
      <w:r w:rsidRPr="00827C51">
        <w:rPr>
          <w:rFonts w:ascii="Times New Roman" w:hAnsi="Times New Roman" w:cs="Times New Roman"/>
          <w:color w:val="0D0D0D" w:themeColor="text1" w:themeTint="F2"/>
        </w:rPr>
        <w:t xml:space="preserve">вопросы о преобразовании муниципального образования «Катангский район», за исключением случаев, если в соответствии со </w:t>
      </w:r>
      <w:hyperlink w:anchor="sub_13" w:history="1">
        <w:r w:rsidRPr="00827C51">
          <w:rPr>
            <w:rStyle w:val="a7"/>
            <w:rFonts w:ascii="Times New Roman" w:hAnsi="Times New Roman" w:cs="Times New Roman"/>
            <w:color w:val="0D0D0D" w:themeColor="text1" w:themeTint="F2"/>
          </w:rPr>
          <w:t>статьей 13</w:t>
        </w:r>
      </w:hyperlink>
      <w:r w:rsidRPr="00827C51">
        <w:rPr>
          <w:rFonts w:ascii="Times New Roman" w:hAnsi="Times New Roman" w:cs="Times New Roman"/>
          <w:color w:val="0D0D0D" w:themeColor="text1" w:themeTint="F2"/>
        </w:rPr>
        <w:t xml:space="preserve"> </w:t>
      </w:r>
      <w:hyperlink r:id="rId8" w:history="1">
        <w:r w:rsidRPr="00827C51">
          <w:rPr>
            <w:rStyle w:val="a7"/>
            <w:rFonts w:ascii="Times New Roman" w:hAnsi="Times New Roman" w:cs="Times New Roman"/>
            <w:color w:val="0D0D0D" w:themeColor="text1" w:themeTint="F2"/>
          </w:rPr>
          <w:t xml:space="preserve">Федерального закона от 6 </w:t>
        </w:r>
        <w:r>
          <w:rPr>
            <w:rStyle w:val="a7"/>
            <w:rFonts w:ascii="Times New Roman" w:hAnsi="Times New Roman" w:cs="Times New Roman"/>
            <w:color w:val="0D0D0D" w:themeColor="text1" w:themeTint="F2"/>
          </w:rPr>
          <w:lastRenderedPageBreak/>
          <w:t>о</w:t>
        </w:r>
        <w:r w:rsidRPr="00827C51">
          <w:rPr>
            <w:rStyle w:val="a7"/>
            <w:rFonts w:ascii="Times New Roman" w:hAnsi="Times New Roman" w:cs="Times New Roman"/>
            <w:color w:val="0D0D0D" w:themeColor="text1" w:themeTint="F2"/>
          </w:rPr>
          <w:t>ктября 2003 года N131-ФЗ "Об общих принципах организации местного самоуправления в Российской Федерации"</w:t>
        </w:r>
      </w:hyperlink>
      <w:r w:rsidRPr="00827C51">
        <w:rPr>
          <w:rFonts w:ascii="Times New Roman" w:hAnsi="Times New Roman" w:cs="Times New Roman"/>
          <w:color w:val="0D0D0D" w:themeColor="text1" w:themeTint="F2"/>
        </w:rPr>
        <w:t xml:space="preserve">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827C51">
        <w:rPr>
          <w:rFonts w:ascii="Times New Roman" w:hAnsi="Times New Roman" w:cs="Times New Roman"/>
          <w:color w:val="0D0D0D" w:themeColor="text1" w:themeTint="F2"/>
        </w:rPr>
        <w:t>голосования</w:t>
      </w:r>
      <w:proofErr w:type="gramEnd"/>
      <w:r w:rsidRPr="00827C51">
        <w:rPr>
          <w:rFonts w:ascii="Times New Roman" w:hAnsi="Times New Roman" w:cs="Times New Roman"/>
          <w:color w:val="0D0D0D" w:themeColor="text1" w:themeTint="F2"/>
        </w:rPr>
        <w:t xml:space="preserve"> либо на сходах граждан</w:t>
      </w:r>
      <w:r>
        <w:rPr>
          <w:rFonts w:ascii="Times New Roman" w:hAnsi="Times New Roman" w:cs="Times New Roman"/>
          <w:color w:val="0D0D0D" w:themeColor="text1" w:themeTint="F2"/>
        </w:rPr>
        <w:t>».</w:t>
      </w:r>
    </w:p>
    <w:p w:rsidR="00827C51" w:rsidRDefault="00827C51" w:rsidP="00827C51">
      <w:pPr>
        <w:jc w:val="both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 1</w:t>
      </w:r>
      <w:r w:rsidRPr="00827C51">
        <w:rPr>
          <w:rFonts w:ascii="Times New Roman" w:hAnsi="Times New Roman" w:cs="Times New Roman"/>
          <w:b/>
          <w:color w:val="0D0D0D" w:themeColor="text1" w:themeTint="F2"/>
        </w:rPr>
        <w:t>.</w:t>
      </w:r>
      <w:r w:rsidRPr="00041A2A">
        <w:rPr>
          <w:rFonts w:ascii="Times New Roman" w:hAnsi="Times New Roman" w:cs="Times New Roman"/>
          <w:color w:val="0D0D0D" w:themeColor="text1" w:themeTint="F2"/>
        </w:rPr>
        <w:t>18. Часть 3 статьи 24</w:t>
      </w:r>
      <w:r>
        <w:rPr>
          <w:rFonts w:ascii="Times New Roman" w:hAnsi="Times New Roman" w:cs="Times New Roman"/>
          <w:color w:val="0D0D0D" w:themeColor="text1" w:themeTint="F2"/>
        </w:rPr>
        <w:t xml:space="preserve"> изложить в следующей редакции:</w:t>
      </w:r>
    </w:p>
    <w:p w:rsidR="00827C51" w:rsidRDefault="00827C51" w:rsidP="00827C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         «3. </w:t>
      </w:r>
      <w:r w:rsidRPr="00827C51">
        <w:rPr>
          <w:rFonts w:ascii="Times New Roman" w:hAnsi="Times New Roman" w:cs="Times New Roman"/>
        </w:rPr>
        <w:t xml:space="preserve">Мэр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 </w:t>
      </w:r>
      <w:proofErr w:type="gramStart"/>
      <w:r w:rsidRPr="00827C51">
        <w:rPr>
          <w:rFonts w:ascii="Times New Roman" w:hAnsi="Times New Roman" w:cs="Times New Roman"/>
        </w:rPr>
        <w:t>Полномочия мэра района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 отдельным</w:t>
      </w:r>
      <w:proofErr w:type="gramEnd"/>
      <w:r w:rsidRPr="00827C51">
        <w:rPr>
          <w:rFonts w:ascii="Times New Roman" w:hAnsi="Times New Roman" w:cs="Times New Roman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>
        <w:rPr>
          <w:rFonts w:ascii="Times New Roman" w:hAnsi="Times New Roman" w:cs="Times New Roman"/>
        </w:rPr>
        <w:t>ми финансовыми инструментами".</w:t>
      </w:r>
    </w:p>
    <w:p w:rsidR="00827C51" w:rsidRDefault="00827C51" w:rsidP="00827C51">
      <w:pPr>
        <w:jc w:val="both"/>
        <w:rPr>
          <w:rFonts w:ascii="Times New Roman" w:hAnsi="Times New Roman" w:cs="Times New Roman"/>
        </w:rPr>
      </w:pPr>
      <w:r w:rsidRPr="00041A2A">
        <w:rPr>
          <w:rFonts w:ascii="Times New Roman" w:hAnsi="Times New Roman" w:cs="Times New Roman"/>
        </w:rPr>
        <w:t xml:space="preserve">         1.19. Дополнить</w:t>
      </w:r>
      <w:r>
        <w:rPr>
          <w:rFonts w:ascii="Times New Roman" w:hAnsi="Times New Roman" w:cs="Times New Roman"/>
        </w:rPr>
        <w:t xml:space="preserve"> статью 24 </w:t>
      </w:r>
      <w:r w:rsidR="005B1B84" w:rsidRPr="005B1B84">
        <w:rPr>
          <w:rFonts w:ascii="Times New Roman" w:hAnsi="Times New Roman" w:cs="Times New Roman"/>
        </w:rPr>
        <w:t>частью</w:t>
      </w:r>
      <w:r w:rsidR="005B1B84">
        <w:rPr>
          <w:rFonts w:ascii="Times New Roman" w:hAnsi="Times New Roman" w:cs="Times New Roman"/>
          <w:b/>
        </w:rPr>
        <w:t xml:space="preserve"> </w:t>
      </w:r>
      <w:r w:rsidRPr="0089648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4 следующего содержания:</w:t>
      </w:r>
    </w:p>
    <w:p w:rsidR="00827C51" w:rsidRPr="00827C51" w:rsidRDefault="00827C51" w:rsidP="00827C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«4.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27C51">
        <w:rPr>
          <w:rFonts w:ascii="Times New Roman" w:hAnsi="Times New Roman" w:cs="Times New Roman"/>
        </w:rPr>
        <w:t>Мэр района не вправе:</w:t>
      </w:r>
    </w:p>
    <w:p w:rsidR="00827C51" w:rsidRPr="00827C51" w:rsidRDefault="00827C51" w:rsidP="00827C51">
      <w:pPr>
        <w:jc w:val="both"/>
        <w:rPr>
          <w:rFonts w:ascii="Times New Roman" w:hAnsi="Times New Roman" w:cs="Times New Roman"/>
        </w:rPr>
      </w:pPr>
      <w:r w:rsidRPr="00827C51">
        <w:rPr>
          <w:rFonts w:ascii="Times New Roman" w:hAnsi="Times New Roman" w:cs="Times New Roman"/>
        </w:rPr>
        <w:t xml:space="preserve">               </w:t>
      </w:r>
      <w:proofErr w:type="gramStart"/>
      <w:r w:rsidRPr="00827C51">
        <w:rPr>
          <w:rFonts w:ascii="Times New Roman" w:hAnsi="Times New Roman" w:cs="Times New Roman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 w:rsidRPr="00827C51">
        <w:rPr>
          <w:rFonts w:ascii="Times New Roman" w:hAnsi="Times New Roman" w:cs="Times New Roman"/>
        </w:rPr>
        <w:t xml:space="preserve"> в соответствии с федеральными законами и законами субъекта Российской Федерации, ему не поручено участвовать в управлении этой организацией; </w:t>
      </w:r>
    </w:p>
    <w:p w:rsidR="00827C51" w:rsidRPr="00827C51" w:rsidRDefault="00827C51" w:rsidP="00827C51">
      <w:pPr>
        <w:jc w:val="both"/>
        <w:rPr>
          <w:rFonts w:ascii="Times New Roman" w:hAnsi="Times New Roman" w:cs="Times New Roman"/>
        </w:rPr>
      </w:pPr>
      <w:bookmarkStart w:id="1" w:name="sub_40073"/>
      <w:r w:rsidRPr="00827C51">
        <w:rPr>
          <w:rFonts w:ascii="Times New Roman" w:hAnsi="Times New Roman" w:cs="Times New Roman"/>
        </w:rPr>
        <w:t xml:space="preserve">              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27C51" w:rsidRPr="00827C51" w:rsidRDefault="00827C51" w:rsidP="00827C51">
      <w:pPr>
        <w:jc w:val="both"/>
        <w:rPr>
          <w:rFonts w:ascii="Times New Roman" w:hAnsi="Times New Roman" w:cs="Times New Roman"/>
        </w:rPr>
      </w:pPr>
      <w:bookmarkStart w:id="2" w:name="sub_40074"/>
      <w:bookmarkEnd w:id="1"/>
      <w:r w:rsidRPr="00827C51">
        <w:rPr>
          <w:rFonts w:ascii="Times New Roman" w:hAnsi="Times New Roman" w:cs="Times New Roman"/>
        </w:rPr>
        <w:t xml:space="preserve">             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r>
        <w:rPr>
          <w:rFonts w:ascii="Times New Roman" w:hAnsi="Times New Roman" w:cs="Times New Roman"/>
        </w:rPr>
        <w:t>».</w:t>
      </w:r>
    </w:p>
    <w:bookmarkEnd w:id="2"/>
    <w:p w:rsidR="00827C51" w:rsidRDefault="00827C51" w:rsidP="00827C51">
      <w:pPr>
        <w:jc w:val="both"/>
        <w:rPr>
          <w:rFonts w:ascii="Times New Roman" w:hAnsi="Times New Roman" w:cs="Times New Roman"/>
        </w:rPr>
      </w:pPr>
      <w:r w:rsidRPr="00041A2A">
        <w:rPr>
          <w:rFonts w:ascii="Times New Roman" w:hAnsi="Times New Roman" w:cs="Times New Roman"/>
        </w:rPr>
        <w:t xml:space="preserve">          1.20. </w:t>
      </w:r>
      <w:r w:rsidRPr="005B1B84">
        <w:rPr>
          <w:rFonts w:ascii="Times New Roman" w:hAnsi="Times New Roman" w:cs="Times New Roman"/>
        </w:rPr>
        <w:t>Второ</w:t>
      </w:r>
      <w:r w:rsidR="005B1B84" w:rsidRPr="005B1B84">
        <w:rPr>
          <w:rFonts w:ascii="Times New Roman" w:hAnsi="Times New Roman" w:cs="Times New Roman"/>
        </w:rPr>
        <w:t>й</w:t>
      </w:r>
      <w:r w:rsidRPr="005B1B84">
        <w:rPr>
          <w:rFonts w:ascii="Times New Roman" w:hAnsi="Times New Roman" w:cs="Times New Roman"/>
        </w:rPr>
        <w:t xml:space="preserve"> </w:t>
      </w:r>
      <w:r w:rsidR="005B1B84" w:rsidRPr="005B1B84">
        <w:rPr>
          <w:rFonts w:ascii="Times New Roman" w:hAnsi="Times New Roman" w:cs="Times New Roman"/>
        </w:rPr>
        <w:t>абзац</w:t>
      </w:r>
      <w:r>
        <w:rPr>
          <w:rFonts w:ascii="Times New Roman" w:hAnsi="Times New Roman" w:cs="Times New Roman"/>
        </w:rPr>
        <w:t xml:space="preserve"> части 2 статьи 26 изложить в следующей редакции:</w:t>
      </w:r>
    </w:p>
    <w:p w:rsidR="00827C51" w:rsidRPr="00190ED4" w:rsidRDefault="00827C51" w:rsidP="00827C5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«</w:t>
      </w:r>
      <w:r w:rsidRPr="00827C51">
        <w:rPr>
          <w:rFonts w:ascii="Times New Roman" w:hAnsi="Times New Roman" w:cs="Times New Roman"/>
        </w:rPr>
        <w:t>Мэр района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r>
        <w:rPr>
          <w:rFonts w:ascii="Times New Roman" w:hAnsi="Times New Roman" w:cs="Times New Roman"/>
        </w:rPr>
        <w:t>»</w:t>
      </w:r>
      <w:r w:rsidRPr="00827C51">
        <w:rPr>
          <w:rFonts w:ascii="Times New Roman" w:hAnsi="Times New Roman" w:cs="Times New Roman"/>
        </w:rPr>
        <w:t>.</w:t>
      </w:r>
    </w:p>
    <w:p w:rsidR="003737BF" w:rsidRDefault="00827C51" w:rsidP="00827C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64281">
        <w:rPr>
          <w:rFonts w:ascii="Times New Roman" w:hAnsi="Times New Roman" w:cs="Times New Roman"/>
        </w:rPr>
        <w:t xml:space="preserve">          </w:t>
      </w:r>
      <w:r w:rsidR="003737B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21</w:t>
      </w:r>
      <w:r w:rsidR="003737BF">
        <w:rPr>
          <w:rFonts w:ascii="Times New Roman" w:hAnsi="Times New Roman" w:cs="Times New Roman"/>
        </w:rPr>
        <w:t>. Подпункт «б» пункта 16 части 1 статьи 27 дополнить предложением следующего содержания:</w:t>
      </w:r>
    </w:p>
    <w:p w:rsidR="003737BF" w:rsidRPr="003737BF" w:rsidRDefault="003737BF" w:rsidP="003737BF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3737BF">
        <w:rPr>
          <w:rFonts w:ascii="Times New Roman" w:hAnsi="Times New Roman" w:cs="Times New Roman"/>
        </w:rPr>
        <w:t>При этом</w:t>
      </w:r>
      <w:proofErr w:type="gramStart"/>
      <w:r w:rsidRPr="003737BF">
        <w:rPr>
          <w:rFonts w:ascii="Times New Roman" w:hAnsi="Times New Roman" w:cs="Times New Roman"/>
        </w:rPr>
        <w:t>,</w:t>
      </w:r>
      <w:proofErr w:type="gramEnd"/>
      <w:r w:rsidRPr="003737BF">
        <w:rPr>
          <w:rFonts w:ascii="Times New Roman" w:hAnsi="Times New Roman" w:cs="Times New Roman"/>
        </w:rPr>
        <w:t xml:space="preserve"> понятие "иностранные финансовые инструменты" используется в значении, определенном Федеральным законом, указанным в подпункте «а» пункта 16  настоящей части</w:t>
      </w:r>
      <w:r>
        <w:rPr>
          <w:rFonts w:ascii="Times New Roman" w:hAnsi="Times New Roman" w:cs="Times New Roman"/>
        </w:rPr>
        <w:t>»;</w:t>
      </w:r>
    </w:p>
    <w:p w:rsidR="003737BF" w:rsidRDefault="00764281" w:rsidP="00B359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27C51">
        <w:rPr>
          <w:rFonts w:ascii="Times New Roman" w:hAnsi="Times New Roman" w:cs="Times New Roman"/>
        </w:rPr>
        <w:t xml:space="preserve">          1</w:t>
      </w:r>
      <w:r w:rsidR="00827C51" w:rsidRPr="00827C51">
        <w:rPr>
          <w:rFonts w:ascii="Times New Roman" w:hAnsi="Times New Roman" w:cs="Times New Roman"/>
          <w:b/>
        </w:rPr>
        <w:t>.</w:t>
      </w:r>
      <w:r w:rsidR="00827C51" w:rsidRPr="001219E5">
        <w:rPr>
          <w:rFonts w:ascii="Times New Roman" w:hAnsi="Times New Roman" w:cs="Times New Roman"/>
        </w:rPr>
        <w:t>22</w:t>
      </w:r>
      <w:r w:rsidR="00827C51" w:rsidRPr="00827C51">
        <w:rPr>
          <w:rFonts w:ascii="Times New Roman" w:hAnsi="Times New Roman" w:cs="Times New Roman"/>
          <w:b/>
        </w:rPr>
        <w:t xml:space="preserve">. </w:t>
      </w:r>
      <w:r w:rsidR="00827C51" w:rsidRPr="00041A2A">
        <w:rPr>
          <w:rFonts w:ascii="Times New Roman" w:hAnsi="Times New Roman" w:cs="Times New Roman"/>
        </w:rPr>
        <w:t>Дополнить статью</w:t>
      </w:r>
      <w:r w:rsidR="00827C51">
        <w:rPr>
          <w:rFonts w:ascii="Times New Roman" w:hAnsi="Times New Roman" w:cs="Times New Roman"/>
        </w:rPr>
        <w:t xml:space="preserve"> 27 частью 3 следующего содержания:</w:t>
      </w:r>
    </w:p>
    <w:p w:rsidR="00827C51" w:rsidRPr="00827C51" w:rsidRDefault="00827C51" w:rsidP="00B359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«</w:t>
      </w:r>
      <w:r w:rsidR="00896488">
        <w:rPr>
          <w:rFonts w:ascii="Times New Roman" w:hAnsi="Times New Roman" w:cs="Times New Roman"/>
        </w:rPr>
        <w:t xml:space="preserve">3. </w:t>
      </w:r>
      <w:r w:rsidRPr="00827C51">
        <w:rPr>
          <w:rFonts w:ascii="Times New Roman" w:hAnsi="Times New Roman" w:cs="Times New Roman"/>
        </w:rPr>
        <w:t>В случае</w:t>
      </w:r>
      <w:proofErr w:type="gramStart"/>
      <w:r w:rsidRPr="00827C51">
        <w:rPr>
          <w:rFonts w:ascii="Times New Roman" w:hAnsi="Times New Roman" w:cs="Times New Roman"/>
        </w:rPr>
        <w:t>,</w:t>
      </w:r>
      <w:proofErr w:type="gramEnd"/>
      <w:r w:rsidRPr="00827C51">
        <w:rPr>
          <w:rFonts w:ascii="Times New Roman" w:hAnsi="Times New Roman" w:cs="Times New Roman"/>
        </w:rPr>
        <w:t xml:space="preserve"> если мэр района, полномочия которого прекращены досрочно на основании решения районной Думы об удалении его в отставку, обжалует в судебном порядке указанное решение, досрочные выборы главы муниципального образования не </w:t>
      </w:r>
      <w:r w:rsidRPr="00827C51">
        <w:rPr>
          <w:rFonts w:ascii="Times New Roman" w:hAnsi="Times New Roman" w:cs="Times New Roman"/>
        </w:rPr>
        <w:lastRenderedPageBreak/>
        <w:t>могут быть назначены до вступления решения суда в законную силу</w:t>
      </w:r>
      <w:r>
        <w:rPr>
          <w:rFonts w:ascii="Times New Roman" w:hAnsi="Times New Roman" w:cs="Times New Roman"/>
        </w:rPr>
        <w:t>»</w:t>
      </w:r>
      <w:r w:rsidRPr="00827C51">
        <w:rPr>
          <w:rFonts w:ascii="Times New Roman" w:hAnsi="Times New Roman" w:cs="Times New Roman"/>
        </w:rPr>
        <w:t>.</w:t>
      </w:r>
    </w:p>
    <w:p w:rsidR="009D37A9" w:rsidRDefault="00764281" w:rsidP="00B359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737BF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1.</w:t>
      </w:r>
      <w:r w:rsidR="00304AF2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 Статью 28 изложить в новой редакции:</w:t>
      </w:r>
    </w:p>
    <w:p w:rsidR="00764281" w:rsidRPr="00764281" w:rsidRDefault="00764281" w:rsidP="00764281">
      <w:pPr>
        <w:ind w:firstLine="709"/>
        <w:jc w:val="both"/>
        <w:rPr>
          <w:rFonts w:ascii="Times New Roman" w:hAnsi="Times New Roman" w:cs="Times New Roman"/>
          <w:bCs/>
        </w:rPr>
      </w:pPr>
      <w:r w:rsidRPr="00764281">
        <w:rPr>
          <w:rFonts w:ascii="Times New Roman" w:hAnsi="Times New Roman" w:cs="Times New Roman"/>
        </w:rPr>
        <w:t xml:space="preserve"> «</w:t>
      </w:r>
      <w:r w:rsidRPr="00764281">
        <w:rPr>
          <w:rFonts w:ascii="Times New Roman" w:hAnsi="Times New Roman" w:cs="Times New Roman"/>
          <w:bCs/>
        </w:rPr>
        <w:t xml:space="preserve">Статья 28. Исполнение обязанностей мэра района в случае досрочного  прекращения его полномочий  </w:t>
      </w:r>
      <w:r w:rsidRPr="00764281">
        <w:rPr>
          <w:rFonts w:ascii="Times New Roman" w:hAnsi="Times New Roman" w:cs="Times New Roman"/>
        </w:rPr>
        <w:t>либо применения к нему  по решению суда мер процессуального принуждения</w:t>
      </w:r>
      <w:r w:rsidR="00721ECE">
        <w:rPr>
          <w:rFonts w:ascii="Times New Roman" w:hAnsi="Times New Roman" w:cs="Times New Roman"/>
        </w:rPr>
        <w:t xml:space="preserve"> </w:t>
      </w:r>
    </w:p>
    <w:p w:rsidR="00764281" w:rsidRDefault="00764281" w:rsidP="00764281">
      <w:p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764281">
        <w:rPr>
          <w:rFonts w:ascii="Times New Roman" w:hAnsi="Times New Roman" w:cs="Times New Roman"/>
        </w:rPr>
        <w:t xml:space="preserve">              </w:t>
      </w:r>
      <w:proofErr w:type="gramStart"/>
      <w:r w:rsidRPr="00764281">
        <w:rPr>
          <w:rFonts w:ascii="Times New Roman" w:hAnsi="Times New Roman" w:cs="Times New Roman"/>
        </w:rPr>
        <w:t>В случае досрочного прекращения полномочий  мэра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района</w:t>
      </w:r>
      <w:r w:rsidR="00C30FA2">
        <w:rPr>
          <w:rFonts w:ascii="Times New Roman" w:hAnsi="Times New Roman" w:cs="Times New Roman"/>
        </w:rPr>
        <w:t>, а в его отсутствие</w:t>
      </w:r>
      <w:r w:rsidR="004A54E1">
        <w:rPr>
          <w:rFonts w:ascii="Times New Roman" w:hAnsi="Times New Roman" w:cs="Times New Roman"/>
        </w:rPr>
        <w:t xml:space="preserve"> </w:t>
      </w:r>
      <w:r w:rsidR="00C30FA2">
        <w:rPr>
          <w:rFonts w:ascii="Times New Roman" w:hAnsi="Times New Roman" w:cs="Times New Roman"/>
        </w:rPr>
        <w:t xml:space="preserve"> один из заместителей главы администрации района по решению Думы муниципального образования «Катангский район», принятого большинством голосов от установл</w:t>
      </w:r>
      <w:r w:rsidR="004A54E1">
        <w:rPr>
          <w:rFonts w:ascii="Times New Roman" w:hAnsi="Times New Roman" w:cs="Times New Roman"/>
        </w:rPr>
        <w:t xml:space="preserve">енной </w:t>
      </w:r>
      <w:r w:rsidR="00C30FA2">
        <w:rPr>
          <w:rFonts w:ascii="Times New Roman" w:hAnsi="Times New Roman" w:cs="Times New Roman"/>
        </w:rPr>
        <w:t>численности депутатов</w:t>
      </w:r>
      <w:proofErr w:type="gramEnd"/>
      <w:r w:rsidR="00C30FA2">
        <w:rPr>
          <w:rFonts w:ascii="Times New Roman" w:hAnsi="Times New Roman" w:cs="Times New Roman"/>
        </w:rPr>
        <w:t xml:space="preserve"> районной Думы. </w:t>
      </w:r>
    </w:p>
    <w:p w:rsidR="00041A2A" w:rsidRDefault="00304AF2" w:rsidP="00764281">
      <w:pPr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</w:t>
      </w:r>
      <w:r w:rsidRPr="00041A2A">
        <w:rPr>
          <w:rFonts w:ascii="Times New Roman" w:hAnsi="Times New Roman" w:cs="Times New Roman"/>
        </w:rPr>
        <w:t xml:space="preserve">24. </w:t>
      </w:r>
      <w:r w:rsidR="00041A2A" w:rsidRPr="00041A2A">
        <w:rPr>
          <w:rFonts w:ascii="Times New Roman" w:hAnsi="Times New Roman" w:cs="Times New Roman"/>
        </w:rPr>
        <w:t>Дополнить статью 30 частями</w:t>
      </w:r>
      <w:r w:rsidR="00041A2A" w:rsidRPr="00041A2A">
        <w:rPr>
          <w:rFonts w:ascii="Times New Roman" w:hAnsi="Times New Roman" w:cs="Times New Roman"/>
          <w:b/>
        </w:rPr>
        <w:t xml:space="preserve"> 7</w:t>
      </w:r>
      <w:r w:rsidR="00041A2A">
        <w:rPr>
          <w:rFonts w:ascii="Times New Roman" w:hAnsi="Times New Roman" w:cs="Times New Roman"/>
        </w:rPr>
        <w:t xml:space="preserve"> и 8 следующего содержания:</w:t>
      </w:r>
    </w:p>
    <w:p w:rsidR="00041A2A" w:rsidRPr="00041A2A" w:rsidRDefault="00041A2A" w:rsidP="00041A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«</w:t>
      </w:r>
      <w:r w:rsidRPr="00041A2A">
        <w:rPr>
          <w:rFonts w:ascii="Times New Roman" w:hAnsi="Times New Roman" w:cs="Times New Roman"/>
        </w:rPr>
        <w:t>7.  Председатель районной Думы не вправе:</w:t>
      </w:r>
    </w:p>
    <w:p w:rsidR="00041A2A" w:rsidRPr="00041A2A" w:rsidRDefault="00041A2A" w:rsidP="00041A2A">
      <w:pPr>
        <w:jc w:val="both"/>
        <w:rPr>
          <w:rFonts w:ascii="Times New Roman" w:hAnsi="Times New Roman" w:cs="Times New Roman"/>
        </w:rPr>
      </w:pPr>
      <w:r w:rsidRPr="00041A2A">
        <w:rPr>
          <w:rFonts w:ascii="Times New Roman" w:hAnsi="Times New Roman" w:cs="Times New Roman"/>
        </w:rPr>
        <w:t xml:space="preserve">           </w:t>
      </w:r>
      <w:proofErr w:type="gramStart"/>
      <w:r w:rsidRPr="00041A2A">
        <w:rPr>
          <w:rFonts w:ascii="Times New Roman" w:hAnsi="Times New Roman" w:cs="Times New Roman"/>
        </w:rPr>
        <w:t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 w:rsidRPr="00041A2A">
        <w:rPr>
          <w:rFonts w:ascii="Times New Roman" w:hAnsi="Times New Roman" w:cs="Times New Roman"/>
        </w:rPr>
        <w:t xml:space="preserve"> в соответствии с федеральными законами и законами субъекта Российской Федерации, ему не поручено участвовать в управлении этой организацией; </w:t>
      </w:r>
    </w:p>
    <w:p w:rsidR="00041A2A" w:rsidRPr="00041A2A" w:rsidRDefault="00041A2A" w:rsidP="00041A2A">
      <w:pPr>
        <w:jc w:val="both"/>
        <w:rPr>
          <w:rFonts w:ascii="Times New Roman" w:hAnsi="Times New Roman" w:cs="Times New Roman"/>
        </w:rPr>
      </w:pPr>
      <w:r w:rsidRPr="00041A2A">
        <w:rPr>
          <w:rFonts w:ascii="Times New Roman" w:hAnsi="Times New Roman" w:cs="Times New Roman"/>
        </w:rPr>
        <w:t xml:space="preserve">            2)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41A2A" w:rsidRPr="00041A2A" w:rsidRDefault="00041A2A" w:rsidP="00041A2A">
      <w:pPr>
        <w:jc w:val="both"/>
        <w:rPr>
          <w:rFonts w:ascii="Times New Roman" w:hAnsi="Times New Roman" w:cs="Times New Roman"/>
        </w:rPr>
      </w:pPr>
      <w:r w:rsidRPr="00041A2A">
        <w:rPr>
          <w:rFonts w:ascii="Times New Roman" w:hAnsi="Times New Roman" w:cs="Times New Roman"/>
        </w:rPr>
        <w:t xml:space="preserve">             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41A2A" w:rsidRPr="00041A2A" w:rsidRDefault="00041A2A" w:rsidP="00041A2A">
      <w:pPr>
        <w:ind w:firstLine="709"/>
        <w:jc w:val="both"/>
        <w:rPr>
          <w:rFonts w:ascii="Times New Roman" w:hAnsi="Times New Roman" w:cs="Times New Roman"/>
        </w:rPr>
      </w:pPr>
      <w:r w:rsidRPr="00041A2A">
        <w:rPr>
          <w:rFonts w:ascii="Times New Roman" w:hAnsi="Times New Roman" w:cs="Times New Roman"/>
        </w:rPr>
        <w:t>8. Председатель районной Думы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r>
        <w:rPr>
          <w:rFonts w:ascii="Times New Roman" w:hAnsi="Times New Roman" w:cs="Times New Roman"/>
        </w:rPr>
        <w:t>»</w:t>
      </w:r>
      <w:r w:rsidRPr="00041A2A">
        <w:rPr>
          <w:rFonts w:ascii="Times New Roman" w:hAnsi="Times New Roman" w:cs="Times New Roman"/>
        </w:rPr>
        <w:t>.</w:t>
      </w:r>
    </w:p>
    <w:p w:rsidR="00304AF2" w:rsidRDefault="00041A2A" w:rsidP="00764281">
      <w:pPr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1.25. Часть 5.1 статьи 36 изложить в следующей редакции:</w:t>
      </w:r>
    </w:p>
    <w:p w:rsidR="00041A2A" w:rsidRPr="005A5B6A" w:rsidRDefault="00041A2A" w:rsidP="00041A2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«</w:t>
      </w:r>
      <w:r w:rsidR="00896488" w:rsidRPr="005B1B84">
        <w:rPr>
          <w:rFonts w:ascii="Times New Roman" w:hAnsi="Times New Roman" w:cs="Times New Roman"/>
        </w:rPr>
        <w:t>5.1.</w:t>
      </w:r>
      <w:r w:rsidR="00896488">
        <w:rPr>
          <w:rFonts w:ascii="Times New Roman" w:hAnsi="Times New Roman" w:cs="Times New Roman"/>
        </w:rPr>
        <w:t xml:space="preserve"> </w:t>
      </w:r>
      <w:r w:rsidRPr="00041A2A">
        <w:rPr>
          <w:rFonts w:ascii="Times New Roman" w:hAnsi="Times New Roman" w:cs="Times New Roman"/>
        </w:rPr>
        <w:t xml:space="preserve">Депутат районной Думы 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 </w:t>
      </w:r>
      <w:proofErr w:type="gramStart"/>
      <w:r w:rsidRPr="00041A2A">
        <w:rPr>
          <w:rFonts w:ascii="Times New Roman" w:hAnsi="Times New Roman" w:cs="Times New Roman"/>
        </w:rPr>
        <w:t xml:space="preserve">Полномочия </w:t>
      </w:r>
      <w:r w:rsidR="00C44452">
        <w:rPr>
          <w:rFonts w:ascii="Times New Roman" w:hAnsi="Times New Roman" w:cs="Times New Roman"/>
        </w:rPr>
        <w:t>депутата районной Думы</w:t>
      </w:r>
      <w:r w:rsidRPr="00041A2A">
        <w:rPr>
          <w:rFonts w:ascii="Times New Roman" w:hAnsi="Times New Roman" w:cs="Times New Roman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Федеральным законом от 3 декабря 2012 года N 230-ФЗ "О контроле за соответствием расходов лиц, замещающих государственные должности, и иных лиц их доходам", Федеральным законом от 7 мая 2013 года N 79-ФЗ "О запрете</w:t>
      </w:r>
      <w:proofErr w:type="gramEnd"/>
      <w:r w:rsidRPr="00041A2A">
        <w:rPr>
          <w:rFonts w:ascii="Times New Roman" w:hAnsi="Times New Roman" w:cs="Times New Roman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</w:t>
      </w:r>
      <w:r>
        <w:rPr>
          <w:rFonts w:ascii="Times New Roman" w:hAnsi="Times New Roman" w:cs="Times New Roman"/>
        </w:rPr>
        <w:t>овыми инструментами»</w:t>
      </w:r>
      <w:r w:rsidRPr="00041A2A">
        <w:rPr>
          <w:rFonts w:ascii="Times New Roman" w:hAnsi="Times New Roman" w:cs="Times New Roman"/>
        </w:rPr>
        <w:t>.</w:t>
      </w:r>
    </w:p>
    <w:p w:rsidR="001F75A0" w:rsidRDefault="00764281" w:rsidP="001F75A0">
      <w:pPr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3737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1.</w:t>
      </w:r>
      <w:r w:rsidR="00041A2A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. Второе предложение первого абзаца части 2 статьи 45 изложить в следующей </w:t>
      </w:r>
      <w:r>
        <w:rPr>
          <w:rFonts w:ascii="Times New Roman" w:hAnsi="Times New Roman" w:cs="Times New Roman"/>
        </w:rPr>
        <w:lastRenderedPageBreak/>
        <w:t>редакции:</w:t>
      </w:r>
      <w:r>
        <w:rPr>
          <w:rFonts w:ascii="Times New Roman" w:hAnsi="Times New Roman" w:cs="Times New Roman"/>
          <w:bCs/>
        </w:rPr>
        <w:t xml:space="preserve"> </w:t>
      </w:r>
      <w:proofErr w:type="gramStart"/>
      <w:r>
        <w:rPr>
          <w:rFonts w:ascii="Times New Roman" w:hAnsi="Times New Roman" w:cs="Times New Roman"/>
          <w:bCs/>
        </w:rPr>
        <w:t>«</w:t>
      </w:r>
      <w:r w:rsidRPr="00E7136B">
        <w:rPr>
          <w:rFonts w:ascii="Times New Roman" w:hAnsi="Times New Roman" w:cs="Times New Roman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</w:t>
      </w:r>
      <w:proofErr w:type="gramEnd"/>
      <w:r w:rsidRPr="00E7136B">
        <w:rPr>
          <w:rFonts w:ascii="Times New Roman" w:hAnsi="Times New Roman" w:cs="Times New Roman"/>
        </w:rPr>
        <w:t xml:space="preserve"> устава в соответствие с этими нормативными правовыми актами</w:t>
      </w:r>
      <w:r>
        <w:rPr>
          <w:rFonts w:ascii="Times New Roman" w:hAnsi="Times New Roman" w:cs="Times New Roman"/>
        </w:rPr>
        <w:t>»</w:t>
      </w:r>
      <w:r w:rsidRPr="00E7136B">
        <w:rPr>
          <w:rFonts w:ascii="Times New Roman" w:hAnsi="Times New Roman" w:cs="Times New Roman"/>
        </w:rPr>
        <w:t>.</w:t>
      </w:r>
    </w:p>
    <w:p w:rsidR="001F75A0" w:rsidRDefault="001F75A0" w:rsidP="001F75A0">
      <w:pPr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041A2A">
        <w:rPr>
          <w:rFonts w:ascii="Times New Roman" w:hAnsi="Times New Roman" w:cs="Times New Roman"/>
        </w:rPr>
        <w:t xml:space="preserve">   </w:t>
      </w:r>
      <w:r w:rsidR="003737BF">
        <w:rPr>
          <w:rFonts w:ascii="Times New Roman" w:hAnsi="Times New Roman" w:cs="Times New Roman"/>
        </w:rPr>
        <w:t xml:space="preserve"> </w:t>
      </w:r>
      <w:r w:rsidR="001A6A30" w:rsidRPr="001F75A0">
        <w:rPr>
          <w:rFonts w:ascii="Times New Roman" w:hAnsi="Times New Roman" w:cs="Times New Roman"/>
        </w:rPr>
        <w:t>1.2</w:t>
      </w:r>
      <w:r w:rsidR="00041A2A">
        <w:rPr>
          <w:rFonts w:ascii="Times New Roman" w:hAnsi="Times New Roman" w:cs="Times New Roman"/>
        </w:rPr>
        <w:t>7</w:t>
      </w:r>
      <w:r w:rsidR="001A6A30" w:rsidRPr="001F75A0">
        <w:rPr>
          <w:rFonts w:ascii="Times New Roman" w:hAnsi="Times New Roman" w:cs="Times New Roman"/>
        </w:rPr>
        <w:t>. Часть 2 статьи 48 дополнить предложением следующего содержания: «</w:t>
      </w:r>
      <w:r w:rsidRPr="001F75A0">
        <w:rPr>
          <w:rFonts w:ascii="Times New Roman" w:hAnsi="Times New Roman" w:cs="Times New Roman"/>
        </w:rPr>
        <w:t>Постановления и распоряжения администрации,  затрагивающие права, свободы и обязанности человека и гражданина, вступают в силу после их официального опубликования (обнародования)</w:t>
      </w:r>
      <w:r w:rsidR="00041A2A">
        <w:rPr>
          <w:rFonts w:ascii="Times New Roman" w:hAnsi="Times New Roman" w:cs="Times New Roman"/>
        </w:rPr>
        <w:t>»</w:t>
      </w:r>
      <w:r w:rsidRPr="001F75A0">
        <w:rPr>
          <w:rFonts w:ascii="Times New Roman" w:hAnsi="Times New Roman" w:cs="Times New Roman"/>
        </w:rPr>
        <w:t>.</w:t>
      </w:r>
    </w:p>
    <w:p w:rsidR="001F75A0" w:rsidRDefault="001F75A0" w:rsidP="001F75A0">
      <w:pPr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41A2A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1.2</w:t>
      </w:r>
      <w:r w:rsidR="00041A2A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="005F3BA8">
        <w:rPr>
          <w:rFonts w:ascii="Times New Roman" w:hAnsi="Times New Roman" w:cs="Times New Roman"/>
        </w:rPr>
        <w:t>Часть 1 статьи 52 изложить в новой редакции:</w:t>
      </w:r>
    </w:p>
    <w:p w:rsidR="005F3BA8" w:rsidRPr="005F3BA8" w:rsidRDefault="005F3BA8" w:rsidP="005F3BA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F3BA8">
        <w:rPr>
          <w:rFonts w:ascii="Times New Roman" w:hAnsi="Times New Roman" w:cs="Times New Roman"/>
        </w:rPr>
        <w:t>«</w:t>
      </w:r>
      <w:r w:rsidR="00896488">
        <w:rPr>
          <w:rFonts w:ascii="Times New Roman" w:hAnsi="Times New Roman" w:cs="Times New Roman"/>
        </w:rPr>
        <w:t>1.</w:t>
      </w:r>
      <w:r w:rsidRPr="005F3BA8">
        <w:rPr>
          <w:rFonts w:ascii="Times New Roman" w:hAnsi="Times New Roman" w:cs="Times New Roman"/>
        </w:rPr>
        <w:t>Опубликование (обнародование) муниципальных правовых актов осуществляется в периодическом печатном издании, с которым имеют возможность ознакомления жители Катангского района,  либо на официальном сайте муниципального образования «Катангский район».  Порядок опубликования муниципального нормативного правового акта (печатное издание или официальный сайт) указывается в данном нормативном правовом акте</w:t>
      </w:r>
      <w:r>
        <w:rPr>
          <w:rFonts w:ascii="Times New Roman" w:hAnsi="Times New Roman" w:cs="Times New Roman"/>
        </w:rPr>
        <w:t>»</w:t>
      </w:r>
      <w:r w:rsidRPr="005F3BA8">
        <w:rPr>
          <w:rFonts w:ascii="Times New Roman" w:hAnsi="Times New Roman" w:cs="Times New Roman"/>
        </w:rPr>
        <w:t xml:space="preserve">. </w:t>
      </w:r>
    </w:p>
    <w:p w:rsidR="0068741E" w:rsidRDefault="00160D89" w:rsidP="00EB5B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E13E7">
        <w:rPr>
          <w:rFonts w:ascii="Times New Roman" w:hAnsi="Times New Roman" w:cs="Times New Roman"/>
        </w:rPr>
        <w:t xml:space="preserve"> </w:t>
      </w:r>
      <w:r w:rsidR="00A53066">
        <w:rPr>
          <w:rFonts w:ascii="Times New Roman" w:hAnsi="Times New Roman" w:cs="Times New Roman"/>
        </w:rPr>
        <w:t xml:space="preserve"> </w:t>
      </w:r>
      <w:r w:rsidR="0068741E">
        <w:rPr>
          <w:rFonts w:ascii="Times New Roman" w:hAnsi="Times New Roman" w:cs="Times New Roman"/>
        </w:rPr>
        <w:t>2. Поручить администрации муниципального образования «Катангский район» обеспечить государственную регистрацию внесенных изменений и дополнений в Устав муниципального образования «Катангский район», в соответствии с законодательством.</w:t>
      </w:r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bookmarkStart w:id="3" w:name="sub_3"/>
      <w:r>
        <w:rPr>
          <w:rFonts w:ascii="Times New Roman" w:hAnsi="Times New Roman" w:cs="Times New Roman"/>
        </w:rPr>
        <w:t>3. Опубликовать в Муниципальном вестнике МО «Катангский район» настоящее решение о внесении изменений и дополнений в Устав муниципального образования «Катангский район» с реквизитами государственной регистрации.</w:t>
      </w:r>
    </w:p>
    <w:p w:rsidR="0068741E" w:rsidRDefault="0068741E" w:rsidP="0068741E">
      <w:pPr>
        <w:ind w:firstLine="720"/>
        <w:jc w:val="both"/>
        <w:rPr>
          <w:rFonts w:ascii="Times New Roman" w:hAnsi="Times New Roman" w:cs="Times New Roman"/>
        </w:rPr>
      </w:pPr>
      <w:bookmarkStart w:id="4" w:name="sub_4"/>
      <w:bookmarkEnd w:id="3"/>
      <w:r>
        <w:rPr>
          <w:rFonts w:ascii="Times New Roman" w:hAnsi="Times New Roman" w:cs="Times New Roman"/>
        </w:rPr>
        <w:t>4. Настоящее решение вступает в силу со дня его официального опубликования с реквизитами государственной регистрации.</w:t>
      </w:r>
    </w:p>
    <w:bookmarkEnd w:id="4"/>
    <w:p w:rsidR="0068741E" w:rsidRDefault="007A5797" w:rsidP="0068741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003DC" w:rsidRPr="00736CA1" w:rsidRDefault="00F003DC" w:rsidP="00256B88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9661" w:type="dxa"/>
        <w:tblLook w:val="0000"/>
      </w:tblPr>
      <w:tblGrid>
        <w:gridCol w:w="9661"/>
      </w:tblGrid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4E8F" w:rsidRDefault="00C74E8F" w:rsidP="001F75A0">
            <w:pPr>
              <w:pStyle w:val="a4"/>
              <w:rPr>
                <w:rFonts w:ascii="Times New Roman" w:hAnsi="Times New Roman" w:cs="Times New Roman"/>
              </w:rPr>
            </w:pPr>
          </w:p>
          <w:p w:rsidR="002F0820" w:rsidRPr="002F0820" w:rsidRDefault="002F0820" w:rsidP="0068741E">
            <w:pPr>
              <w:rPr>
                <w:rFonts w:ascii="Times New Roman" w:hAnsi="Times New Roman" w:cs="Times New Roman"/>
              </w:rPr>
            </w:pPr>
            <w:r w:rsidRPr="002F0820">
              <w:rPr>
                <w:rFonts w:ascii="Times New Roman" w:hAnsi="Times New Roman" w:cs="Times New Roman"/>
              </w:rPr>
              <w:t xml:space="preserve">Председатель Думы </w:t>
            </w:r>
            <w:r>
              <w:rPr>
                <w:rFonts w:ascii="Times New Roman" w:hAnsi="Times New Roman" w:cs="Times New Roman"/>
              </w:rPr>
              <w:t>муниципального</w:t>
            </w:r>
            <w:r w:rsidRPr="002F08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Н.М. Лукичева</w:t>
            </w:r>
          </w:p>
          <w:p w:rsidR="0068741E" w:rsidRPr="002F0820" w:rsidRDefault="002F0820" w:rsidP="00687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образования </w:t>
            </w:r>
            <w:r w:rsidRPr="002F0820">
              <w:rPr>
                <w:rFonts w:ascii="Times New Roman" w:hAnsi="Times New Roman" w:cs="Times New Roman"/>
              </w:rPr>
              <w:t>«Катангский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0820">
              <w:rPr>
                <w:rFonts w:ascii="Times New Roman" w:hAnsi="Times New Roman" w:cs="Times New Roman"/>
              </w:rPr>
              <w:t xml:space="preserve">район»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</w:p>
          <w:p w:rsidR="002F0820" w:rsidRDefault="002F0820" w:rsidP="001F75A0">
            <w:pPr>
              <w:pStyle w:val="a4"/>
              <w:rPr>
                <w:rFonts w:ascii="Times New Roman" w:hAnsi="Times New Roman" w:cs="Times New Roman"/>
              </w:rPr>
            </w:pPr>
          </w:p>
          <w:p w:rsidR="00721ECE" w:rsidRDefault="00721ECE" w:rsidP="001F75A0">
            <w:pPr>
              <w:pStyle w:val="a4"/>
              <w:rPr>
                <w:rFonts w:ascii="Times New Roman" w:hAnsi="Times New Roman" w:cs="Times New Roman"/>
              </w:rPr>
            </w:pPr>
          </w:p>
          <w:p w:rsidR="00256B88" w:rsidRPr="00736CA1" w:rsidRDefault="00394470" w:rsidP="001F75A0">
            <w:pPr>
              <w:pStyle w:val="a4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>М</w:t>
            </w:r>
            <w:r w:rsidR="00256B88" w:rsidRPr="00736CA1">
              <w:rPr>
                <w:rFonts w:ascii="Times New Roman" w:hAnsi="Times New Roman" w:cs="Times New Roman"/>
              </w:rPr>
              <w:t xml:space="preserve">эр муниципального образования                                  </w:t>
            </w:r>
          </w:p>
          <w:p w:rsidR="00256B88" w:rsidRPr="00736CA1" w:rsidRDefault="00256B88" w:rsidP="001F75A0">
            <w:pPr>
              <w:pStyle w:val="a4"/>
              <w:rPr>
                <w:rFonts w:ascii="Times New Roman" w:hAnsi="Times New Roman" w:cs="Times New Roman"/>
              </w:rPr>
            </w:pPr>
            <w:r w:rsidRPr="00736CA1">
              <w:rPr>
                <w:rFonts w:ascii="Times New Roman" w:hAnsi="Times New Roman" w:cs="Times New Roman"/>
              </w:rPr>
              <w:t xml:space="preserve">«Катангский район»                                                  </w:t>
            </w:r>
            <w:r w:rsidR="00F003DC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736CA1">
              <w:rPr>
                <w:rFonts w:ascii="Times New Roman" w:hAnsi="Times New Roman" w:cs="Times New Roman"/>
              </w:rPr>
              <w:t xml:space="preserve">    С.Ю.Чонский</w:t>
            </w: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1F75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1F75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56B88" w:rsidRPr="00736CA1" w:rsidTr="00C71508">
        <w:trPr>
          <w:trHeight w:val="191"/>
        </w:trPr>
        <w:tc>
          <w:tcPr>
            <w:tcW w:w="9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6B88" w:rsidRPr="00736CA1" w:rsidRDefault="00256B88" w:rsidP="001F75A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Default="00715208" w:rsidP="00715208">
      <w:pPr>
        <w:rPr>
          <w:lang w:eastAsia="en-US"/>
        </w:rPr>
      </w:pPr>
    </w:p>
    <w:p w:rsidR="00715208" w:rsidRPr="004A4EB9" w:rsidRDefault="00BB6A86" w:rsidP="00715208">
      <w:pPr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 xml:space="preserve"> </w:t>
      </w:r>
    </w:p>
    <w:sectPr w:rsidR="00715208" w:rsidRPr="004A4EB9" w:rsidSect="00AA4F4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45C"/>
    <w:multiLevelType w:val="hybridMultilevel"/>
    <w:tmpl w:val="3ED60198"/>
    <w:lvl w:ilvl="0" w:tplc="F4121F9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65A6A"/>
    <w:multiLevelType w:val="hybridMultilevel"/>
    <w:tmpl w:val="234C6438"/>
    <w:lvl w:ilvl="0" w:tplc="F2822CFC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A862AF"/>
    <w:multiLevelType w:val="hybridMultilevel"/>
    <w:tmpl w:val="F3407962"/>
    <w:lvl w:ilvl="0" w:tplc="8DC069B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49"/>
    <w:rsid w:val="00025BD8"/>
    <w:rsid w:val="00031E96"/>
    <w:rsid w:val="00041A2A"/>
    <w:rsid w:val="00050C0D"/>
    <w:rsid w:val="0005633E"/>
    <w:rsid w:val="0006050B"/>
    <w:rsid w:val="00065623"/>
    <w:rsid w:val="00066D7B"/>
    <w:rsid w:val="00070F85"/>
    <w:rsid w:val="000723A8"/>
    <w:rsid w:val="00074D94"/>
    <w:rsid w:val="00077973"/>
    <w:rsid w:val="0008531E"/>
    <w:rsid w:val="00097C83"/>
    <w:rsid w:val="000B18C1"/>
    <w:rsid w:val="000B6753"/>
    <w:rsid w:val="000D16F5"/>
    <w:rsid w:val="000D22EF"/>
    <w:rsid w:val="000D79F5"/>
    <w:rsid w:val="00114EAE"/>
    <w:rsid w:val="001219E5"/>
    <w:rsid w:val="00121DE6"/>
    <w:rsid w:val="001326D4"/>
    <w:rsid w:val="00141680"/>
    <w:rsid w:val="00154A3B"/>
    <w:rsid w:val="00160D89"/>
    <w:rsid w:val="00170118"/>
    <w:rsid w:val="00185E3B"/>
    <w:rsid w:val="001A49D4"/>
    <w:rsid w:val="001A6A30"/>
    <w:rsid w:val="001F75A0"/>
    <w:rsid w:val="00206400"/>
    <w:rsid w:val="002272AD"/>
    <w:rsid w:val="002405B0"/>
    <w:rsid w:val="00241F68"/>
    <w:rsid w:val="00254A38"/>
    <w:rsid w:val="00256B88"/>
    <w:rsid w:val="002635BA"/>
    <w:rsid w:val="00281FDC"/>
    <w:rsid w:val="00294968"/>
    <w:rsid w:val="002A7260"/>
    <w:rsid w:val="002D5831"/>
    <w:rsid w:val="002E64FE"/>
    <w:rsid w:val="002F0820"/>
    <w:rsid w:val="002F40C3"/>
    <w:rsid w:val="00304AF2"/>
    <w:rsid w:val="00322576"/>
    <w:rsid w:val="00325A57"/>
    <w:rsid w:val="003413E0"/>
    <w:rsid w:val="00345717"/>
    <w:rsid w:val="003737BF"/>
    <w:rsid w:val="00376B6C"/>
    <w:rsid w:val="0038124A"/>
    <w:rsid w:val="00381DE6"/>
    <w:rsid w:val="00394470"/>
    <w:rsid w:val="0039569B"/>
    <w:rsid w:val="00397B1E"/>
    <w:rsid w:val="003A2469"/>
    <w:rsid w:val="003A564E"/>
    <w:rsid w:val="003D1831"/>
    <w:rsid w:val="003D49A0"/>
    <w:rsid w:val="003F06DD"/>
    <w:rsid w:val="003F4FCD"/>
    <w:rsid w:val="00412C5D"/>
    <w:rsid w:val="00426AE5"/>
    <w:rsid w:val="00435242"/>
    <w:rsid w:val="00437540"/>
    <w:rsid w:val="0044554D"/>
    <w:rsid w:val="0044639D"/>
    <w:rsid w:val="00452F17"/>
    <w:rsid w:val="00465687"/>
    <w:rsid w:val="0047242E"/>
    <w:rsid w:val="0047595B"/>
    <w:rsid w:val="00480EC9"/>
    <w:rsid w:val="004A2860"/>
    <w:rsid w:val="004A4EB9"/>
    <w:rsid w:val="004A54E1"/>
    <w:rsid w:val="004B7151"/>
    <w:rsid w:val="004D4207"/>
    <w:rsid w:val="004D59D0"/>
    <w:rsid w:val="004D63D0"/>
    <w:rsid w:val="004D66BC"/>
    <w:rsid w:val="004E0099"/>
    <w:rsid w:val="004E111F"/>
    <w:rsid w:val="004E4589"/>
    <w:rsid w:val="004F6CA3"/>
    <w:rsid w:val="005022CC"/>
    <w:rsid w:val="0050699E"/>
    <w:rsid w:val="00533F54"/>
    <w:rsid w:val="005654D6"/>
    <w:rsid w:val="00581826"/>
    <w:rsid w:val="00582100"/>
    <w:rsid w:val="00587965"/>
    <w:rsid w:val="005A1727"/>
    <w:rsid w:val="005A26A2"/>
    <w:rsid w:val="005B1B84"/>
    <w:rsid w:val="005B4FD2"/>
    <w:rsid w:val="005E49F0"/>
    <w:rsid w:val="005F3BA8"/>
    <w:rsid w:val="005F7F76"/>
    <w:rsid w:val="00607230"/>
    <w:rsid w:val="00613AF6"/>
    <w:rsid w:val="006150A2"/>
    <w:rsid w:val="006465FB"/>
    <w:rsid w:val="00655FF2"/>
    <w:rsid w:val="0068741E"/>
    <w:rsid w:val="006921A2"/>
    <w:rsid w:val="006A297F"/>
    <w:rsid w:val="006A7A46"/>
    <w:rsid w:val="006B4F1C"/>
    <w:rsid w:val="006C1CC8"/>
    <w:rsid w:val="006E0BC2"/>
    <w:rsid w:val="006E0DAA"/>
    <w:rsid w:val="006E1E7F"/>
    <w:rsid w:val="006F34E8"/>
    <w:rsid w:val="00700107"/>
    <w:rsid w:val="00715208"/>
    <w:rsid w:val="00721ECE"/>
    <w:rsid w:val="007222B6"/>
    <w:rsid w:val="00723D5B"/>
    <w:rsid w:val="00736CA1"/>
    <w:rsid w:val="00764281"/>
    <w:rsid w:val="007653C2"/>
    <w:rsid w:val="00790D03"/>
    <w:rsid w:val="0079393A"/>
    <w:rsid w:val="007A5797"/>
    <w:rsid w:val="007A65ED"/>
    <w:rsid w:val="007B282C"/>
    <w:rsid w:val="007C7654"/>
    <w:rsid w:val="007C7DF3"/>
    <w:rsid w:val="007D6D13"/>
    <w:rsid w:val="007D7A10"/>
    <w:rsid w:val="007E398E"/>
    <w:rsid w:val="007E3B66"/>
    <w:rsid w:val="007F1593"/>
    <w:rsid w:val="007F3F05"/>
    <w:rsid w:val="007F778F"/>
    <w:rsid w:val="008115D9"/>
    <w:rsid w:val="00813370"/>
    <w:rsid w:val="00814EA6"/>
    <w:rsid w:val="00815238"/>
    <w:rsid w:val="00822ECE"/>
    <w:rsid w:val="00827C51"/>
    <w:rsid w:val="00857F92"/>
    <w:rsid w:val="008714DD"/>
    <w:rsid w:val="008751B6"/>
    <w:rsid w:val="00881A20"/>
    <w:rsid w:val="008952CC"/>
    <w:rsid w:val="00896488"/>
    <w:rsid w:val="008C0752"/>
    <w:rsid w:val="008C1B72"/>
    <w:rsid w:val="008C604C"/>
    <w:rsid w:val="008D4E3B"/>
    <w:rsid w:val="0091285C"/>
    <w:rsid w:val="0091592D"/>
    <w:rsid w:val="00920E2C"/>
    <w:rsid w:val="0092676B"/>
    <w:rsid w:val="009654AB"/>
    <w:rsid w:val="00971A1E"/>
    <w:rsid w:val="00980C79"/>
    <w:rsid w:val="009A2408"/>
    <w:rsid w:val="009A67ED"/>
    <w:rsid w:val="009B041D"/>
    <w:rsid w:val="009C18FE"/>
    <w:rsid w:val="009C47E9"/>
    <w:rsid w:val="009C6CB0"/>
    <w:rsid w:val="009D27F5"/>
    <w:rsid w:val="009D37A9"/>
    <w:rsid w:val="009F08E0"/>
    <w:rsid w:val="009F7049"/>
    <w:rsid w:val="00A22ABC"/>
    <w:rsid w:val="00A43B03"/>
    <w:rsid w:val="00A53066"/>
    <w:rsid w:val="00A9384A"/>
    <w:rsid w:val="00A94EB2"/>
    <w:rsid w:val="00AA4F40"/>
    <w:rsid w:val="00AB5174"/>
    <w:rsid w:val="00AD0E57"/>
    <w:rsid w:val="00AD6FC8"/>
    <w:rsid w:val="00AF0874"/>
    <w:rsid w:val="00B05670"/>
    <w:rsid w:val="00B06D09"/>
    <w:rsid w:val="00B1025A"/>
    <w:rsid w:val="00B22A78"/>
    <w:rsid w:val="00B3596D"/>
    <w:rsid w:val="00B511CF"/>
    <w:rsid w:val="00B5681A"/>
    <w:rsid w:val="00B56A86"/>
    <w:rsid w:val="00B57A23"/>
    <w:rsid w:val="00B75CD6"/>
    <w:rsid w:val="00B970E4"/>
    <w:rsid w:val="00BB6A86"/>
    <w:rsid w:val="00BC1A82"/>
    <w:rsid w:val="00BE020A"/>
    <w:rsid w:val="00C069C1"/>
    <w:rsid w:val="00C14BE2"/>
    <w:rsid w:val="00C163E3"/>
    <w:rsid w:val="00C17221"/>
    <w:rsid w:val="00C303F5"/>
    <w:rsid w:val="00C30FA2"/>
    <w:rsid w:val="00C44452"/>
    <w:rsid w:val="00C4684E"/>
    <w:rsid w:val="00C64124"/>
    <w:rsid w:val="00C6440E"/>
    <w:rsid w:val="00C71508"/>
    <w:rsid w:val="00C74E8F"/>
    <w:rsid w:val="00C824C2"/>
    <w:rsid w:val="00CB27B5"/>
    <w:rsid w:val="00CB58BB"/>
    <w:rsid w:val="00CB58C6"/>
    <w:rsid w:val="00D16A94"/>
    <w:rsid w:val="00D16D7E"/>
    <w:rsid w:val="00D204C8"/>
    <w:rsid w:val="00D21AF5"/>
    <w:rsid w:val="00D22568"/>
    <w:rsid w:val="00D26A49"/>
    <w:rsid w:val="00D45802"/>
    <w:rsid w:val="00D46A58"/>
    <w:rsid w:val="00D55162"/>
    <w:rsid w:val="00D55A29"/>
    <w:rsid w:val="00D809FB"/>
    <w:rsid w:val="00D81FD2"/>
    <w:rsid w:val="00D8718B"/>
    <w:rsid w:val="00D9246A"/>
    <w:rsid w:val="00DD05F0"/>
    <w:rsid w:val="00DF6B5B"/>
    <w:rsid w:val="00E1059B"/>
    <w:rsid w:val="00E17AC7"/>
    <w:rsid w:val="00E306B6"/>
    <w:rsid w:val="00E519E7"/>
    <w:rsid w:val="00E5252A"/>
    <w:rsid w:val="00E67D28"/>
    <w:rsid w:val="00E806D7"/>
    <w:rsid w:val="00E90137"/>
    <w:rsid w:val="00EB5BE8"/>
    <w:rsid w:val="00EC3BB0"/>
    <w:rsid w:val="00ED1CD7"/>
    <w:rsid w:val="00ED76A5"/>
    <w:rsid w:val="00EE3038"/>
    <w:rsid w:val="00F003DC"/>
    <w:rsid w:val="00F16872"/>
    <w:rsid w:val="00F206E8"/>
    <w:rsid w:val="00F4702B"/>
    <w:rsid w:val="00F56B43"/>
    <w:rsid w:val="00F645E2"/>
    <w:rsid w:val="00F64E45"/>
    <w:rsid w:val="00F71BCA"/>
    <w:rsid w:val="00F75A15"/>
    <w:rsid w:val="00FB1627"/>
    <w:rsid w:val="00FB2673"/>
    <w:rsid w:val="00FB2B6A"/>
    <w:rsid w:val="00FC1B0B"/>
    <w:rsid w:val="00FD0CF4"/>
    <w:rsid w:val="00FE1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C303F5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C303F5"/>
    <w:rPr>
      <w:color w:val="106BBE"/>
    </w:rPr>
  </w:style>
  <w:style w:type="character" w:customStyle="1" w:styleId="a8">
    <w:name w:val="Не вступил в силу"/>
    <w:basedOn w:val="a0"/>
    <w:uiPriority w:val="99"/>
    <w:rsid w:val="002635BA"/>
    <w:rPr>
      <w:color w:val="000000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A29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55A29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56B88"/>
  </w:style>
  <w:style w:type="paragraph" w:styleId="a5">
    <w:name w:val="Balloon Text"/>
    <w:basedOn w:val="a"/>
    <w:link w:val="a6"/>
    <w:uiPriority w:val="99"/>
    <w:semiHidden/>
    <w:unhideWhenUsed/>
    <w:rsid w:val="007152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52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32803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2038258.51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2017-03-29T02:13:00Z</cp:lastPrinted>
  <dcterms:created xsi:type="dcterms:W3CDTF">2017-03-28T23:45:00Z</dcterms:created>
  <dcterms:modified xsi:type="dcterms:W3CDTF">2017-03-29T02:13:00Z</dcterms:modified>
</cp:coreProperties>
</file>