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1A41" w14:textId="77777777" w:rsidR="00570C0C" w:rsidRPr="00890DC5" w:rsidRDefault="00570C0C" w:rsidP="00570C0C">
      <w:pPr>
        <w:spacing w:after="0" w:line="240" w:lineRule="auto"/>
        <w:jc w:val="center"/>
        <w:rPr>
          <w:rFonts w:ascii="Times New Roman" w:eastAsia="Times New Roman" w:hAnsi="Times New Roman" w:cs="Times New Roman"/>
          <w:sz w:val="24"/>
          <w:szCs w:val="24"/>
        </w:rPr>
      </w:pPr>
      <w:r w:rsidRPr="00890DC5">
        <w:rPr>
          <w:rFonts w:ascii="Times New Roman" w:eastAsia="Times New Roman" w:hAnsi="Times New Roman" w:cs="Times New Roman"/>
          <w:noProof/>
          <w:sz w:val="24"/>
          <w:szCs w:val="24"/>
        </w:rPr>
        <w:drawing>
          <wp:inline distT="0" distB="0" distL="0" distR="0" wp14:anchorId="78719B60" wp14:editId="39629A8D">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14:paraId="3E412E9E" w14:textId="77777777" w:rsidR="00570C0C" w:rsidRPr="00A472AD" w:rsidRDefault="00570C0C" w:rsidP="00570C0C">
      <w:pPr>
        <w:spacing w:after="0" w:line="240" w:lineRule="auto"/>
        <w:jc w:val="center"/>
        <w:outlineLvl w:val="0"/>
        <w:rPr>
          <w:rFonts w:ascii="Times New Roman" w:eastAsia="Times New Roman" w:hAnsi="Times New Roman" w:cs="Times New Roman"/>
          <w:sz w:val="24"/>
          <w:szCs w:val="24"/>
        </w:rPr>
      </w:pPr>
      <w:r w:rsidRPr="00A472AD">
        <w:rPr>
          <w:rFonts w:ascii="Times New Roman" w:eastAsia="Times New Roman" w:hAnsi="Times New Roman" w:cs="Times New Roman"/>
          <w:sz w:val="24"/>
          <w:szCs w:val="24"/>
        </w:rPr>
        <w:t>РОССИЙСКАЯ ФЕДЕРАЦИЯ</w:t>
      </w:r>
    </w:p>
    <w:p w14:paraId="65A638BD" w14:textId="77777777" w:rsidR="00570C0C" w:rsidRPr="00A472AD" w:rsidRDefault="00570C0C" w:rsidP="00570C0C">
      <w:pPr>
        <w:spacing w:after="0" w:line="240" w:lineRule="auto"/>
        <w:jc w:val="center"/>
        <w:outlineLvl w:val="0"/>
        <w:rPr>
          <w:rFonts w:ascii="Times New Roman" w:eastAsia="Times New Roman" w:hAnsi="Times New Roman" w:cs="Times New Roman"/>
          <w:sz w:val="24"/>
          <w:szCs w:val="24"/>
        </w:rPr>
      </w:pPr>
      <w:r w:rsidRPr="00A472AD">
        <w:rPr>
          <w:rFonts w:ascii="Times New Roman" w:eastAsia="Times New Roman" w:hAnsi="Times New Roman" w:cs="Times New Roman"/>
          <w:sz w:val="24"/>
          <w:szCs w:val="24"/>
        </w:rPr>
        <w:t>ИРКУТСКАЯ ОБЛАСТЬ</w:t>
      </w:r>
    </w:p>
    <w:p w14:paraId="34DBA698" w14:textId="77777777" w:rsidR="00570C0C" w:rsidRPr="00A472AD" w:rsidRDefault="00570C0C" w:rsidP="00570C0C">
      <w:pPr>
        <w:spacing w:after="0" w:line="240" w:lineRule="auto"/>
        <w:jc w:val="center"/>
        <w:rPr>
          <w:rFonts w:ascii="Times New Roman" w:eastAsia="Times New Roman" w:hAnsi="Times New Roman" w:cs="Times New Roman"/>
          <w:sz w:val="24"/>
          <w:szCs w:val="24"/>
        </w:rPr>
      </w:pPr>
    </w:p>
    <w:p w14:paraId="6992D954" w14:textId="77777777" w:rsidR="00570C0C" w:rsidRPr="00A472AD" w:rsidRDefault="00570C0C" w:rsidP="00570C0C">
      <w:pPr>
        <w:spacing w:after="0" w:line="240" w:lineRule="auto"/>
        <w:jc w:val="center"/>
        <w:outlineLvl w:val="0"/>
        <w:rPr>
          <w:rFonts w:ascii="Times New Roman" w:eastAsia="Times New Roman" w:hAnsi="Times New Roman" w:cs="Times New Roman"/>
          <w:sz w:val="24"/>
          <w:szCs w:val="24"/>
        </w:rPr>
      </w:pPr>
      <w:r w:rsidRPr="00A472AD">
        <w:rPr>
          <w:rFonts w:ascii="Times New Roman" w:eastAsia="Times New Roman" w:hAnsi="Times New Roman" w:cs="Times New Roman"/>
          <w:sz w:val="24"/>
          <w:szCs w:val="24"/>
        </w:rPr>
        <w:t>Администрация</w:t>
      </w:r>
    </w:p>
    <w:p w14:paraId="41A849A0" w14:textId="77777777" w:rsidR="00570C0C" w:rsidRPr="00A472AD" w:rsidRDefault="00570C0C" w:rsidP="00570C0C">
      <w:pPr>
        <w:spacing w:after="0" w:line="240" w:lineRule="auto"/>
        <w:jc w:val="center"/>
        <w:outlineLvl w:val="0"/>
        <w:rPr>
          <w:rFonts w:ascii="Times New Roman" w:eastAsia="Times New Roman" w:hAnsi="Times New Roman" w:cs="Times New Roman"/>
          <w:sz w:val="24"/>
          <w:szCs w:val="24"/>
        </w:rPr>
      </w:pPr>
      <w:r w:rsidRPr="00A472AD">
        <w:rPr>
          <w:rFonts w:ascii="Times New Roman" w:eastAsia="Times New Roman" w:hAnsi="Times New Roman" w:cs="Times New Roman"/>
          <w:sz w:val="24"/>
          <w:szCs w:val="24"/>
        </w:rPr>
        <w:t>муниципального образования «Катангский район»</w:t>
      </w:r>
    </w:p>
    <w:p w14:paraId="701D5E5B" w14:textId="77777777" w:rsidR="00570C0C" w:rsidRPr="00A472AD" w:rsidRDefault="00570C0C" w:rsidP="00570C0C">
      <w:pPr>
        <w:spacing w:after="0" w:line="240" w:lineRule="auto"/>
        <w:jc w:val="center"/>
        <w:rPr>
          <w:rFonts w:ascii="Times New Roman" w:eastAsia="Times New Roman" w:hAnsi="Times New Roman" w:cs="Times New Roman"/>
          <w:b/>
          <w:sz w:val="24"/>
          <w:szCs w:val="24"/>
        </w:rPr>
      </w:pPr>
    </w:p>
    <w:p w14:paraId="31B9C418" w14:textId="77777777" w:rsidR="00570C0C" w:rsidRPr="00A472AD" w:rsidRDefault="00570C0C" w:rsidP="00570C0C">
      <w:pPr>
        <w:spacing w:after="0" w:line="240" w:lineRule="auto"/>
        <w:jc w:val="center"/>
        <w:outlineLvl w:val="0"/>
        <w:rPr>
          <w:rFonts w:ascii="Times New Roman" w:eastAsia="Times New Roman" w:hAnsi="Times New Roman" w:cs="Times New Roman"/>
          <w:sz w:val="24"/>
          <w:szCs w:val="24"/>
        </w:rPr>
      </w:pPr>
      <w:r w:rsidRPr="00A472AD">
        <w:rPr>
          <w:rFonts w:ascii="Times New Roman" w:eastAsia="Times New Roman" w:hAnsi="Times New Roman" w:cs="Times New Roman"/>
          <w:b/>
          <w:sz w:val="24"/>
          <w:szCs w:val="24"/>
        </w:rPr>
        <w:t>П О С Т А Н О В Л Е Н И Е</w:t>
      </w:r>
    </w:p>
    <w:p w14:paraId="3EA48A16" w14:textId="77777777" w:rsidR="00570C0C" w:rsidRPr="00A472AD" w:rsidRDefault="00570C0C" w:rsidP="00570C0C">
      <w:pPr>
        <w:spacing w:after="0" w:line="240" w:lineRule="auto"/>
        <w:jc w:val="center"/>
        <w:rPr>
          <w:rFonts w:ascii="Times New Roman" w:eastAsia="Times New Roman" w:hAnsi="Times New Roman" w:cs="Times New Roman"/>
          <w:sz w:val="24"/>
          <w:szCs w:val="24"/>
        </w:rPr>
      </w:pPr>
    </w:p>
    <w:p w14:paraId="49523EC4" w14:textId="6AB1A555" w:rsidR="00570C0C" w:rsidRPr="00A472AD" w:rsidRDefault="00B81263" w:rsidP="00570C0C">
      <w:pPr>
        <w:spacing w:after="0" w:line="240" w:lineRule="auto"/>
        <w:jc w:val="center"/>
        <w:rPr>
          <w:rFonts w:ascii="Times New Roman" w:eastAsia="Times New Roman" w:hAnsi="Times New Roman" w:cs="Times New Roman"/>
          <w:sz w:val="24"/>
          <w:szCs w:val="24"/>
        </w:rPr>
      </w:pPr>
      <w:r w:rsidRPr="00A472AD">
        <w:rPr>
          <w:rFonts w:ascii="Times New Roman" w:eastAsia="Times New Roman" w:hAnsi="Times New Roman" w:cs="Times New Roman"/>
          <w:sz w:val="24"/>
          <w:szCs w:val="24"/>
        </w:rPr>
        <w:t>О</w:t>
      </w:r>
      <w:r w:rsidR="00570C0C" w:rsidRPr="00A472A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21</w:t>
      </w:r>
      <w:r w:rsidR="00626CB8" w:rsidRPr="00A472AD">
        <w:rPr>
          <w:rFonts w:ascii="Times New Roman" w:eastAsia="Times New Roman" w:hAnsi="Times New Roman" w:cs="Times New Roman"/>
          <w:sz w:val="24"/>
          <w:szCs w:val="24"/>
          <w:u w:val="single"/>
        </w:rPr>
        <w:t>.</w:t>
      </w:r>
      <w:r w:rsidR="00890DC5" w:rsidRPr="00A472A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05</w:t>
      </w:r>
      <w:r w:rsidR="00890DC5" w:rsidRPr="00A472AD">
        <w:rPr>
          <w:rFonts w:ascii="Times New Roman" w:eastAsia="Times New Roman" w:hAnsi="Times New Roman" w:cs="Times New Roman"/>
          <w:sz w:val="24"/>
          <w:szCs w:val="24"/>
          <w:u w:val="single"/>
        </w:rPr>
        <w:t xml:space="preserve"> </w:t>
      </w:r>
      <w:r w:rsidR="00626CB8" w:rsidRPr="00A472AD">
        <w:rPr>
          <w:rFonts w:ascii="Times New Roman" w:eastAsia="Times New Roman" w:hAnsi="Times New Roman" w:cs="Times New Roman"/>
          <w:sz w:val="24"/>
          <w:szCs w:val="24"/>
          <w:u w:val="single"/>
        </w:rPr>
        <w:t>.20</w:t>
      </w:r>
      <w:r w:rsidR="004321E6" w:rsidRPr="00A472AD">
        <w:rPr>
          <w:rFonts w:ascii="Times New Roman" w:eastAsia="Times New Roman" w:hAnsi="Times New Roman" w:cs="Times New Roman"/>
          <w:sz w:val="24"/>
          <w:szCs w:val="24"/>
          <w:u w:val="single"/>
        </w:rPr>
        <w:t>2</w:t>
      </w:r>
      <w:r w:rsidR="00A77DD9" w:rsidRPr="00A472AD">
        <w:rPr>
          <w:rFonts w:ascii="Times New Roman" w:eastAsia="Times New Roman" w:hAnsi="Times New Roman" w:cs="Times New Roman"/>
          <w:sz w:val="24"/>
          <w:szCs w:val="24"/>
          <w:u w:val="single"/>
        </w:rPr>
        <w:t>1</w:t>
      </w:r>
      <w:r w:rsidR="00626CB8" w:rsidRPr="00A472AD">
        <w:rPr>
          <w:rFonts w:ascii="Times New Roman" w:eastAsia="Times New Roman" w:hAnsi="Times New Roman" w:cs="Times New Roman"/>
          <w:sz w:val="24"/>
          <w:szCs w:val="24"/>
          <w:u w:val="single"/>
        </w:rPr>
        <w:t xml:space="preserve"> г.</w:t>
      </w:r>
      <w:r w:rsidR="00570C0C" w:rsidRPr="00A472AD">
        <w:rPr>
          <w:rFonts w:ascii="Times New Roman" w:eastAsia="Times New Roman" w:hAnsi="Times New Roman" w:cs="Times New Roman"/>
          <w:sz w:val="24"/>
          <w:szCs w:val="24"/>
        </w:rPr>
        <w:t xml:space="preserve">                с. Ербогачен                     № </w:t>
      </w:r>
      <w:r>
        <w:rPr>
          <w:rFonts w:ascii="Times New Roman" w:eastAsia="Times New Roman" w:hAnsi="Times New Roman" w:cs="Times New Roman"/>
          <w:sz w:val="24"/>
          <w:szCs w:val="24"/>
        </w:rPr>
        <w:t>124-п</w:t>
      </w:r>
    </w:p>
    <w:p w14:paraId="733EB7B2" w14:textId="77777777" w:rsidR="00570C0C" w:rsidRPr="00A472AD" w:rsidRDefault="00570C0C" w:rsidP="007313CA">
      <w:pPr>
        <w:widowControl w:val="0"/>
        <w:spacing w:after="0" w:line="240" w:lineRule="auto"/>
        <w:jc w:val="both"/>
        <w:outlineLvl w:val="0"/>
        <w:rPr>
          <w:rFonts w:ascii="Times New Roman" w:eastAsia="Times New Roman" w:hAnsi="Times New Roman" w:cs="Times New Roman"/>
          <w:b/>
          <w:bCs/>
          <w:kern w:val="36"/>
          <w:sz w:val="24"/>
          <w:szCs w:val="24"/>
        </w:rPr>
      </w:pPr>
    </w:p>
    <w:p w14:paraId="481A2757" w14:textId="77777777" w:rsidR="004321E6" w:rsidRPr="00A472AD" w:rsidRDefault="004321E6" w:rsidP="00626CB8">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1579FA05" w14:textId="3E6FA979" w:rsidR="00890DC5" w:rsidRPr="00A472AD" w:rsidRDefault="00890DC5" w:rsidP="00EC6654">
      <w:pPr>
        <w:spacing w:line="240" w:lineRule="auto"/>
        <w:ind w:left="426" w:right="4677" w:firstLine="282"/>
        <w:jc w:val="both"/>
        <w:rPr>
          <w:rFonts w:ascii="Times New Roman" w:hAnsi="Times New Roman" w:cs="Times New Roman"/>
          <w:bCs/>
          <w:sz w:val="24"/>
          <w:szCs w:val="24"/>
        </w:rPr>
      </w:pPr>
      <w:r w:rsidRPr="00A472AD">
        <w:rPr>
          <w:rFonts w:ascii="Times New Roman" w:hAnsi="Times New Roman" w:cs="Times New Roman"/>
          <w:bCs/>
          <w:sz w:val="24"/>
          <w:szCs w:val="24"/>
        </w:rPr>
        <w:t xml:space="preserve">Об утверждении Порядка осуществления </w:t>
      </w:r>
      <w:r w:rsidR="00EC6654" w:rsidRPr="00A472AD">
        <w:rPr>
          <w:rFonts w:ascii="Times New Roman" w:hAnsi="Times New Roman" w:cs="Times New Roman"/>
          <w:bCs/>
          <w:sz w:val="24"/>
          <w:szCs w:val="24"/>
        </w:rPr>
        <w:t>Сектором</w:t>
      </w:r>
      <w:r w:rsidRPr="00A472AD">
        <w:rPr>
          <w:rFonts w:ascii="Times New Roman" w:hAnsi="Times New Roman" w:cs="Times New Roman"/>
          <w:bCs/>
          <w:sz w:val="24"/>
          <w:szCs w:val="24"/>
        </w:rPr>
        <w:t xml:space="preserve"> по внутреннему финансовому контролю </w:t>
      </w:r>
      <w:r w:rsidR="00EC6654" w:rsidRPr="00A472AD">
        <w:rPr>
          <w:rFonts w:ascii="Times New Roman" w:hAnsi="Times New Roman" w:cs="Times New Roman"/>
          <w:bCs/>
          <w:sz w:val="24"/>
          <w:szCs w:val="24"/>
        </w:rPr>
        <w:t xml:space="preserve">администрации муниципального образования «Катангский район» полномочий по внутреннему муниципальному финансовому контролю </w:t>
      </w:r>
      <w:r w:rsidRPr="00A472AD">
        <w:rPr>
          <w:rFonts w:ascii="Times New Roman" w:hAnsi="Times New Roman" w:cs="Times New Roman"/>
          <w:bCs/>
          <w:sz w:val="24"/>
          <w:szCs w:val="24"/>
        </w:rPr>
        <w:t xml:space="preserve">и стандартов осуществления внутреннего муниципального финансового контроля </w:t>
      </w:r>
    </w:p>
    <w:p w14:paraId="1013495C" w14:textId="77777777" w:rsidR="006F7D06" w:rsidRPr="00A472AD" w:rsidRDefault="006F7D06" w:rsidP="003B0B3B">
      <w:pPr>
        <w:pStyle w:val="a5"/>
        <w:widowControl w:val="0"/>
        <w:kinsoku w:val="0"/>
        <w:overflowPunct w:val="0"/>
        <w:spacing w:before="0" w:beforeAutospacing="0" w:after="0" w:afterAutospacing="0"/>
        <w:ind w:firstLine="284"/>
        <w:jc w:val="both"/>
      </w:pPr>
    </w:p>
    <w:p w14:paraId="278F355F" w14:textId="77777777" w:rsidR="00890DC5" w:rsidRPr="00A472AD" w:rsidRDefault="00D7096F" w:rsidP="003B0B3B">
      <w:pPr>
        <w:pStyle w:val="a5"/>
        <w:widowControl w:val="0"/>
        <w:kinsoku w:val="0"/>
        <w:overflowPunct w:val="0"/>
        <w:spacing w:before="0" w:beforeAutospacing="0" w:after="0" w:afterAutospacing="0" w:line="276" w:lineRule="auto"/>
        <w:ind w:firstLine="284"/>
        <w:jc w:val="both"/>
      </w:pPr>
      <w:r w:rsidRPr="00A472AD">
        <w:t>В</w:t>
      </w:r>
      <w:r w:rsidR="004D3CE8" w:rsidRPr="00A472AD">
        <w:t xml:space="preserve"> соответствии с </w:t>
      </w:r>
      <w:r w:rsidR="00890DC5" w:rsidRPr="00A472AD">
        <w:t>п.</w:t>
      </w:r>
      <w:r w:rsidR="004D3CE8" w:rsidRPr="00A472AD">
        <w:t xml:space="preserve"> 3 ст</w:t>
      </w:r>
      <w:r w:rsidR="00890DC5" w:rsidRPr="00A472AD">
        <w:t>.</w:t>
      </w:r>
      <w:r w:rsidR="004D3CE8" w:rsidRPr="00A472AD">
        <w:t xml:space="preserve"> 269.2 Бюджетного кодекса РФ, </w:t>
      </w:r>
      <w:r w:rsidR="00890DC5" w:rsidRPr="00A472AD">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472AD">
        <w:t xml:space="preserve">руководствуясь </w:t>
      </w:r>
      <w:r w:rsidR="000D23EA" w:rsidRPr="00A472AD">
        <w:t xml:space="preserve">статьей 48 Устава муниципального образования «Катангский район», </w:t>
      </w:r>
    </w:p>
    <w:p w14:paraId="4EF2112F" w14:textId="643B2989" w:rsidR="000D23EA" w:rsidRPr="00A472AD" w:rsidRDefault="000D23EA" w:rsidP="003B0B3B">
      <w:pPr>
        <w:pStyle w:val="a5"/>
        <w:widowControl w:val="0"/>
        <w:kinsoku w:val="0"/>
        <w:overflowPunct w:val="0"/>
        <w:spacing w:before="0" w:beforeAutospacing="0" w:after="0" w:afterAutospacing="0" w:line="276" w:lineRule="auto"/>
        <w:ind w:firstLine="284"/>
        <w:jc w:val="both"/>
      </w:pPr>
      <w:r w:rsidRPr="00A472AD">
        <w:t>администрация муниципального образования «Катангский район»</w:t>
      </w:r>
      <w:r w:rsidR="00890DC5" w:rsidRPr="00A472AD">
        <w:t xml:space="preserve"> постановляет:</w:t>
      </w:r>
    </w:p>
    <w:p w14:paraId="378A0BD8" w14:textId="77777777" w:rsidR="000D23EA" w:rsidRPr="00A472AD" w:rsidRDefault="000D23EA" w:rsidP="003B0B3B">
      <w:pPr>
        <w:pStyle w:val="a5"/>
        <w:widowControl w:val="0"/>
        <w:kinsoku w:val="0"/>
        <w:overflowPunct w:val="0"/>
        <w:spacing w:before="0" w:beforeAutospacing="0" w:after="0" w:afterAutospacing="0" w:line="276" w:lineRule="auto"/>
        <w:ind w:firstLine="284"/>
        <w:jc w:val="both"/>
        <w:rPr>
          <w:rStyle w:val="ab"/>
        </w:rPr>
      </w:pPr>
    </w:p>
    <w:p w14:paraId="72D5EF07" w14:textId="29080219" w:rsidR="00890DC5" w:rsidRPr="00A472AD" w:rsidRDefault="00890DC5" w:rsidP="003B0B3B">
      <w:pPr>
        <w:numPr>
          <w:ilvl w:val="0"/>
          <w:numId w:val="1"/>
        </w:numPr>
        <w:tabs>
          <w:tab w:val="left" w:pos="1134"/>
        </w:tabs>
        <w:autoSpaceDE w:val="0"/>
        <w:autoSpaceDN w:val="0"/>
        <w:adjustRightInd w:val="0"/>
        <w:spacing w:after="0"/>
        <w:ind w:left="0" w:firstLine="284"/>
        <w:jc w:val="both"/>
        <w:rPr>
          <w:rFonts w:ascii="Times New Roman" w:hAnsi="Times New Roman" w:cs="Times New Roman"/>
          <w:bCs/>
          <w:kern w:val="2"/>
          <w:sz w:val="24"/>
          <w:szCs w:val="24"/>
        </w:rPr>
      </w:pPr>
      <w:r w:rsidRPr="00A472AD">
        <w:rPr>
          <w:rFonts w:ascii="Times New Roman" w:hAnsi="Times New Roman" w:cs="Times New Roman"/>
          <w:bCs/>
          <w:kern w:val="2"/>
          <w:sz w:val="24"/>
          <w:szCs w:val="24"/>
        </w:rPr>
        <w:t xml:space="preserve">Утвердить Порядок осуществления </w:t>
      </w:r>
      <w:r w:rsidRPr="00A472AD">
        <w:rPr>
          <w:rFonts w:ascii="Times New Roman" w:hAnsi="Times New Roman" w:cs="Times New Roman"/>
          <w:sz w:val="24"/>
          <w:szCs w:val="24"/>
        </w:rPr>
        <w:t xml:space="preserve">Сектором по внутреннему финансовому контролю администрации муниципального образования «Катангский район» </w:t>
      </w:r>
      <w:r w:rsidRPr="00A472AD">
        <w:rPr>
          <w:rFonts w:ascii="Times New Roman" w:hAnsi="Times New Roman" w:cs="Times New Roman"/>
          <w:bCs/>
          <w:kern w:val="2"/>
          <w:sz w:val="24"/>
          <w:szCs w:val="24"/>
        </w:rPr>
        <w:t>полномочий</w:t>
      </w:r>
      <w:r w:rsidRPr="00A472AD">
        <w:rPr>
          <w:rFonts w:ascii="Times New Roman" w:hAnsi="Times New Roman" w:cs="Times New Roman"/>
          <w:sz w:val="24"/>
          <w:szCs w:val="24"/>
        </w:rPr>
        <w:t xml:space="preserve"> по внутреннему муниципальному финансовому контролю</w:t>
      </w:r>
      <w:r w:rsidRPr="00A472AD">
        <w:rPr>
          <w:rFonts w:ascii="Times New Roman" w:hAnsi="Times New Roman" w:cs="Times New Roman"/>
          <w:kern w:val="2"/>
          <w:sz w:val="24"/>
          <w:szCs w:val="24"/>
        </w:rPr>
        <w:t xml:space="preserve"> (приложение 1)</w:t>
      </w:r>
      <w:r w:rsidRPr="00A472AD">
        <w:rPr>
          <w:rFonts w:ascii="Times New Roman" w:hAnsi="Times New Roman" w:cs="Times New Roman"/>
          <w:bCs/>
          <w:kern w:val="2"/>
          <w:sz w:val="24"/>
          <w:szCs w:val="24"/>
        </w:rPr>
        <w:t>.</w:t>
      </w:r>
    </w:p>
    <w:p w14:paraId="143FE418" w14:textId="3BB87A07" w:rsidR="00890DC5" w:rsidRPr="00A472AD" w:rsidRDefault="00890DC5" w:rsidP="003B0B3B">
      <w:pPr>
        <w:numPr>
          <w:ilvl w:val="0"/>
          <w:numId w:val="1"/>
        </w:numPr>
        <w:tabs>
          <w:tab w:val="left" w:pos="1134"/>
        </w:tabs>
        <w:autoSpaceDE w:val="0"/>
        <w:autoSpaceDN w:val="0"/>
        <w:adjustRightInd w:val="0"/>
        <w:spacing w:after="0"/>
        <w:ind w:left="0"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Утвердить стандарты осуществления внутреннего муниципального финансового контроля</w:t>
      </w:r>
      <w:r w:rsidR="00DA40F8" w:rsidRPr="00A472AD">
        <w:rPr>
          <w:rFonts w:ascii="Times New Roman" w:hAnsi="Times New Roman" w:cs="Times New Roman"/>
          <w:kern w:val="2"/>
          <w:sz w:val="24"/>
          <w:szCs w:val="24"/>
        </w:rPr>
        <w:t xml:space="preserve"> </w:t>
      </w:r>
      <w:r w:rsidR="00DA40F8" w:rsidRPr="00A472AD">
        <w:rPr>
          <w:rFonts w:ascii="Times New Roman" w:hAnsi="Times New Roman" w:cs="Times New Roman"/>
          <w:sz w:val="24"/>
          <w:szCs w:val="24"/>
        </w:rPr>
        <w:t>Сектором по внутреннему финансовому контролю администрации муниципального образования «Катангский район»</w:t>
      </w:r>
      <w:r w:rsidR="00DA40F8" w:rsidRPr="00A472AD">
        <w:rPr>
          <w:rFonts w:ascii="Times New Roman" w:hAnsi="Times New Roman" w:cs="Times New Roman"/>
          <w:kern w:val="2"/>
          <w:sz w:val="24"/>
          <w:szCs w:val="24"/>
        </w:rPr>
        <w:t>:</w:t>
      </w:r>
    </w:p>
    <w:p w14:paraId="721E2CA1" w14:textId="77777777" w:rsidR="00890DC5" w:rsidRPr="00A472AD" w:rsidRDefault="00890DC5" w:rsidP="003B0B3B">
      <w:pPr>
        <w:tabs>
          <w:tab w:val="left" w:pos="1134"/>
        </w:tabs>
        <w:autoSpaceDE w:val="0"/>
        <w:autoSpaceDN w:val="0"/>
        <w:adjustRightInd w:val="0"/>
        <w:spacing w:after="0"/>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стандарт осуществления внутреннего муниципального финансового контроля «Планирование контрольных мероприятий» (приложение 2);</w:t>
      </w:r>
    </w:p>
    <w:p w14:paraId="0AA31A5F" w14:textId="77777777" w:rsidR="00890DC5" w:rsidRPr="00A472AD" w:rsidRDefault="00890DC5" w:rsidP="003B0B3B">
      <w:pPr>
        <w:tabs>
          <w:tab w:val="left" w:pos="1134"/>
        </w:tabs>
        <w:autoSpaceDE w:val="0"/>
        <w:autoSpaceDN w:val="0"/>
        <w:adjustRightInd w:val="0"/>
        <w:spacing w:after="0"/>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стандарт осуществления внутреннего муниципального финансового контроля «Общие правила проведения контрольного мероприятия» (приложение 3);</w:t>
      </w:r>
    </w:p>
    <w:p w14:paraId="2E3767FC" w14:textId="73AA1E6D" w:rsidR="00890DC5" w:rsidRPr="00A472AD" w:rsidRDefault="00890DC5" w:rsidP="003B0B3B">
      <w:pPr>
        <w:tabs>
          <w:tab w:val="left" w:pos="1134"/>
        </w:tabs>
        <w:autoSpaceDE w:val="0"/>
        <w:autoSpaceDN w:val="0"/>
        <w:adjustRightInd w:val="0"/>
        <w:spacing w:after="0"/>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стандарт осуществления внутреннего муниципального финансового контроля «Реализация результатов контрольных мероприятий» (приложение 4).</w:t>
      </w:r>
    </w:p>
    <w:p w14:paraId="605E2F83" w14:textId="1636056B" w:rsidR="00457C18" w:rsidRPr="00A472AD" w:rsidRDefault="00457C18" w:rsidP="003B0B3B">
      <w:pPr>
        <w:tabs>
          <w:tab w:val="left" w:pos="1134"/>
        </w:tabs>
        <w:autoSpaceDE w:val="0"/>
        <w:autoSpaceDN w:val="0"/>
        <w:adjustRightInd w:val="0"/>
        <w:spacing w:after="0"/>
        <w:ind w:firstLine="284"/>
        <w:jc w:val="both"/>
        <w:rPr>
          <w:rFonts w:ascii="Times New Roman" w:hAnsi="Times New Roman" w:cs="Times New Roman"/>
          <w:sz w:val="24"/>
          <w:szCs w:val="24"/>
        </w:rPr>
      </w:pPr>
      <w:r w:rsidRPr="00A472AD">
        <w:rPr>
          <w:rFonts w:ascii="Times New Roman" w:hAnsi="Times New Roman" w:cs="Times New Roman"/>
          <w:kern w:val="2"/>
          <w:sz w:val="24"/>
          <w:szCs w:val="24"/>
        </w:rPr>
        <w:t xml:space="preserve">4) стандарт осуществления внутреннего муниципального финансового контроля </w:t>
      </w:r>
      <w:r w:rsidRPr="00A472AD">
        <w:rPr>
          <w:rFonts w:ascii="Times New Roman" w:hAnsi="Times New Roman" w:cs="Times New Roman"/>
          <w:sz w:val="24"/>
          <w:szCs w:val="24"/>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sidR="00823B48" w:rsidRPr="00A472AD">
        <w:rPr>
          <w:rFonts w:ascii="Times New Roman" w:hAnsi="Times New Roman" w:cs="Times New Roman"/>
          <w:sz w:val="24"/>
          <w:szCs w:val="24"/>
        </w:rPr>
        <w:t xml:space="preserve"> </w:t>
      </w:r>
      <w:r w:rsidR="00823B48" w:rsidRPr="00A472AD">
        <w:rPr>
          <w:rFonts w:ascii="Times New Roman" w:hAnsi="Times New Roman" w:cs="Times New Roman"/>
          <w:kern w:val="2"/>
          <w:sz w:val="24"/>
          <w:szCs w:val="24"/>
        </w:rPr>
        <w:t>(приложение 5).</w:t>
      </w:r>
    </w:p>
    <w:p w14:paraId="062D88C2" w14:textId="451FA3BD" w:rsidR="00DA40F8" w:rsidRPr="00A472AD" w:rsidRDefault="00DA40F8" w:rsidP="003B0B3B">
      <w:pPr>
        <w:tabs>
          <w:tab w:val="left" w:pos="1134"/>
        </w:tabs>
        <w:autoSpaceDE w:val="0"/>
        <w:autoSpaceDN w:val="0"/>
        <w:adjustRightInd w:val="0"/>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5)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w:t>
      </w:r>
      <w:r w:rsidR="00823B48" w:rsidRPr="00A472AD">
        <w:rPr>
          <w:rFonts w:ascii="Times New Roman" w:hAnsi="Times New Roman" w:cs="Times New Roman"/>
          <w:sz w:val="24"/>
          <w:szCs w:val="24"/>
        </w:rPr>
        <w:t xml:space="preserve"> </w:t>
      </w:r>
      <w:r w:rsidR="00823B48" w:rsidRPr="00A472AD">
        <w:rPr>
          <w:rFonts w:ascii="Times New Roman" w:hAnsi="Times New Roman" w:cs="Times New Roman"/>
          <w:kern w:val="2"/>
          <w:sz w:val="24"/>
          <w:szCs w:val="24"/>
        </w:rPr>
        <w:t>(приложение 6).</w:t>
      </w:r>
    </w:p>
    <w:p w14:paraId="037B8897" w14:textId="421AFB28" w:rsidR="00DA40F8" w:rsidRPr="00A472AD" w:rsidRDefault="00DA40F8" w:rsidP="003B0B3B">
      <w:pPr>
        <w:tabs>
          <w:tab w:val="left" w:pos="1134"/>
        </w:tabs>
        <w:autoSpaceDE w:val="0"/>
        <w:autoSpaceDN w:val="0"/>
        <w:adjustRightInd w:val="0"/>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lastRenderedPageBreak/>
        <w:t xml:space="preserve">6) стандарт внутреннего муниципального финансового </w:t>
      </w:r>
      <w:r w:rsidR="00823B48" w:rsidRPr="00A472AD">
        <w:rPr>
          <w:rFonts w:ascii="Times New Roman" w:hAnsi="Times New Roman" w:cs="Times New Roman"/>
          <w:sz w:val="24"/>
          <w:szCs w:val="24"/>
        </w:rPr>
        <w:t xml:space="preserve">контроля </w:t>
      </w:r>
      <w:r w:rsidRPr="00A472AD">
        <w:rPr>
          <w:rFonts w:ascii="Times New Roman" w:hAnsi="Times New Roman" w:cs="Times New Roman"/>
          <w:sz w:val="24"/>
          <w:szCs w:val="24"/>
        </w:rPr>
        <w:t>«Правила досудебного обжалования решений и действий (бездействия) органа внутреннего муниципального финансового контроля и их должностных лиц»</w:t>
      </w:r>
      <w:r w:rsidR="00823B48" w:rsidRPr="00A472AD">
        <w:rPr>
          <w:rFonts w:ascii="Times New Roman" w:hAnsi="Times New Roman" w:cs="Times New Roman"/>
          <w:sz w:val="24"/>
          <w:szCs w:val="24"/>
        </w:rPr>
        <w:t xml:space="preserve"> </w:t>
      </w:r>
      <w:r w:rsidR="00823B48" w:rsidRPr="00A472AD">
        <w:rPr>
          <w:rFonts w:ascii="Times New Roman" w:hAnsi="Times New Roman" w:cs="Times New Roman"/>
          <w:kern w:val="2"/>
          <w:sz w:val="24"/>
          <w:szCs w:val="24"/>
        </w:rPr>
        <w:t>(приложение 7).</w:t>
      </w:r>
    </w:p>
    <w:p w14:paraId="5738AAEA" w14:textId="5A502291" w:rsidR="00823B48" w:rsidRPr="00A472AD" w:rsidRDefault="00823B48" w:rsidP="003B0B3B">
      <w:pPr>
        <w:tabs>
          <w:tab w:val="left" w:pos="1134"/>
        </w:tabs>
        <w:autoSpaceDE w:val="0"/>
        <w:autoSpaceDN w:val="0"/>
        <w:adjustRightInd w:val="0"/>
        <w:spacing w:after="0"/>
        <w:ind w:firstLine="284"/>
        <w:jc w:val="both"/>
        <w:rPr>
          <w:rFonts w:ascii="Times New Roman" w:hAnsi="Times New Roman" w:cs="Times New Roman"/>
          <w:kern w:val="2"/>
          <w:sz w:val="24"/>
          <w:szCs w:val="24"/>
        </w:rPr>
      </w:pPr>
      <w:r w:rsidRPr="00A472AD">
        <w:rPr>
          <w:rFonts w:ascii="Times New Roman" w:hAnsi="Times New Roman" w:cs="Times New Roman"/>
          <w:sz w:val="24"/>
          <w:szCs w:val="24"/>
        </w:rPr>
        <w:t xml:space="preserve">7) стандарт внутреннего муниципального финансового контроля «Проведение проверок, ревизий и обследований и оформление их результатов» </w:t>
      </w:r>
      <w:r w:rsidRPr="00A472AD">
        <w:rPr>
          <w:rFonts w:ascii="Times New Roman" w:hAnsi="Times New Roman" w:cs="Times New Roman"/>
          <w:kern w:val="2"/>
          <w:sz w:val="24"/>
          <w:szCs w:val="24"/>
        </w:rPr>
        <w:t>(приложение 8).</w:t>
      </w:r>
    </w:p>
    <w:p w14:paraId="1E9CEE3D" w14:textId="03026C05" w:rsidR="00890DC5" w:rsidRPr="00A472AD" w:rsidRDefault="00890DC5" w:rsidP="003B0B3B">
      <w:pPr>
        <w:widowControl w:val="0"/>
        <w:numPr>
          <w:ilvl w:val="0"/>
          <w:numId w:val="1"/>
        </w:numPr>
        <w:tabs>
          <w:tab w:val="left" w:pos="1134"/>
        </w:tabs>
        <w:autoSpaceDE w:val="0"/>
        <w:autoSpaceDN w:val="0"/>
        <w:adjustRightInd w:val="0"/>
        <w:spacing w:after="0"/>
        <w:ind w:left="0" w:firstLine="284"/>
        <w:jc w:val="both"/>
        <w:rPr>
          <w:rFonts w:ascii="Times New Roman" w:hAnsi="Times New Roman" w:cs="Times New Roman"/>
          <w:sz w:val="24"/>
          <w:szCs w:val="24"/>
        </w:rPr>
      </w:pPr>
      <w:r w:rsidRPr="00A472AD">
        <w:rPr>
          <w:rFonts w:ascii="Times New Roman" w:hAnsi="Times New Roman" w:cs="Times New Roman"/>
          <w:sz w:val="24"/>
          <w:szCs w:val="24"/>
        </w:rPr>
        <w:t xml:space="preserve">Настоящее постановление подлежит опубликованию и размещению на официальном сайте муниципального образования </w:t>
      </w:r>
      <w:r w:rsidR="00457C18" w:rsidRPr="00A472AD">
        <w:rPr>
          <w:rFonts w:ascii="Times New Roman" w:hAnsi="Times New Roman" w:cs="Times New Roman"/>
          <w:sz w:val="24"/>
          <w:szCs w:val="24"/>
        </w:rPr>
        <w:t xml:space="preserve">«Катангский район» </w:t>
      </w:r>
      <w:r w:rsidRPr="00A472AD">
        <w:rPr>
          <w:rFonts w:ascii="Times New Roman" w:hAnsi="Times New Roman" w:cs="Times New Roman"/>
          <w:sz w:val="24"/>
          <w:szCs w:val="24"/>
        </w:rPr>
        <w:t>в сети Интернет.</w:t>
      </w:r>
    </w:p>
    <w:p w14:paraId="056C5CC6" w14:textId="5326BB9A" w:rsidR="00890DC5" w:rsidRPr="00A472AD" w:rsidRDefault="00890DC5" w:rsidP="003B0B3B">
      <w:pPr>
        <w:widowControl w:val="0"/>
        <w:numPr>
          <w:ilvl w:val="0"/>
          <w:numId w:val="1"/>
        </w:numPr>
        <w:tabs>
          <w:tab w:val="left" w:pos="1134"/>
        </w:tabs>
        <w:autoSpaceDE w:val="0"/>
        <w:autoSpaceDN w:val="0"/>
        <w:adjustRightInd w:val="0"/>
        <w:spacing w:after="0"/>
        <w:ind w:left="0" w:firstLine="284"/>
        <w:jc w:val="both"/>
        <w:rPr>
          <w:rFonts w:ascii="Times New Roman" w:hAnsi="Times New Roman" w:cs="Times New Roman"/>
          <w:sz w:val="24"/>
          <w:szCs w:val="24"/>
        </w:rPr>
      </w:pPr>
      <w:r w:rsidRPr="00A472AD">
        <w:rPr>
          <w:rFonts w:ascii="Times New Roman" w:hAnsi="Times New Roman" w:cs="Times New Roman"/>
          <w:sz w:val="24"/>
          <w:szCs w:val="24"/>
        </w:rPr>
        <w:t xml:space="preserve">Настоящее </w:t>
      </w:r>
      <w:r w:rsidRPr="00A472AD">
        <w:rPr>
          <w:rFonts w:ascii="Times New Roman" w:hAnsi="Times New Roman" w:cs="Times New Roman"/>
          <w:bCs/>
          <w:kern w:val="2"/>
          <w:sz w:val="24"/>
          <w:szCs w:val="24"/>
        </w:rPr>
        <w:t xml:space="preserve">постановление </w:t>
      </w:r>
      <w:r w:rsidRPr="00A472AD">
        <w:rPr>
          <w:rFonts w:ascii="Times New Roman" w:hAnsi="Times New Roman" w:cs="Times New Roman"/>
          <w:kern w:val="2"/>
          <w:sz w:val="24"/>
          <w:szCs w:val="24"/>
        </w:rPr>
        <w:t xml:space="preserve">вступает в силу </w:t>
      </w:r>
      <w:r w:rsidR="00457C18" w:rsidRPr="00A472AD">
        <w:rPr>
          <w:rFonts w:ascii="Times New Roman" w:hAnsi="Times New Roman" w:cs="Times New Roman"/>
          <w:kern w:val="2"/>
          <w:sz w:val="24"/>
          <w:szCs w:val="24"/>
        </w:rPr>
        <w:t>с даты подписания</w:t>
      </w:r>
      <w:r w:rsidRPr="00A472AD">
        <w:rPr>
          <w:rFonts w:ascii="Times New Roman" w:hAnsi="Times New Roman" w:cs="Times New Roman"/>
          <w:kern w:val="2"/>
          <w:sz w:val="24"/>
          <w:szCs w:val="24"/>
        </w:rPr>
        <w:t>.</w:t>
      </w:r>
    </w:p>
    <w:p w14:paraId="53B83A2A" w14:textId="0FF7F391" w:rsidR="00890DC5" w:rsidRPr="00A472AD" w:rsidRDefault="00890DC5" w:rsidP="003B0B3B">
      <w:pPr>
        <w:widowControl w:val="0"/>
        <w:kinsoku w:val="0"/>
        <w:overflowPunct w:val="0"/>
        <w:spacing w:after="0"/>
        <w:ind w:firstLine="709"/>
        <w:jc w:val="both"/>
        <w:rPr>
          <w:rFonts w:ascii="Times New Roman" w:hAnsi="Times New Roman" w:cs="Times New Roman"/>
          <w:sz w:val="24"/>
          <w:szCs w:val="24"/>
        </w:rPr>
      </w:pPr>
    </w:p>
    <w:p w14:paraId="3647B561" w14:textId="746ED4B9" w:rsidR="00457C18" w:rsidRDefault="00457C18" w:rsidP="003B0B3B">
      <w:pPr>
        <w:widowControl w:val="0"/>
        <w:kinsoku w:val="0"/>
        <w:overflowPunct w:val="0"/>
        <w:spacing w:after="0"/>
        <w:ind w:firstLine="709"/>
        <w:jc w:val="both"/>
        <w:rPr>
          <w:rFonts w:ascii="Times New Roman" w:hAnsi="Times New Roman" w:cs="Times New Roman"/>
          <w:sz w:val="24"/>
          <w:szCs w:val="24"/>
        </w:rPr>
      </w:pPr>
    </w:p>
    <w:p w14:paraId="5AE3A8E1" w14:textId="77777777" w:rsidR="00A472AD" w:rsidRPr="00A472AD" w:rsidRDefault="00A472AD" w:rsidP="003B0B3B">
      <w:pPr>
        <w:widowControl w:val="0"/>
        <w:kinsoku w:val="0"/>
        <w:overflowPunct w:val="0"/>
        <w:spacing w:after="0"/>
        <w:ind w:firstLine="709"/>
        <w:jc w:val="both"/>
        <w:rPr>
          <w:rFonts w:ascii="Times New Roman" w:hAnsi="Times New Roman" w:cs="Times New Roman"/>
          <w:sz w:val="24"/>
          <w:szCs w:val="24"/>
        </w:rPr>
      </w:pPr>
    </w:p>
    <w:p w14:paraId="5D9C3885" w14:textId="77777777" w:rsidR="00890DC5" w:rsidRPr="00A472AD" w:rsidRDefault="00890DC5" w:rsidP="003B0B3B">
      <w:pPr>
        <w:pStyle w:val="ConsNonformat"/>
        <w:kinsoku w:val="0"/>
        <w:overflowPunct w:val="0"/>
        <w:spacing w:line="276" w:lineRule="auto"/>
        <w:jc w:val="both"/>
        <w:rPr>
          <w:rFonts w:ascii="Times New Roman" w:hAnsi="Times New Roman" w:cs="Times New Roman"/>
          <w:sz w:val="24"/>
          <w:szCs w:val="24"/>
        </w:rPr>
      </w:pPr>
      <w:r w:rsidRPr="00A472AD">
        <w:rPr>
          <w:rFonts w:ascii="Times New Roman" w:hAnsi="Times New Roman" w:cs="Times New Roman"/>
          <w:sz w:val="24"/>
          <w:szCs w:val="24"/>
        </w:rPr>
        <w:t>Мэр муниципального образования</w:t>
      </w:r>
    </w:p>
    <w:p w14:paraId="4D31294C" w14:textId="77777777" w:rsidR="00890DC5" w:rsidRPr="00A472AD" w:rsidRDefault="00890DC5" w:rsidP="003B0B3B">
      <w:pPr>
        <w:pStyle w:val="ConsNonformat"/>
        <w:kinsoku w:val="0"/>
        <w:overflowPunct w:val="0"/>
        <w:spacing w:line="276" w:lineRule="auto"/>
        <w:jc w:val="both"/>
        <w:rPr>
          <w:rFonts w:ascii="Times New Roman" w:hAnsi="Times New Roman" w:cs="Times New Roman"/>
          <w:sz w:val="24"/>
          <w:szCs w:val="24"/>
        </w:rPr>
      </w:pPr>
      <w:r w:rsidRPr="00A472AD">
        <w:rPr>
          <w:rFonts w:ascii="Times New Roman" w:hAnsi="Times New Roman" w:cs="Times New Roman"/>
          <w:sz w:val="24"/>
          <w:szCs w:val="24"/>
        </w:rPr>
        <w:t xml:space="preserve">«Катангский </w:t>
      </w:r>
      <w:proofErr w:type="gramStart"/>
      <w:r w:rsidRPr="00A472AD">
        <w:rPr>
          <w:rFonts w:ascii="Times New Roman" w:hAnsi="Times New Roman" w:cs="Times New Roman"/>
          <w:sz w:val="24"/>
          <w:szCs w:val="24"/>
        </w:rPr>
        <w:t xml:space="preserve">район»   </w:t>
      </w:r>
      <w:proofErr w:type="gramEnd"/>
      <w:r w:rsidRPr="00A472AD">
        <w:rPr>
          <w:rFonts w:ascii="Times New Roman" w:hAnsi="Times New Roman" w:cs="Times New Roman"/>
          <w:sz w:val="24"/>
          <w:szCs w:val="24"/>
        </w:rPr>
        <w:t xml:space="preserve">                                                                                            С. Ю. </w:t>
      </w:r>
      <w:proofErr w:type="spellStart"/>
      <w:r w:rsidRPr="00A472AD">
        <w:rPr>
          <w:rFonts w:ascii="Times New Roman" w:hAnsi="Times New Roman" w:cs="Times New Roman"/>
          <w:sz w:val="24"/>
          <w:szCs w:val="24"/>
        </w:rPr>
        <w:t>Чонский</w:t>
      </w:r>
      <w:proofErr w:type="spellEnd"/>
    </w:p>
    <w:p w14:paraId="720A206C" w14:textId="77777777" w:rsidR="00890DC5" w:rsidRPr="00A472AD" w:rsidRDefault="00890DC5" w:rsidP="00890DC5">
      <w:pPr>
        <w:spacing w:after="0" w:line="240" w:lineRule="auto"/>
        <w:rPr>
          <w:rFonts w:ascii="Times New Roman" w:hAnsi="Times New Roman" w:cs="Times New Roman"/>
          <w:sz w:val="24"/>
          <w:szCs w:val="24"/>
        </w:rPr>
      </w:pPr>
    </w:p>
    <w:p w14:paraId="341E5402" w14:textId="77777777" w:rsidR="00890DC5" w:rsidRPr="00A472AD" w:rsidRDefault="00890DC5" w:rsidP="00890DC5">
      <w:pPr>
        <w:jc w:val="both"/>
        <w:rPr>
          <w:rFonts w:ascii="Times New Roman" w:hAnsi="Times New Roman" w:cs="Times New Roman"/>
          <w:b/>
          <w:kern w:val="2"/>
          <w:sz w:val="24"/>
          <w:szCs w:val="24"/>
        </w:rPr>
        <w:sectPr w:rsidR="00890DC5" w:rsidRPr="00A472AD" w:rsidSect="009F01A1">
          <w:headerReference w:type="default" r:id="rId9"/>
          <w:footerReference w:type="even" r:id="rId10"/>
          <w:footerReference w:type="default" r:id="rId11"/>
          <w:pgSz w:w="11906" w:h="16838"/>
          <w:pgMar w:top="567" w:right="850" w:bottom="709" w:left="1701" w:header="708" w:footer="708" w:gutter="0"/>
          <w:cols w:space="708"/>
          <w:titlePg/>
          <w:docGrid w:linePitch="360"/>
        </w:sectPr>
      </w:pPr>
    </w:p>
    <w:tbl>
      <w:tblPr>
        <w:tblW w:w="0" w:type="auto"/>
        <w:tblLook w:val="04A0" w:firstRow="1" w:lastRow="0" w:firstColumn="1" w:lastColumn="0" w:noHBand="0" w:noVBand="1"/>
      </w:tblPr>
      <w:tblGrid>
        <w:gridCol w:w="4647"/>
        <w:gridCol w:w="4708"/>
      </w:tblGrid>
      <w:tr w:rsidR="00890DC5" w:rsidRPr="00A472AD" w14:paraId="41359EFF" w14:textId="77777777" w:rsidTr="009F01A1">
        <w:tc>
          <w:tcPr>
            <w:tcW w:w="4785" w:type="dxa"/>
            <w:shd w:val="clear" w:color="auto" w:fill="auto"/>
          </w:tcPr>
          <w:p w14:paraId="0A89AC5E" w14:textId="77777777" w:rsidR="00890DC5" w:rsidRPr="00A472AD" w:rsidRDefault="00890DC5" w:rsidP="00A7295F">
            <w:pPr>
              <w:spacing w:after="0"/>
              <w:rPr>
                <w:rFonts w:ascii="Times New Roman" w:hAnsi="Times New Roman" w:cs="Times New Roman"/>
                <w:caps/>
                <w:kern w:val="2"/>
                <w:sz w:val="24"/>
                <w:szCs w:val="24"/>
              </w:rPr>
            </w:pPr>
          </w:p>
        </w:tc>
        <w:tc>
          <w:tcPr>
            <w:tcW w:w="4786" w:type="dxa"/>
            <w:shd w:val="clear" w:color="auto" w:fill="auto"/>
          </w:tcPr>
          <w:p w14:paraId="5EA64B3E" w14:textId="77777777" w:rsidR="00890DC5" w:rsidRPr="00A472AD" w:rsidRDefault="00890DC5" w:rsidP="00A7295F">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t>Приложение 1</w:t>
            </w:r>
          </w:p>
          <w:p w14:paraId="2CA17319" w14:textId="77777777" w:rsidR="00890DC5" w:rsidRPr="00A472AD" w:rsidRDefault="00890DC5"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48C95D4C" w14:textId="14BD20B5" w:rsidR="00890DC5"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700D16EE" w14:textId="648FC2AC" w:rsidR="00890DC5" w:rsidRPr="00A472AD" w:rsidRDefault="00B81263" w:rsidP="00A7295F">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 xml:space="preserve">От 21.05.2021 </w:t>
            </w:r>
            <w:r w:rsidR="00890DC5" w:rsidRPr="00A472AD">
              <w:rPr>
                <w:rFonts w:ascii="Times New Roman" w:hAnsi="Times New Roman" w:cs="Times New Roman"/>
                <w:kern w:val="2"/>
                <w:sz w:val="24"/>
                <w:szCs w:val="24"/>
              </w:rPr>
              <w:t>г.  №</w:t>
            </w:r>
            <w:r w:rsidR="00A7295F" w:rsidRPr="00A472AD">
              <w:rPr>
                <w:rFonts w:ascii="Times New Roman" w:hAnsi="Times New Roman" w:cs="Times New Roman"/>
                <w:kern w:val="2"/>
                <w:sz w:val="24"/>
                <w:szCs w:val="24"/>
              </w:rPr>
              <w:t xml:space="preserve"> </w:t>
            </w:r>
            <w:r>
              <w:rPr>
                <w:rFonts w:ascii="Times New Roman" w:hAnsi="Times New Roman" w:cs="Times New Roman"/>
                <w:kern w:val="2"/>
                <w:sz w:val="24"/>
                <w:szCs w:val="24"/>
              </w:rPr>
              <w:t>124-п</w:t>
            </w:r>
            <w:r w:rsidR="00A7295F" w:rsidRPr="00A472AD">
              <w:rPr>
                <w:rFonts w:ascii="Times New Roman" w:hAnsi="Times New Roman" w:cs="Times New Roman"/>
                <w:kern w:val="2"/>
                <w:sz w:val="24"/>
                <w:szCs w:val="24"/>
              </w:rPr>
              <w:t xml:space="preserve">    </w:t>
            </w:r>
          </w:p>
        </w:tc>
      </w:tr>
    </w:tbl>
    <w:p w14:paraId="5961E695" w14:textId="77777777" w:rsidR="00C46109" w:rsidRDefault="00C46109" w:rsidP="00890DC5">
      <w:pPr>
        <w:pStyle w:val="a5"/>
        <w:spacing w:before="0" w:beforeAutospacing="0" w:after="0" w:afterAutospacing="0"/>
        <w:jc w:val="center"/>
        <w:rPr>
          <w:kern w:val="2"/>
        </w:rPr>
      </w:pPr>
    </w:p>
    <w:p w14:paraId="3734C08C" w14:textId="5BBEA89E" w:rsidR="00890DC5" w:rsidRPr="00C46109" w:rsidRDefault="00890DC5" w:rsidP="00890DC5">
      <w:pPr>
        <w:pStyle w:val="a5"/>
        <w:spacing w:before="0" w:beforeAutospacing="0" w:after="0" w:afterAutospacing="0"/>
        <w:jc w:val="center"/>
        <w:rPr>
          <w:kern w:val="2"/>
        </w:rPr>
      </w:pPr>
      <w:r w:rsidRPr="00C46109">
        <w:rPr>
          <w:kern w:val="2"/>
        </w:rPr>
        <w:t>ПОРЯДОК</w:t>
      </w:r>
      <w:r w:rsidRPr="00C46109">
        <w:rPr>
          <w:kern w:val="2"/>
        </w:rPr>
        <w:br/>
        <w:t xml:space="preserve">ОСУЩЕСТВЛЕНИЯ </w:t>
      </w:r>
      <w:r w:rsidR="00B81C6C" w:rsidRPr="00C46109">
        <w:rPr>
          <w:kern w:val="2"/>
        </w:rPr>
        <w:t>СЕКТОРОМ ПО ВНУТРЕННЕМУ ФИНАНСОВОМУ КОНТРОЛЮ</w:t>
      </w:r>
      <w:r w:rsidR="00C46109" w:rsidRPr="00C46109">
        <w:rPr>
          <w:kern w:val="2"/>
        </w:rPr>
        <w:t xml:space="preserve"> АДМИНИСТРАЦИИ </w:t>
      </w:r>
      <w:r w:rsidR="00C46109" w:rsidRPr="00C46109">
        <w:rPr>
          <w:iCs/>
          <w:kern w:val="2"/>
        </w:rPr>
        <w:t xml:space="preserve">МУНИЦИПАЛЬНОГО ОБРАЗОВАНИЯ «КАТАНГСКИЙ РАЙОН» </w:t>
      </w:r>
      <w:r w:rsidRPr="00C46109">
        <w:rPr>
          <w:kern w:val="2"/>
        </w:rPr>
        <w:t>ПОЛНОМОЧИЙ ПО ВНУТРЕННЕМУ МУНИЦИПАЛЬНОМУ ФИНАНСОВОМУ КОНТРОЛЮ</w:t>
      </w:r>
      <w:r w:rsidR="00B81C6C" w:rsidRPr="00C46109">
        <w:rPr>
          <w:kern w:val="2"/>
        </w:rPr>
        <w:t xml:space="preserve"> </w:t>
      </w:r>
    </w:p>
    <w:p w14:paraId="7DCB814A" w14:textId="77777777" w:rsidR="00890DC5" w:rsidRPr="00A472AD" w:rsidRDefault="00890DC5" w:rsidP="00890DC5">
      <w:pPr>
        <w:pStyle w:val="ConsPlusNonformat"/>
        <w:widowControl/>
        <w:jc w:val="center"/>
        <w:rPr>
          <w:rFonts w:ascii="Times New Roman" w:hAnsi="Times New Roman" w:cs="Times New Roman"/>
          <w:kern w:val="2"/>
          <w:sz w:val="24"/>
          <w:szCs w:val="24"/>
        </w:rPr>
      </w:pPr>
    </w:p>
    <w:p w14:paraId="032BEA33" w14:textId="57ECFA9E"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 xml:space="preserve">1. Настоящий Порядок определяет правила осуществления внутреннего муниципального финансового контроля </w:t>
      </w:r>
      <w:r w:rsidR="00B81C6C">
        <w:rPr>
          <w:rFonts w:ascii="Times New Roman" w:hAnsi="Times New Roman" w:cs="Times New Roman"/>
          <w:kern w:val="2"/>
          <w:sz w:val="24"/>
          <w:szCs w:val="24"/>
        </w:rPr>
        <w:t xml:space="preserve">Сектором по внутреннему финансовому контролю </w:t>
      </w:r>
      <w:r w:rsidRPr="00A472AD">
        <w:rPr>
          <w:rFonts w:ascii="Times New Roman" w:hAnsi="Times New Roman" w:cs="Times New Roman"/>
          <w:kern w:val="2"/>
          <w:sz w:val="24"/>
          <w:szCs w:val="24"/>
        </w:rPr>
        <w:t>администрации муниципального образования</w:t>
      </w:r>
      <w:r w:rsidR="00B81C6C">
        <w:rPr>
          <w:rFonts w:ascii="Times New Roman" w:hAnsi="Times New Roman" w:cs="Times New Roman"/>
          <w:kern w:val="2"/>
          <w:sz w:val="24"/>
          <w:szCs w:val="24"/>
        </w:rPr>
        <w:t xml:space="preserve"> «Катангский район»</w:t>
      </w:r>
      <w:r w:rsidRPr="00A472AD">
        <w:rPr>
          <w:rFonts w:ascii="Times New Roman" w:hAnsi="Times New Roman" w:cs="Times New Roman"/>
          <w:i/>
          <w:kern w:val="2"/>
          <w:sz w:val="24"/>
          <w:szCs w:val="24"/>
        </w:rPr>
        <w:t xml:space="preserve"> </w:t>
      </w:r>
      <w:r w:rsidRPr="00A472AD">
        <w:rPr>
          <w:rFonts w:ascii="Times New Roman" w:hAnsi="Times New Roman" w:cs="Times New Roman"/>
          <w:kern w:val="2"/>
          <w:sz w:val="24"/>
          <w:szCs w:val="24"/>
        </w:rPr>
        <w:t>(органами внутреннего муниципального финансового контроля) (далее – органы контроля).</w:t>
      </w:r>
    </w:p>
    <w:p w14:paraId="2DC95629" w14:textId="7ACD459D" w:rsidR="00890DC5" w:rsidRPr="00A472AD" w:rsidRDefault="00890DC5" w:rsidP="003B0B3B">
      <w:pPr>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 xml:space="preserve">         </w:t>
      </w:r>
      <w:r w:rsidR="00C46109">
        <w:rPr>
          <w:rFonts w:ascii="Times New Roman" w:hAnsi="Times New Roman" w:cs="Times New Roman"/>
          <w:kern w:val="2"/>
          <w:sz w:val="24"/>
          <w:szCs w:val="24"/>
        </w:rPr>
        <w:t>2</w:t>
      </w:r>
      <w:r w:rsidRPr="00A472AD">
        <w:rPr>
          <w:rFonts w:ascii="Times New Roman" w:hAnsi="Times New Roman" w:cs="Times New Roman"/>
          <w:kern w:val="2"/>
          <w:sz w:val="24"/>
          <w:szCs w:val="24"/>
        </w:rPr>
        <w:t>.</w:t>
      </w:r>
      <w:r w:rsidRPr="00A472AD">
        <w:rPr>
          <w:rFonts w:ascii="Times New Roman" w:hAnsi="Times New Roman" w:cs="Times New Roman"/>
          <w:sz w:val="24"/>
          <w:szCs w:val="24"/>
        </w:rPr>
        <w:t xml:space="preserve"> </w:t>
      </w:r>
      <w:r w:rsidRPr="00A472AD">
        <w:rPr>
          <w:rFonts w:ascii="Times New Roman" w:hAnsi="Times New Roman" w:cs="Times New Roman"/>
          <w:kern w:val="2"/>
          <w:sz w:val="24"/>
          <w:szCs w:val="24"/>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A472AD">
        <w:rPr>
          <w:rFonts w:ascii="Times New Roman" w:hAnsi="Times New Roman" w:cs="Times New Roman"/>
          <w:kern w:val="2"/>
          <w:sz w:val="24"/>
          <w:szCs w:val="24"/>
          <w:vertAlign w:val="superscript"/>
        </w:rPr>
        <w:t>2</w:t>
      </w:r>
      <w:r w:rsidRPr="00A472AD">
        <w:rPr>
          <w:rFonts w:ascii="Times New Roman" w:hAnsi="Times New Roman" w:cs="Times New Roman"/>
          <w:kern w:val="2"/>
          <w:sz w:val="24"/>
          <w:szCs w:val="24"/>
        </w:rPr>
        <w:t xml:space="preserve"> Бюджетного кодекса Российской Федерации являются:</w:t>
      </w:r>
    </w:p>
    <w:p w14:paraId="1FFB2A74"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01986987"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14:paraId="4F151B29"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5. При осуществлении полномочий по внутреннему муниципальному финансовому контролю органами контроля:</w:t>
      </w:r>
    </w:p>
    <w:p w14:paraId="77BFD9CC"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14:paraId="16134D9D"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направляются объектам контроля, определенным статьей 266</w:t>
      </w:r>
      <w:r w:rsidRPr="00A472AD">
        <w:rPr>
          <w:rFonts w:ascii="Times New Roman" w:hAnsi="Times New Roman" w:cs="Times New Roman"/>
          <w:kern w:val="2"/>
          <w:sz w:val="24"/>
          <w:szCs w:val="24"/>
          <w:vertAlign w:val="superscript"/>
        </w:rPr>
        <w:t>1</w:t>
      </w:r>
      <w:r w:rsidRPr="00A472AD">
        <w:rPr>
          <w:rFonts w:ascii="Times New Roman" w:hAnsi="Times New Roman" w:cs="Times New Roman"/>
          <w:kern w:val="2"/>
          <w:sz w:val="24"/>
          <w:szCs w:val="24"/>
        </w:rPr>
        <w:t xml:space="preserve"> Бюджетного кодекса Российской Федерации (далее – объекты контроля), акты, заключения, представления и (или) предписания;</w:t>
      </w:r>
    </w:p>
    <w:p w14:paraId="7D954617"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62AEDA30"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8F54AC3"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6. Должностные лица органов контроля имеют право:</w:t>
      </w:r>
    </w:p>
    <w:p w14:paraId="25420730"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14:paraId="711A88F0"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14:paraId="22044A7D"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14:paraId="19AA5516"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14:paraId="368EDEE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14:paraId="2209CFFC"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14:paraId="6D7CB363"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14:paraId="63FAC9A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7. Должностные лица органов контроля обязаны:</w:t>
      </w:r>
    </w:p>
    <w:p w14:paraId="27182DF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14:paraId="65A946E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проводить контрольные мероприятия в соответствии с настоящим Порядком и распоряжением на проведение контрольных мероприятий;</w:t>
      </w:r>
    </w:p>
    <w:p w14:paraId="2A131A9D"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14:paraId="39F0C011"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14:paraId="64052D81"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5) в случаях, предусмотренных законодательством Российской Федерации, составлять протоколы об административных правонарушениях;</w:t>
      </w:r>
    </w:p>
    <w:p w14:paraId="35AFAC31"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6) обеспечивать охрану конфиденциальности ставших известными сведений, связанных с деятельностью объекта контроля.</w:t>
      </w:r>
    </w:p>
    <w:p w14:paraId="2F6DB71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14:paraId="1F156DF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9. Должностные лица объектов контроля обязаны:</w:t>
      </w:r>
    </w:p>
    <w:p w14:paraId="142814DE"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14:paraId="60B5395A"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2) давать устные и письменные объяснения, запрашиваемые должностными лицами, уполномоченными на проведение контрольного мероприятия;</w:t>
      </w:r>
    </w:p>
    <w:p w14:paraId="23660E1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14:paraId="1D37140C"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14:paraId="6508D0B9"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5) выполнять иные обязанности, предусмотренные законодательством Российской Федерации.</w:t>
      </w:r>
    </w:p>
    <w:p w14:paraId="1E3C242C"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10. Должностные лица объектов контроля имеют право:</w:t>
      </w:r>
    </w:p>
    <w:p w14:paraId="04447318" w14:textId="77777777" w:rsidR="00890DC5" w:rsidRPr="00A472AD" w:rsidRDefault="00890DC5" w:rsidP="003B0B3B">
      <w:pPr>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14:paraId="510021A8" w14:textId="77777777" w:rsidR="00890DC5" w:rsidRPr="00A472AD" w:rsidRDefault="00890DC5" w:rsidP="003B0B3B">
      <w:pPr>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2) получать от должностных лиц органов контроля информацию, относящуюся к предмету контрольного мероприятия;</w:t>
      </w:r>
    </w:p>
    <w:p w14:paraId="0D17FDE1" w14:textId="77777777" w:rsidR="00890DC5" w:rsidRPr="00A472AD" w:rsidRDefault="00890DC5" w:rsidP="003B0B3B">
      <w:pPr>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14:paraId="6C735E07" w14:textId="77777777" w:rsidR="00890DC5" w:rsidRPr="00A472AD" w:rsidRDefault="00890DC5" w:rsidP="003B0B3B">
      <w:pPr>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14:paraId="20EB22B6"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14:paraId="779F76CE"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14:paraId="3B9DC31C" w14:textId="1A481CAB"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 xml:space="preserve">План контрольных мероприятий утверждается </w:t>
      </w:r>
      <w:r w:rsidR="003C206E">
        <w:rPr>
          <w:rFonts w:ascii="Times New Roman" w:hAnsi="Times New Roman" w:cs="Times New Roman"/>
          <w:kern w:val="2"/>
          <w:sz w:val="24"/>
          <w:szCs w:val="24"/>
        </w:rPr>
        <w:t>Мэром</w:t>
      </w:r>
      <w:r w:rsidRPr="00A472AD">
        <w:rPr>
          <w:rFonts w:ascii="Times New Roman" w:hAnsi="Times New Roman" w:cs="Times New Roman"/>
          <w:kern w:val="2"/>
          <w:sz w:val="24"/>
          <w:szCs w:val="24"/>
        </w:rPr>
        <w:t xml:space="preserve"> </w:t>
      </w:r>
      <w:r w:rsidR="003C206E">
        <w:rPr>
          <w:rFonts w:ascii="Times New Roman" w:hAnsi="Times New Roman" w:cs="Times New Roman"/>
          <w:kern w:val="2"/>
          <w:sz w:val="24"/>
          <w:szCs w:val="24"/>
        </w:rPr>
        <w:t>МО «Катангского района»</w:t>
      </w:r>
      <w:r w:rsidRPr="00A472AD">
        <w:rPr>
          <w:rFonts w:ascii="Times New Roman" w:hAnsi="Times New Roman" w:cs="Times New Roman"/>
          <w:kern w:val="2"/>
          <w:sz w:val="24"/>
          <w:szCs w:val="24"/>
        </w:rPr>
        <w:t xml:space="preserve"> до 25 декабря года, предшествующего году проведения плановых контрольных мероприятий.</w:t>
      </w:r>
    </w:p>
    <w:p w14:paraId="2E52CFD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13. Внеплановая контрольная деятельность осуществляется по следующим основаниям:</w:t>
      </w:r>
    </w:p>
    <w:p w14:paraId="39FBDCD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 обращение правоохранительных органов;</w:t>
      </w:r>
    </w:p>
    <w:p w14:paraId="0E551D39" w14:textId="41D5FF4F"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 xml:space="preserve">2) поручение </w:t>
      </w:r>
      <w:r w:rsidR="003C206E">
        <w:rPr>
          <w:rFonts w:ascii="Times New Roman" w:hAnsi="Times New Roman" w:cs="Times New Roman"/>
          <w:kern w:val="2"/>
          <w:sz w:val="24"/>
          <w:szCs w:val="24"/>
        </w:rPr>
        <w:t>мэра МО «Катангского района»</w:t>
      </w:r>
      <w:r w:rsidRPr="00A472AD">
        <w:rPr>
          <w:rFonts w:ascii="Times New Roman" w:hAnsi="Times New Roman" w:cs="Times New Roman"/>
          <w:kern w:val="2"/>
          <w:sz w:val="24"/>
          <w:szCs w:val="24"/>
        </w:rPr>
        <w:t>;</w:t>
      </w:r>
    </w:p>
    <w:p w14:paraId="724ECEB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14:paraId="545E7AA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4) истечение срока исполнения представления (предписания), ранее выданного объекту контроля.</w:t>
      </w:r>
    </w:p>
    <w:p w14:paraId="47956ACF"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14:paraId="4A2F5BDE"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Срок представления документов и информации устанавливается в запросе, но не может быть менее двух и более трех рабочих дней, и исчисляется с даты получения такого запроса.</w:t>
      </w:r>
    </w:p>
    <w:p w14:paraId="15E4373B"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14:paraId="6F279544"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14:paraId="5C9652CE"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14:paraId="0DF3817B"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При наличии у объекта контроля возражений по заключению объект контроля в течение трех рабочих дней с даты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14:paraId="51BAFA97"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14:paraId="0D2C4175"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14:paraId="75D7EDBB"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14:paraId="77C82307"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14:paraId="53F4CCBC"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Акт проверки (ревизии) вручается руководителю объекта контроля для ознакомления и подписания.</w:t>
      </w:r>
    </w:p>
    <w:p w14:paraId="715F389D"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14:paraId="6D0BC396"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Срок для ознакомления руководителя объекта контроля с актом проверки (ревизии) и его подписания составляет не более трех рабочих дней с даты получения акта.</w:t>
      </w:r>
    </w:p>
    <w:p w14:paraId="775B48B3" w14:textId="77777777" w:rsidR="00890DC5" w:rsidRPr="00A472AD" w:rsidRDefault="00890DC5" w:rsidP="003B0B3B">
      <w:pPr>
        <w:pStyle w:val="ConsPlusNonformat"/>
        <w:widowControl/>
        <w:ind w:firstLine="284"/>
        <w:jc w:val="both"/>
        <w:rPr>
          <w:rFonts w:ascii="Times New Roman" w:hAnsi="Times New Roman" w:cs="Times New Roman"/>
          <w:kern w:val="2"/>
          <w:sz w:val="24"/>
          <w:szCs w:val="24"/>
        </w:rPr>
      </w:pPr>
      <w:r w:rsidRPr="00A472AD">
        <w:rPr>
          <w:rFonts w:ascii="Times New Roman" w:hAnsi="Times New Roman" w:cs="Times New Roman"/>
          <w:kern w:val="2"/>
          <w:sz w:val="24"/>
          <w:szCs w:val="24"/>
        </w:rPr>
        <w:t>При наличии у объекта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14:paraId="0400FAEF" w14:textId="77777777" w:rsidR="00890DC5" w:rsidRPr="00A472AD" w:rsidRDefault="00890DC5" w:rsidP="003B0B3B">
      <w:pPr>
        <w:pStyle w:val="ConsPlusNonformat"/>
        <w:widowControl/>
        <w:ind w:firstLine="284"/>
        <w:jc w:val="both"/>
        <w:rPr>
          <w:rFonts w:ascii="Times New Roman" w:hAnsi="Times New Roman" w:cs="Times New Roman"/>
          <w:color w:val="0000FF"/>
          <w:kern w:val="2"/>
          <w:sz w:val="24"/>
          <w:szCs w:val="24"/>
        </w:rPr>
      </w:pPr>
    </w:p>
    <w:p w14:paraId="34A758B3" w14:textId="77777777" w:rsidR="00890DC5" w:rsidRPr="00A472AD" w:rsidRDefault="00890DC5" w:rsidP="00890DC5">
      <w:pPr>
        <w:jc w:val="both"/>
        <w:rPr>
          <w:rFonts w:ascii="Times New Roman" w:hAnsi="Times New Roman" w:cs="Times New Roman"/>
          <w:b/>
          <w:color w:val="0000FF"/>
          <w:kern w:val="2"/>
          <w:sz w:val="24"/>
          <w:szCs w:val="24"/>
        </w:rPr>
        <w:sectPr w:rsidR="00890DC5" w:rsidRPr="00A472AD" w:rsidSect="009F01A1">
          <w:headerReference w:type="default" r:id="rId12"/>
          <w:footerReference w:type="even" r:id="rId13"/>
          <w:footerReference w:type="default" r:id="rId14"/>
          <w:pgSz w:w="11906" w:h="16838"/>
          <w:pgMar w:top="1134" w:right="850" w:bottom="1134" w:left="1701" w:header="708" w:footer="708" w:gutter="0"/>
          <w:cols w:space="708"/>
          <w:titlePg/>
          <w:docGrid w:linePitch="360"/>
        </w:sectPr>
      </w:pPr>
    </w:p>
    <w:tbl>
      <w:tblPr>
        <w:tblW w:w="14357" w:type="dxa"/>
        <w:tblLook w:val="04A0" w:firstRow="1" w:lastRow="0" w:firstColumn="1" w:lastColumn="0" w:noHBand="0" w:noVBand="1"/>
      </w:tblPr>
      <w:tblGrid>
        <w:gridCol w:w="4785"/>
        <w:gridCol w:w="4786"/>
        <w:gridCol w:w="4786"/>
      </w:tblGrid>
      <w:tr w:rsidR="00890DC5" w:rsidRPr="00A472AD" w14:paraId="55325FE4" w14:textId="77777777" w:rsidTr="009F01A1">
        <w:tc>
          <w:tcPr>
            <w:tcW w:w="4785" w:type="dxa"/>
            <w:shd w:val="clear" w:color="auto" w:fill="auto"/>
          </w:tcPr>
          <w:p w14:paraId="13029582" w14:textId="77777777" w:rsidR="00890DC5" w:rsidRPr="00A472AD" w:rsidRDefault="00890DC5" w:rsidP="009F01A1">
            <w:pPr>
              <w:rPr>
                <w:rFonts w:ascii="Times New Roman" w:hAnsi="Times New Roman" w:cs="Times New Roman"/>
                <w:caps/>
                <w:kern w:val="2"/>
                <w:sz w:val="24"/>
                <w:szCs w:val="24"/>
              </w:rPr>
            </w:pPr>
          </w:p>
        </w:tc>
        <w:tc>
          <w:tcPr>
            <w:tcW w:w="4786" w:type="dxa"/>
          </w:tcPr>
          <w:p w14:paraId="1F18D02D" w14:textId="4716F244" w:rsidR="00A7295F" w:rsidRPr="00A472AD" w:rsidRDefault="00A7295F" w:rsidP="00A7295F">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t>Приложение 2</w:t>
            </w:r>
          </w:p>
          <w:p w14:paraId="15F7075F"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40E283C1"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41C5C34C" w14:textId="7CAF16B8" w:rsidR="00890DC5" w:rsidRPr="00A472AD" w:rsidRDefault="00A7295F" w:rsidP="00A7295F">
            <w:pPr>
              <w:jc w:val="center"/>
              <w:rPr>
                <w:rFonts w:ascii="Times New Roman" w:hAnsi="Times New Roman" w:cs="Times New Roman"/>
                <w:kern w:val="2"/>
                <w:sz w:val="24"/>
                <w:szCs w:val="24"/>
              </w:rPr>
            </w:pPr>
            <w:proofErr w:type="gramStart"/>
            <w:r w:rsidRPr="00A472AD">
              <w:rPr>
                <w:rFonts w:ascii="Times New Roman" w:hAnsi="Times New Roman" w:cs="Times New Roman"/>
                <w:kern w:val="2"/>
                <w:sz w:val="24"/>
                <w:szCs w:val="24"/>
              </w:rPr>
              <w:t xml:space="preserve">от  </w:t>
            </w:r>
            <w:r w:rsidR="00B81263">
              <w:rPr>
                <w:rFonts w:ascii="Times New Roman" w:hAnsi="Times New Roman" w:cs="Times New Roman"/>
                <w:kern w:val="2"/>
                <w:sz w:val="24"/>
                <w:szCs w:val="24"/>
              </w:rPr>
              <w:t>21.05.2021</w:t>
            </w:r>
            <w:proofErr w:type="gramEnd"/>
            <w:r w:rsidR="00B81263">
              <w:rPr>
                <w:rFonts w:ascii="Times New Roman" w:hAnsi="Times New Roman" w:cs="Times New Roman"/>
                <w:kern w:val="2"/>
                <w:sz w:val="24"/>
                <w:szCs w:val="24"/>
              </w:rPr>
              <w:t xml:space="preserve"> </w:t>
            </w:r>
            <w:r w:rsidR="00B81263" w:rsidRPr="00A472AD">
              <w:rPr>
                <w:rFonts w:ascii="Times New Roman" w:hAnsi="Times New Roman" w:cs="Times New Roman"/>
                <w:kern w:val="2"/>
                <w:sz w:val="24"/>
                <w:szCs w:val="24"/>
              </w:rPr>
              <w:t xml:space="preserve">г.  № </w:t>
            </w:r>
            <w:r w:rsidR="00B81263">
              <w:rPr>
                <w:rFonts w:ascii="Times New Roman" w:hAnsi="Times New Roman" w:cs="Times New Roman"/>
                <w:kern w:val="2"/>
                <w:sz w:val="24"/>
                <w:szCs w:val="24"/>
              </w:rPr>
              <w:t>124-п</w:t>
            </w:r>
            <w:r w:rsidR="00B81263" w:rsidRPr="00A472AD">
              <w:rPr>
                <w:rFonts w:ascii="Times New Roman" w:hAnsi="Times New Roman" w:cs="Times New Roman"/>
                <w:kern w:val="2"/>
                <w:sz w:val="24"/>
                <w:szCs w:val="24"/>
              </w:rPr>
              <w:t xml:space="preserve">    </w:t>
            </w:r>
          </w:p>
        </w:tc>
        <w:tc>
          <w:tcPr>
            <w:tcW w:w="4786" w:type="dxa"/>
            <w:shd w:val="clear" w:color="auto" w:fill="auto"/>
          </w:tcPr>
          <w:p w14:paraId="78079029" w14:textId="4A1369B0" w:rsidR="00890DC5" w:rsidRPr="00A472AD" w:rsidRDefault="00890DC5" w:rsidP="009F01A1">
            <w:pPr>
              <w:jc w:val="right"/>
              <w:rPr>
                <w:rFonts w:ascii="Times New Roman" w:hAnsi="Times New Roman" w:cs="Times New Roman"/>
                <w:kern w:val="2"/>
                <w:sz w:val="24"/>
                <w:szCs w:val="24"/>
              </w:rPr>
            </w:pPr>
          </w:p>
        </w:tc>
      </w:tr>
    </w:tbl>
    <w:p w14:paraId="6DB5E371" w14:textId="77777777" w:rsidR="00890DC5" w:rsidRPr="00A472AD" w:rsidRDefault="00890DC5" w:rsidP="00890DC5">
      <w:pPr>
        <w:rPr>
          <w:rFonts w:ascii="Times New Roman" w:hAnsi="Times New Roman" w:cs="Times New Roman"/>
          <w:b/>
          <w:caps/>
          <w:kern w:val="2"/>
          <w:sz w:val="24"/>
          <w:szCs w:val="24"/>
        </w:rPr>
      </w:pPr>
    </w:p>
    <w:p w14:paraId="75E363B4" w14:textId="77777777" w:rsidR="00890DC5" w:rsidRPr="00180D32" w:rsidRDefault="00890DC5"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СТАНДАРТ</w:t>
      </w:r>
    </w:p>
    <w:p w14:paraId="54C65663" w14:textId="08FCD580" w:rsidR="00C46109" w:rsidRPr="00180D32" w:rsidRDefault="00180D32"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 xml:space="preserve">Сектора по </w:t>
      </w:r>
      <w:r w:rsidR="00890DC5" w:rsidRPr="00180D32">
        <w:rPr>
          <w:rFonts w:ascii="Times New Roman" w:hAnsi="Times New Roman" w:cs="Times New Roman"/>
          <w:bCs/>
          <w:kern w:val="2"/>
          <w:sz w:val="24"/>
          <w:szCs w:val="24"/>
        </w:rPr>
        <w:t>внутренне</w:t>
      </w:r>
      <w:r w:rsidRPr="00180D32">
        <w:rPr>
          <w:rFonts w:ascii="Times New Roman" w:hAnsi="Times New Roman" w:cs="Times New Roman"/>
          <w:bCs/>
          <w:kern w:val="2"/>
          <w:sz w:val="24"/>
          <w:szCs w:val="24"/>
        </w:rPr>
        <w:t xml:space="preserve">му </w:t>
      </w:r>
      <w:r w:rsidR="00890DC5" w:rsidRPr="00180D32">
        <w:rPr>
          <w:rFonts w:ascii="Times New Roman" w:hAnsi="Times New Roman" w:cs="Times New Roman"/>
          <w:bCs/>
          <w:kern w:val="2"/>
          <w:sz w:val="24"/>
          <w:szCs w:val="24"/>
        </w:rPr>
        <w:t>финансово</w:t>
      </w:r>
      <w:r w:rsidRPr="00180D32">
        <w:rPr>
          <w:rFonts w:ascii="Times New Roman" w:hAnsi="Times New Roman" w:cs="Times New Roman"/>
          <w:bCs/>
          <w:kern w:val="2"/>
          <w:sz w:val="24"/>
          <w:szCs w:val="24"/>
        </w:rPr>
        <w:t xml:space="preserve">му </w:t>
      </w:r>
      <w:r w:rsidR="00890DC5" w:rsidRPr="00180D32">
        <w:rPr>
          <w:rFonts w:ascii="Times New Roman" w:hAnsi="Times New Roman" w:cs="Times New Roman"/>
          <w:bCs/>
          <w:kern w:val="2"/>
          <w:sz w:val="24"/>
          <w:szCs w:val="24"/>
        </w:rPr>
        <w:t>контрол</w:t>
      </w:r>
      <w:r w:rsidRPr="00180D32">
        <w:rPr>
          <w:rFonts w:ascii="Times New Roman" w:hAnsi="Times New Roman" w:cs="Times New Roman"/>
          <w:bCs/>
          <w:kern w:val="2"/>
          <w:sz w:val="24"/>
          <w:szCs w:val="24"/>
        </w:rPr>
        <w:t>ю</w:t>
      </w:r>
      <w:r w:rsidR="00890DC5" w:rsidRPr="00180D32">
        <w:rPr>
          <w:rFonts w:ascii="Times New Roman" w:hAnsi="Times New Roman" w:cs="Times New Roman"/>
          <w:bCs/>
          <w:kern w:val="2"/>
          <w:sz w:val="24"/>
          <w:szCs w:val="24"/>
        </w:rPr>
        <w:t xml:space="preserve"> </w:t>
      </w:r>
      <w:r w:rsidRPr="00180D32">
        <w:rPr>
          <w:rFonts w:ascii="Times New Roman" w:hAnsi="Times New Roman" w:cs="Times New Roman"/>
          <w:bCs/>
          <w:sz w:val="24"/>
          <w:szCs w:val="24"/>
        </w:rPr>
        <w:t>администрации муниципального образования «Катангский район»</w:t>
      </w:r>
      <w:r>
        <w:rPr>
          <w:rFonts w:ascii="Times New Roman" w:hAnsi="Times New Roman" w:cs="Times New Roman"/>
          <w:bCs/>
          <w:sz w:val="24"/>
          <w:szCs w:val="24"/>
        </w:rPr>
        <w:t xml:space="preserve"> </w:t>
      </w:r>
      <w:r w:rsidRPr="00180D32">
        <w:rPr>
          <w:rFonts w:ascii="Times New Roman" w:hAnsi="Times New Roman" w:cs="Times New Roman"/>
          <w:bCs/>
          <w:kern w:val="2"/>
          <w:sz w:val="24"/>
          <w:szCs w:val="24"/>
        </w:rPr>
        <w:t>по осуществлению внутреннего муниципального финансового контроля</w:t>
      </w:r>
    </w:p>
    <w:p w14:paraId="2F74E1C2" w14:textId="2FF4935E" w:rsidR="00890DC5" w:rsidRPr="00180D32" w:rsidRDefault="00890DC5"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«Планирование контрольных мероприятий»</w:t>
      </w:r>
    </w:p>
    <w:p w14:paraId="3205A293" w14:textId="77777777" w:rsidR="00890DC5" w:rsidRPr="00180D32" w:rsidRDefault="00890DC5" w:rsidP="003C206E">
      <w:pPr>
        <w:spacing w:after="0"/>
        <w:jc w:val="center"/>
        <w:rPr>
          <w:rFonts w:ascii="Times New Roman" w:hAnsi="Times New Roman" w:cs="Times New Roman"/>
          <w:bCs/>
          <w:kern w:val="2"/>
          <w:sz w:val="24"/>
          <w:szCs w:val="24"/>
        </w:rPr>
      </w:pPr>
    </w:p>
    <w:p w14:paraId="1D3AA5BD" w14:textId="77777777" w:rsidR="00890DC5" w:rsidRPr="00A472AD" w:rsidRDefault="00890DC5" w:rsidP="003C206E">
      <w:pPr>
        <w:keepNext/>
        <w:spacing w:after="0"/>
        <w:jc w:val="center"/>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1. Общие положения</w:t>
      </w:r>
    </w:p>
    <w:p w14:paraId="6D7F9FE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14:paraId="542769C4" w14:textId="1AA031FA"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1.2. Настоящий Стандарт разработан во исполнение пункта 3 </w:t>
      </w:r>
      <w:r w:rsidRPr="00A472AD">
        <w:rPr>
          <w:rFonts w:ascii="Times New Roman" w:eastAsia="Calibri" w:hAnsi="Times New Roman" w:cs="Times New Roman"/>
          <w:kern w:val="28"/>
          <w:sz w:val="24"/>
          <w:szCs w:val="24"/>
        </w:rPr>
        <w:br/>
        <w:t>статьи 269</w:t>
      </w:r>
      <w:r w:rsidRPr="00A472AD">
        <w:rPr>
          <w:rFonts w:ascii="Times New Roman" w:eastAsia="Calibri" w:hAnsi="Times New Roman" w:cs="Times New Roman"/>
          <w:kern w:val="28"/>
          <w:sz w:val="24"/>
          <w:szCs w:val="24"/>
          <w:vertAlign w:val="superscript"/>
        </w:rPr>
        <w:t>2</w:t>
      </w:r>
      <w:r w:rsidRPr="00A472AD">
        <w:rPr>
          <w:rFonts w:ascii="Times New Roman" w:eastAsia="Calibri" w:hAnsi="Times New Roman" w:cs="Times New Roman"/>
          <w:kern w:val="28"/>
          <w:sz w:val="24"/>
          <w:szCs w:val="24"/>
        </w:rPr>
        <w:t xml:space="preserve"> Бюджетного кодекса Российской Федерации и в соответствии с Порядком осуществления внутреннего муниципального финансового контроля </w:t>
      </w:r>
      <w:r w:rsidR="00C46109">
        <w:rPr>
          <w:rFonts w:ascii="Times New Roman" w:hAnsi="Times New Roman" w:cs="Times New Roman"/>
          <w:kern w:val="2"/>
          <w:sz w:val="24"/>
          <w:szCs w:val="24"/>
        </w:rPr>
        <w:t xml:space="preserve">Сектором по внутреннему финансовому контролю </w:t>
      </w:r>
      <w:r w:rsidR="00C46109" w:rsidRPr="00A472AD">
        <w:rPr>
          <w:rFonts w:ascii="Times New Roman" w:hAnsi="Times New Roman" w:cs="Times New Roman"/>
          <w:kern w:val="2"/>
          <w:sz w:val="24"/>
          <w:szCs w:val="24"/>
        </w:rPr>
        <w:t>администрации муниципального образования</w:t>
      </w:r>
      <w:r w:rsidR="00C46109">
        <w:rPr>
          <w:rFonts w:ascii="Times New Roman" w:hAnsi="Times New Roman" w:cs="Times New Roman"/>
          <w:kern w:val="2"/>
          <w:sz w:val="24"/>
          <w:szCs w:val="24"/>
        </w:rPr>
        <w:t xml:space="preserve"> «Катангский район»</w:t>
      </w:r>
      <w:r w:rsidRPr="00A472AD">
        <w:rPr>
          <w:rFonts w:ascii="Times New Roman" w:eastAsia="Calibri" w:hAnsi="Times New Roman" w:cs="Times New Roman"/>
          <w:kern w:val="28"/>
          <w:sz w:val="24"/>
          <w:szCs w:val="24"/>
        </w:rPr>
        <w:t>.</w:t>
      </w:r>
    </w:p>
    <w:p w14:paraId="07116B3C" w14:textId="17B47C11"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1.3. Задачей настоящего Стандарта является эффективная организация деятельности </w:t>
      </w:r>
      <w:r w:rsidR="00C46109">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 осуществляющего внутренний муниципальный финансовый контроль.</w:t>
      </w:r>
    </w:p>
    <w:p w14:paraId="33F08E10" w14:textId="77777777" w:rsidR="003C206E" w:rsidRDefault="003C206E" w:rsidP="003B0B3B">
      <w:pPr>
        <w:spacing w:after="0"/>
        <w:ind w:firstLine="284"/>
        <w:jc w:val="both"/>
        <w:rPr>
          <w:rFonts w:ascii="Times New Roman" w:eastAsia="Calibri" w:hAnsi="Times New Roman" w:cs="Times New Roman"/>
          <w:kern w:val="28"/>
          <w:sz w:val="24"/>
          <w:szCs w:val="24"/>
        </w:rPr>
      </w:pPr>
    </w:p>
    <w:p w14:paraId="66834F44" w14:textId="7C61185C"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2. Требования, предъявляемые к плану контрольных мероприятий</w:t>
      </w:r>
    </w:p>
    <w:p w14:paraId="3FCC939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 При планировании контрольных мероприятий учитываются следующие критерии:</w:t>
      </w:r>
    </w:p>
    <w:p w14:paraId="264818B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правомерность, своевременность и периодичность проведения контрольных мероприятий;</w:t>
      </w:r>
    </w:p>
    <w:p w14:paraId="36E9428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степень обеспеченности трудовыми ресурсами;</w:t>
      </w:r>
    </w:p>
    <w:p w14:paraId="2DA92BC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реальность сроков проведения контрольных мероприятий, определяемая с учетом всех возможных временных затрат;</w:t>
      </w:r>
    </w:p>
    <w:p w14:paraId="4E012DC2" w14:textId="5D65343C"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4) реальность, оптимальность планируемых мероприятий, равномерность распределения нагрузки (по временным и трудовым ресурсам) на </w:t>
      </w:r>
      <w:r w:rsidR="00C46109">
        <w:rPr>
          <w:rFonts w:ascii="Times New Roman" w:eastAsia="Calibri" w:hAnsi="Times New Roman" w:cs="Times New Roman"/>
          <w:kern w:val="28"/>
          <w:sz w:val="24"/>
          <w:szCs w:val="24"/>
        </w:rPr>
        <w:t>должностных лиц</w:t>
      </w:r>
      <w:r w:rsidRPr="00A472AD">
        <w:rPr>
          <w:rFonts w:ascii="Times New Roman" w:eastAsia="Calibri" w:hAnsi="Times New Roman" w:cs="Times New Roman"/>
          <w:kern w:val="28"/>
          <w:sz w:val="24"/>
          <w:szCs w:val="24"/>
        </w:rPr>
        <w:t xml:space="preserve"> </w:t>
      </w:r>
      <w:r w:rsidR="00C46109">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 xml:space="preserve"> </w:t>
      </w:r>
      <w:r w:rsidR="00C46109">
        <w:rPr>
          <w:rFonts w:ascii="Times New Roman" w:hAnsi="Times New Roman" w:cs="Times New Roman"/>
          <w:kern w:val="2"/>
          <w:sz w:val="24"/>
          <w:szCs w:val="24"/>
        </w:rPr>
        <w:t xml:space="preserve">по внутреннему финансовому контролю </w:t>
      </w:r>
      <w:r w:rsidR="00C46109" w:rsidRPr="00A472AD">
        <w:rPr>
          <w:rFonts w:ascii="Times New Roman" w:hAnsi="Times New Roman" w:cs="Times New Roman"/>
          <w:kern w:val="2"/>
          <w:sz w:val="24"/>
          <w:szCs w:val="24"/>
        </w:rPr>
        <w:t>администрации муниципального образования</w:t>
      </w:r>
      <w:r w:rsidR="00C46109">
        <w:rPr>
          <w:rFonts w:ascii="Times New Roman" w:hAnsi="Times New Roman" w:cs="Times New Roman"/>
          <w:kern w:val="2"/>
          <w:sz w:val="24"/>
          <w:szCs w:val="24"/>
        </w:rPr>
        <w:t xml:space="preserve"> «Катангский район»</w:t>
      </w:r>
      <w:r w:rsidR="00C46109" w:rsidRPr="00A472AD">
        <w:rPr>
          <w:rFonts w:ascii="Times New Roman" w:hAnsi="Times New Roman" w:cs="Times New Roman"/>
          <w:i/>
          <w:kern w:val="2"/>
          <w:sz w:val="24"/>
          <w:szCs w:val="24"/>
        </w:rPr>
        <w:t xml:space="preserve"> </w:t>
      </w:r>
      <w:r w:rsidRPr="00A472AD">
        <w:rPr>
          <w:rFonts w:ascii="Times New Roman" w:eastAsia="Calibri" w:hAnsi="Times New Roman" w:cs="Times New Roman"/>
          <w:kern w:val="28"/>
          <w:sz w:val="24"/>
          <w:szCs w:val="24"/>
        </w:rPr>
        <w:t xml:space="preserve">(далее – </w:t>
      </w:r>
      <w:r w:rsidR="00F457DF">
        <w:rPr>
          <w:rFonts w:ascii="Times New Roman" w:eastAsia="Calibri" w:hAnsi="Times New Roman" w:cs="Times New Roman"/>
          <w:kern w:val="28"/>
          <w:sz w:val="24"/>
          <w:szCs w:val="24"/>
        </w:rPr>
        <w:t>Сектор</w:t>
      </w:r>
      <w:r w:rsidRPr="00A472AD">
        <w:rPr>
          <w:rFonts w:ascii="Times New Roman" w:eastAsia="Calibri" w:hAnsi="Times New Roman" w:cs="Times New Roman"/>
          <w:kern w:val="28"/>
          <w:sz w:val="24"/>
          <w:szCs w:val="24"/>
        </w:rPr>
        <w:t>);</w:t>
      </w:r>
    </w:p>
    <w:p w14:paraId="1E455BB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14:paraId="65DC7F6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6) данные предыдущих контрольных мероприятий структурного подразделения;</w:t>
      </w:r>
    </w:p>
    <w:p w14:paraId="571173C7" w14:textId="77777777" w:rsidR="00890DC5" w:rsidRPr="003C206E"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7) </w:t>
      </w:r>
      <w:r w:rsidRPr="003C206E">
        <w:rPr>
          <w:rFonts w:ascii="Times New Roman" w:eastAsia="Calibri" w:hAnsi="Times New Roman" w:cs="Times New Roman"/>
          <w:kern w:val="28"/>
          <w:sz w:val="24"/>
          <w:szCs w:val="24"/>
        </w:rPr>
        <w:t>наличие 35%-</w:t>
      </w:r>
      <w:proofErr w:type="spellStart"/>
      <w:r w:rsidRPr="003C206E">
        <w:rPr>
          <w:rFonts w:ascii="Times New Roman" w:eastAsia="Calibri" w:hAnsi="Times New Roman" w:cs="Times New Roman"/>
          <w:kern w:val="28"/>
          <w:sz w:val="24"/>
          <w:szCs w:val="24"/>
        </w:rPr>
        <w:t>ного</w:t>
      </w:r>
      <w:proofErr w:type="spellEnd"/>
      <w:r w:rsidRPr="003C206E">
        <w:rPr>
          <w:rFonts w:ascii="Times New Roman" w:eastAsia="Calibri" w:hAnsi="Times New Roman" w:cs="Times New Roman"/>
          <w:kern w:val="28"/>
          <w:sz w:val="24"/>
          <w:szCs w:val="24"/>
        </w:rPr>
        <w:t xml:space="preserve"> резерва времени и трудовых ресурсов для выполнения внеплановых контрольных мероприятий.</w:t>
      </w:r>
    </w:p>
    <w:p w14:paraId="53938AC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2.2. Периодичность проведения плановых контрольных мероприятий – не реже одного раза в пять лет.</w:t>
      </w:r>
    </w:p>
    <w:p w14:paraId="5E410828" w14:textId="55E688CD"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 xml:space="preserve">2.3. План контрольных мероприятий, осуществляемых </w:t>
      </w:r>
      <w:r w:rsidR="00F457DF">
        <w:rPr>
          <w:rFonts w:ascii="Times New Roman" w:eastAsia="Calibri" w:hAnsi="Times New Roman" w:cs="Times New Roman"/>
          <w:kern w:val="28"/>
          <w:sz w:val="24"/>
          <w:szCs w:val="24"/>
        </w:rPr>
        <w:t>Сектором</w:t>
      </w:r>
      <w:r w:rsidRPr="00A472AD">
        <w:rPr>
          <w:rFonts w:ascii="Times New Roman" w:eastAsia="Calibri" w:hAnsi="Times New Roman" w:cs="Times New Roman"/>
          <w:kern w:val="28"/>
          <w:sz w:val="24"/>
          <w:szCs w:val="24"/>
        </w:rPr>
        <w:t>, на календарный год (далее – план контрольных мероприятий) составляется по форме, утвержденной правовым актом администрации муниципального образования</w:t>
      </w:r>
      <w:r w:rsidR="00F457DF">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w:t>
      </w:r>
    </w:p>
    <w:p w14:paraId="7FE2C20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14:paraId="393A0B5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2.4. Периодичность составления плана контрольных мероприятий – годовая с возможностью в случае необходимости поквартальной корректировки.</w:t>
      </w:r>
    </w:p>
    <w:p w14:paraId="02D1D41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46C119EB" w14:textId="77777777" w:rsidR="00890DC5" w:rsidRPr="00A472AD" w:rsidRDefault="00890DC5" w:rsidP="003B0B3B">
      <w:pPr>
        <w:spacing w:after="0"/>
        <w:ind w:firstLine="284"/>
        <w:jc w:val="center"/>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3. Порядок составления проекта и утверждения</w:t>
      </w:r>
      <w:r w:rsidRPr="00A472AD">
        <w:rPr>
          <w:rFonts w:ascii="Times New Roman" w:eastAsia="Calibri" w:hAnsi="Times New Roman" w:cs="Times New Roman"/>
          <w:kern w:val="28"/>
          <w:sz w:val="24"/>
          <w:szCs w:val="24"/>
        </w:rPr>
        <w:br/>
        <w:t>плана контрольных мероприятий</w:t>
      </w:r>
    </w:p>
    <w:p w14:paraId="6933FECF" w14:textId="27C72F47" w:rsidR="00890DC5" w:rsidRPr="00A472AD" w:rsidRDefault="00890DC5" w:rsidP="003B0B3B">
      <w:pPr>
        <w:spacing w:after="0"/>
        <w:ind w:firstLine="284"/>
        <w:jc w:val="both"/>
        <w:rPr>
          <w:rFonts w:ascii="Times New Roman" w:hAnsi="Times New Roman" w:cs="Times New Roman"/>
          <w:kern w:val="28"/>
          <w:sz w:val="24"/>
          <w:szCs w:val="24"/>
        </w:rPr>
      </w:pPr>
      <w:r w:rsidRPr="00A472AD">
        <w:rPr>
          <w:rFonts w:ascii="Times New Roman" w:hAnsi="Times New Roman" w:cs="Times New Roman"/>
          <w:kern w:val="28"/>
          <w:sz w:val="24"/>
          <w:szCs w:val="24"/>
        </w:rPr>
        <w:t>3.</w:t>
      </w:r>
      <w:r w:rsidR="00B56766">
        <w:rPr>
          <w:rFonts w:ascii="Times New Roman" w:hAnsi="Times New Roman" w:cs="Times New Roman"/>
          <w:kern w:val="28"/>
          <w:sz w:val="24"/>
          <w:szCs w:val="24"/>
        </w:rPr>
        <w:t>1</w:t>
      </w:r>
      <w:r w:rsidRPr="00A472AD">
        <w:rPr>
          <w:rFonts w:ascii="Times New Roman" w:hAnsi="Times New Roman" w:cs="Times New Roman"/>
          <w:kern w:val="28"/>
          <w:sz w:val="24"/>
          <w:szCs w:val="24"/>
        </w:rPr>
        <w:t xml:space="preserve">. Проект плана </w:t>
      </w:r>
      <w:r w:rsidRPr="00A472AD">
        <w:rPr>
          <w:rFonts w:ascii="Times New Roman" w:eastAsia="Calibri" w:hAnsi="Times New Roman" w:cs="Times New Roman"/>
          <w:kern w:val="28"/>
          <w:sz w:val="24"/>
          <w:szCs w:val="24"/>
        </w:rPr>
        <w:t xml:space="preserve">контрольных мероприятий </w:t>
      </w:r>
      <w:r w:rsidRPr="00A472AD">
        <w:rPr>
          <w:rFonts w:ascii="Times New Roman" w:hAnsi="Times New Roman" w:cs="Times New Roman"/>
          <w:kern w:val="28"/>
          <w:sz w:val="24"/>
          <w:szCs w:val="24"/>
        </w:rPr>
        <w:t>на следующий календарный год не позднее 23 декабря года, предшествующего планируемому, предоставляется на утверждение</w:t>
      </w:r>
      <w:r w:rsidRPr="00A472AD">
        <w:rPr>
          <w:rFonts w:ascii="Times New Roman" w:eastAsia="Calibri" w:hAnsi="Times New Roman" w:cs="Times New Roman"/>
          <w:kern w:val="28"/>
          <w:sz w:val="24"/>
          <w:szCs w:val="24"/>
        </w:rPr>
        <w:t xml:space="preserve"> </w:t>
      </w:r>
      <w:r w:rsidR="00B56766">
        <w:rPr>
          <w:rFonts w:ascii="Times New Roman" w:hAnsi="Times New Roman" w:cs="Times New Roman"/>
          <w:kern w:val="28"/>
          <w:sz w:val="24"/>
          <w:szCs w:val="24"/>
        </w:rPr>
        <w:t>мэру муниципального образования «Катангский район»</w:t>
      </w:r>
      <w:r w:rsidR="00B56766" w:rsidRPr="00A472AD">
        <w:rPr>
          <w:rFonts w:ascii="Times New Roman" w:hAnsi="Times New Roman" w:cs="Times New Roman"/>
          <w:kern w:val="28"/>
          <w:sz w:val="24"/>
          <w:szCs w:val="24"/>
        </w:rPr>
        <w:t>.</w:t>
      </w:r>
      <w:r w:rsidRPr="00A472AD">
        <w:rPr>
          <w:rFonts w:ascii="Times New Roman" w:hAnsi="Times New Roman" w:cs="Times New Roman"/>
          <w:kern w:val="28"/>
          <w:sz w:val="24"/>
          <w:szCs w:val="24"/>
        </w:rPr>
        <w:t xml:space="preserve"> </w:t>
      </w:r>
      <w:r w:rsidR="00B56766">
        <w:rPr>
          <w:rFonts w:ascii="Times New Roman" w:hAnsi="Times New Roman" w:cs="Times New Roman"/>
          <w:kern w:val="28"/>
          <w:sz w:val="24"/>
          <w:szCs w:val="24"/>
        </w:rPr>
        <w:t>Мэр муниципального образования «Катангский район»</w:t>
      </w:r>
      <w:r w:rsidRPr="00A472AD">
        <w:rPr>
          <w:rFonts w:ascii="Times New Roman" w:eastAsia="Calibri" w:hAnsi="Times New Roman" w:cs="Times New Roman"/>
          <w:i/>
          <w:kern w:val="28"/>
          <w:sz w:val="24"/>
          <w:szCs w:val="24"/>
        </w:rPr>
        <w:t xml:space="preserve"> </w:t>
      </w:r>
      <w:r w:rsidRPr="00A472AD">
        <w:rPr>
          <w:rFonts w:ascii="Times New Roman" w:hAnsi="Times New Roman" w:cs="Times New Roman"/>
          <w:kern w:val="28"/>
          <w:sz w:val="24"/>
          <w:szCs w:val="24"/>
        </w:rPr>
        <w:t xml:space="preserve">утверждает план </w:t>
      </w:r>
      <w:r w:rsidRPr="00A472AD">
        <w:rPr>
          <w:rFonts w:ascii="Times New Roman" w:eastAsia="Calibri" w:hAnsi="Times New Roman" w:cs="Times New Roman"/>
          <w:kern w:val="28"/>
          <w:sz w:val="24"/>
          <w:szCs w:val="24"/>
        </w:rPr>
        <w:t xml:space="preserve">контрольных мероприятий </w:t>
      </w:r>
      <w:r w:rsidRPr="00A472AD">
        <w:rPr>
          <w:rFonts w:ascii="Times New Roman" w:hAnsi="Times New Roman" w:cs="Times New Roman"/>
          <w:kern w:val="28"/>
          <w:sz w:val="24"/>
          <w:szCs w:val="24"/>
        </w:rPr>
        <w:t xml:space="preserve">в течение двух рабочих дней с даты поступления к нему проекта плана </w:t>
      </w:r>
      <w:r w:rsidRPr="00A472AD">
        <w:rPr>
          <w:rFonts w:ascii="Times New Roman" w:eastAsia="Calibri" w:hAnsi="Times New Roman" w:cs="Times New Roman"/>
          <w:kern w:val="28"/>
          <w:sz w:val="24"/>
          <w:szCs w:val="24"/>
        </w:rPr>
        <w:t>контрольных мероприятий</w:t>
      </w:r>
      <w:r w:rsidRPr="00A472AD">
        <w:rPr>
          <w:rFonts w:ascii="Times New Roman" w:hAnsi="Times New Roman" w:cs="Times New Roman"/>
          <w:kern w:val="28"/>
          <w:sz w:val="24"/>
          <w:szCs w:val="24"/>
        </w:rPr>
        <w:t>.</w:t>
      </w:r>
    </w:p>
    <w:p w14:paraId="0AC33FDE" w14:textId="35983F5E"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hAnsi="Times New Roman" w:cs="Times New Roman"/>
          <w:kern w:val="28"/>
          <w:sz w:val="24"/>
          <w:szCs w:val="24"/>
        </w:rPr>
        <w:t xml:space="preserve">3.3. </w:t>
      </w:r>
      <w:r w:rsidR="00B56766">
        <w:rPr>
          <w:rFonts w:ascii="Times New Roman" w:hAnsi="Times New Roman" w:cs="Times New Roman"/>
          <w:kern w:val="28"/>
          <w:sz w:val="24"/>
          <w:szCs w:val="24"/>
        </w:rPr>
        <w:t>Должностные лица Сектора</w:t>
      </w:r>
      <w:r w:rsidRPr="00A472AD">
        <w:rPr>
          <w:rFonts w:ascii="Times New Roman" w:hAnsi="Times New Roman" w:cs="Times New Roman"/>
          <w:kern w:val="28"/>
          <w:sz w:val="24"/>
          <w:szCs w:val="24"/>
        </w:rPr>
        <w:t xml:space="preserve"> осуществля</w:t>
      </w:r>
      <w:r w:rsidR="00B56766">
        <w:rPr>
          <w:rFonts w:ascii="Times New Roman" w:hAnsi="Times New Roman" w:cs="Times New Roman"/>
          <w:kern w:val="28"/>
          <w:sz w:val="24"/>
          <w:szCs w:val="24"/>
        </w:rPr>
        <w:t>ю</w:t>
      </w:r>
      <w:r w:rsidRPr="00A472AD">
        <w:rPr>
          <w:rFonts w:ascii="Times New Roman" w:hAnsi="Times New Roman" w:cs="Times New Roman"/>
          <w:kern w:val="28"/>
          <w:sz w:val="24"/>
          <w:szCs w:val="24"/>
        </w:rPr>
        <w:t xml:space="preserve">т контроль за выполнением плана </w:t>
      </w:r>
      <w:r w:rsidRPr="00A472AD">
        <w:rPr>
          <w:rFonts w:ascii="Times New Roman" w:eastAsia="Calibri" w:hAnsi="Times New Roman" w:cs="Times New Roman"/>
          <w:kern w:val="28"/>
          <w:sz w:val="24"/>
          <w:szCs w:val="24"/>
        </w:rPr>
        <w:t>контрольных мероприятий</w:t>
      </w:r>
      <w:r w:rsidRPr="00A472AD">
        <w:rPr>
          <w:rFonts w:ascii="Times New Roman" w:hAnsi="Times New Roman" w:cs="Times New Roman"/>
          <w:kern w:val="28"/>
          <w:sz w:val="24"/>
          <w:szCs w:val="24"/>
        </w:rPr>
        <w:t xml:space="preserve"> и производ</w:t>
      </w:r>
      <w:r w:rsidR="00B56766">
        <w:rPr>
          <w:rFonts w:ascii="Times New Roman" w:hAnsi="Times New Roman" w:cs="Times New Roman"/>
          <w:kern w:val="28"/>
          <w:sz w:val="24"/>
          <w:szCs w:val="24"/>
        </w:rPr>
        <w:t>я</w:t>
      </w:r>
      <w:r w:rsidRPr="00A472AD">
        <w:rPr>
          <w:rFonts w:ascii="Times New Roman" w:hAnsi="Times New Roman" w:cs="Times New Roman"/>
          <w:kern w:val="28"/>
          <w:sz w:val="24"/>
          <w:szCs w:val="24"/>
        </w:rPr>
        <w:t>т оценку необходимости его корректировки.</w:t>
      </w:r>
    </w:p>
    <w:p w14:paraId="7F75D401" w14:textId="77777777" w:rsidR="00890DC5" w:rsidRPr="00A472AD" w:rsidRDefault="00890DC5" w:rsidP="003C206E">
      <w:pPr>
        <w:spacing w:after="0"/>
        <w:jc w:val="both"/>
        <w:rPr>
          <w:rFonts w:ascii="Times New Roman" w:eastAsia="Calibri" w:hAnsi="Times New Roman" w:cs="Times New Roman"/>
          <w:color w:val="0000FF"/>
          <w:kern w:val="28"/>
          <w:sz w:val="24"/>
          <w:szCs w:val="24"/>
        </w:rPr>
      </w:pPr>
    </w:p>
    <w:p w14:paraId="66531895" w14:textId="77777777" w:rsidR="00890DC5" w:rsidRPr="00A472AD" w:rsidRDefault="00890DC5" w:rsidP="00890DC5">
      <w:pPr>
        <w:jc w:val="both"/>
        <w:rPr>
          <w:rFonts w:ascii="Times New Roman" w:hAnsi="Times New Roman" w:cs="Times New Roman"/>
          <w:b/>
          <w:color w:val="0000FF"/>
          <w:kern w:val="2"/>
          <w:sz w:val="24"/>
          <w:szCs w:val="24"/>
        </w:rPr>
        <w:sectPr w:rsidR="00890DC5" w:rsidRPr="00A472AD" w:rsidSect="009F01A1">
          <w:headerReference w:type="default" r:id="rId15"/>
          <w:footerReference w:type="even" r:id="rId16"/>
          <w:footerReference w:type="default" r:id="rId17"/>
          <w:headerReference w:type="first" r:id="rId18"/>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646"/>
        <w:gridCol w:w="4708"/>
      </w:tblGrid>
      <w:tr w:rsidR="00890DC5" w:rsidRPr="00A472AD" w14:paraId="11ECF712" w14:textId="77777777" w:rsidTr="009F01A1">
        <w:tc>
          <w:tcPr>
            <w:tcW w:w="4785" w:type="dxa"/>
            <w:shd w:val="clear" w:color="auto" w:fill="auto"/>
          </w:tcPr>
          <w:p w14:paraId="1CE2ED77" w14:textId="77777777" w:rsidR="00890DC5" w:rsidRPr="00A472AD" w:rsidRDefault="00890DC5" w:rsidP="009F01A1">
            <w:pPr>
              <w:rPr>
                <w:rFonts w:ascii="Times New Roman" w:hAnsi="Times New Roman" w:cs="Times New Roman"/>
                <w:caps/>
                <w:kern w:val="2"/>
                <w:sz w:val="24"/>
                <w:szCs w:val="24"/>
              </w:rPr>
            </w:pPr>
          </w:p>
        </w:tc>
        <w:tc>
          <w:tcPr>
            <w:tcW w:w="4786" w:type="dxa"/>
            <w:shd w:val="clear" w:color="auto" w:fill="auto"/>
          </w:tcPr>
          <w:p w14:paraId="2D0C3148" w14:textId="3FF59153" w:rsidR="00A7295F" w:rsidRPr="00A472AD" w:rsidRDefault="00A7295F" w:rsidP="00A7295F">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t>Приложение 3</w:t>
            </w:r>
          </w:p>
          <w:p w14:paraId="47CB6D06"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62225F29"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1F7CCDB9" w14:textId="03A948C3" w:rsidR="00890DC5" w:rsidRPr="00A472AD" w:rsidRDefault="00B81263" w:rsidP="00A7295F">
            <w:pPr>
              <w:jc w:val="center"/>
              <w:rPr>
                <w:rFonts w:ascii="Times New Roman" w:hAnsi="Times New Roman" w:cs="Times New Roman"/>
                <w:kern w:val="2"/>
                <w:sz w:val="24"/>
                <w:szCs w:val="24"/>
              </w:rPr>
            </w:pPr>
            <w:proofErr w:type="gramStart"/>
            <w:r w:rsidRPr="00A472AD">
              <w:rPr>
                <w:rFonts w:ascii="Times New Roman" w:hAnsi="Times New Roman" w:cs="Times New Roman"/>
                <w:kern w:val="2"/>
                <w:sz w:val="24"/>
                <w:szCs w:val="24"/>
              </w:rPr>
              <w:t xml:space="preserve">от  </w:t>
            </w:r>
            <w:r>
              <w:rPr>
                <w:rFonts w:ascii="Times New Roman" w:hAnsi="Times New Roman" w:cs="Times New Roman"/>
                <w:kern w:val="2"/>
                <w:sz w:val="24"/>
                <w:szCs w:val="24"/>
              </w:rPr>
              <w:t>21.05.2021</w:t>
            </w:r>
            <w:proofErr w:type="gramEnd"/>
            <w:r>
              <w:rPr>
                <w:rFonts w:ascii="Times New Roman" w:hAnsi="Times New Roman" w:cs="Times New Roman"/>
                <w:kern w:val="2"/>
                <w:sz w:val="24"/>
                <w:szCs w:val="24"/>
              </w:rPr>
              <w:t xml:space="preserve"> </w:t>
            </w:r>
            <w:r w:rsidRPr="00A472AD">
              <w:rPr>
                <w:rFonts w:ascii="Times New Roman" w:hAnsi="Times New Roman" w:cs="Times New Roman"/>
                <w:kern w:val="2"/>
                <w:sz w:val="24"/>
                <w:szCs w:val="24"/>
              </w:rPr>
              <w:t xml:space="preserve">г.  № </w:t>
            </w:r>
            <w:r>
              <w:rPr>
                <w:rFonts w:ascii="Times New Roman" w:hAnsi="Times New Roman" w:cs="Times New Roman"/>
                <w:kern w:val="2"/>
                <w:sz w:val="24"/>
                <w:szCs w:val="24"/>
              </w:rPr>
              <w:t>124-п</w:t>
            </w:r>
            <w:r w:rsidRPr="00A472AD">
              <w:rPr>
                <w:rFonts w:ascii="Times New Roman" w:hAnsi="Times New Roman" w:cs="Times New Roman"/>
                <w:kern w:val="2"/>
                <w:sz w:val="24"/>
                <w:szCs w:val="24"/>
              </w:rPr>
              <w:t xml:space="preserve">    </w:t>
            </w:r>
          </w:p>
        </w:tc>
      </w:tr>
    </w:tbl>
    <w:p w14:paraId="06C80CEA" w14:textId="77777777" w:rsidR="00890DC5" w:rsidRPr="00A472AD" w:rsidRDefault="00890DC5" w:rsidP="00890DC5">
      <w:pPr>
        <w:rPr>
          <w:rFonts w:ascii="Times New Roman" w:hAnsi="Times New Roman" w:cs="Times New Roman"/>
          <w:b/>
          <w:caps/>
          <w:kern w:val="2"/>
          <w:sz w:val="24"/>
          <w:szCs w:val="24"/>
        </w:rPr>
      </w:pPr>
    </w:p>
    <w:p w14:paraId="43A41F0F" w14:textId="77777777" w:rsidR="00890DC5" w:rsidRPr="00A472AD" w:rsidRDefault="00890DC5" w:rsidP="003C206E">
      <w:pPr>
        <w:spacing w:after="0"/>
        <w:jc w:val="center"/>
        <w:rPr>
          <w:rFonts w:ascii="Times New Roman" w:hAnsi="Times New Roman" w:cs="Times New Roman"/>
          <w:b/>
          <w:kern w:val="2"/>
          <w:sz w:val="24"/>
          <w:szCs w:val="24"/>
        </w:rPr>
      </w:pPr>
      <w:r w:rsidRPr="00A472AD">
        <w:rPr>
          <w:rFonts w:ascii="Times New Roman" w:hAnsi="Times New Roman" w:cs="Times New Roman"/>
          <w:b/>
          <w:kern w:val="2"/>
          <w:sz w:val="24"/>
          <w:szCs w:val="24"/>
        </w:rPr>
        <w:t>СТАНДАРТ</w:t>
      </w:r>
    </w:p>
    <w:p w14:paraId="47ED842B" w14:textId="77777777" w:rsidR="00180D32" w:rsidRPr="00180D32" w:rsidRDefault="00180D32"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Сектора</w:t>
      </w:r>
      <w:r>
        <w:rPr>
          <w:rFonts w:ascii="Times New Roman" w:hAnsi="Times New Roman" w:cs="Times New Roman"/>
          <w:b/>
          <w:kern w:val="2"/>
          <w:sz w:val="24"/>
          <w:szCs w:val="24"/>
        </w:rPr>
        <w:t xml:space="preserve"> </w:t>
      </w:r>
      <w:r w:rsidRPr="00180D32">
        <w:rPr>
          <w:rFonts w:ascii="Times New Roman" w:hAnsi="Times New Roman" w:cs="Times New Roman"/>
          <w:bCs/>
          <w:kern w:val="2"/>
          <w:sz w:val="24"/>
          <w:szCs w:val="24"/>
        </w:rPr>
        <w:t xml:space="preserve">по внутреннему финансовому контролю </w:t>
      </w:r>
      <w:r w:rsidRPr="00180D32">
        <w:rPr>
          <w:rFonts w:ascii="Times New Roman" w:hAnsi="Times New Roman" w:cs="Times New Roman"/>
          <w:bCs/>
          <w:sz w:val="24"/>
          <w:szCs w:val="24"/>
        </w:rPr>
        <w:t>администрации муниципального образования «Катангский район»</w:t>
      </w:r>
    </w:p>
    <w:p w14:paraId="51A6DCE0" w14:textId="77777777" w:rsidR="00180D32" w:rsidRDefault="00180D32"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 xml:space="preserve">по </w:t>
      </w:r>
      <w:r w:rsidR="00890DC5" w:rsidRPr="00180D32">
        <w:rPr>
          <w:rFonts w:ascii="Times New Roman" w:hAnsi="Times New Roman" w:cs="Times New Roman"/>
          <w:bCs/>
          <w:kern w:val="2"/>
          <w:sz w:val="24"/>
          <w:szCs w:val="24"/>
        </w:rPr>
        <w:t>осуществлени</w:t>
      </w:r>
      <w:r w:rsidRPr="00180D32">
        <w:rPr>
          <w:rFonts w:ascii="Times New Roman" w:hAnsi="Times New Roman" w:cs="Times New Roman"/>
          <w:bCs/>
          <w:kern w:val="2"/>
          <w:sz w:val="24"/>
          <w:szCs w:val="24"/>
        </w:rPr>
        <w:t>ю</w:t>
      </w:r>
      <w:r w:rsidR="00890DC5" w:rsidRPr="00180D32">
        <w:rPr>
          <w:rFonts w:ascii="Times New Roman" w:hAnsi="Times New Roman" w:cs="Times New Roman"/>
          <w:bCs/>
          <w:kern w:val="2"/>
          <w:sz w:val="24"/>
          <w:szCs w:val="24"/>
        </w:rPr>
        <w:t xml:space="preserve"> внутреннего муниципального финансового контроля</w:t>
      </w:r>
    </w:p>
    <w:p w14:paraId="0A48692E" w14:textId="3897FEAF" w:rsidR="00890DC5" w:rsidRPr="00180D32" w:rsidRDefault="00890DC5" w:rsidP="003C206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«Общие правила проведения контрольного мероприятия»</w:t>
      </w:r>
    </w:p>
    <w:p w14:paraId="16F7BE50" w14:textId="77777777" w:rsidR="00890DC5" w:rsidRPr="00A472AD" w:rsidRDefault="00890DC5" w:rsidP="003C206E">
      <w:pPr>
        <w:spacing w:after="0"/>
        <w:jc w:val="both"/>
        <w:rPr>
          <w:rFonts w:ascii="Times New Roman" w:hAnsi="Times New Roman" w:cs="Times New Roman"/>
          <w:b/>
          <w:kern w:val="2"/>
          <w:sz w:val="24"/>
          <w:szCs w:val="24"/>
        </w:rPr>
      </w:pPr>
    </w:p>
    <w:p w14:paraId="394CCA2C" w14:textId="77777777" w:rsidR="00890DC5" w:rsidRPr="00A472AD" w:rsidRDefault="00890DC5" w:rsidP="003B0B3B">
      <w:pPr>
        <w:keepNext/>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1. Общие положения</w:t>
      </w:r>
    </w:p>
    <w:p w14:paraId="34DA209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14:paraId="2F20B16C" w14:textId="405F5E45"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1.2. Настоящий Стандарт разработан во исполнение пункта 3 </w:t>
      </w:r>
      <w:r w:rsidRPr="00A472AD">
        <w:rPr>
          <w:rFonts w:ascii="Times New Roman" w:eastAsia="Calibri" w:hAnsi="Times New Roman" w:cs="Times New Roman"/>
          <w:kern w:val="28"/>
          <w:sz w:val="24"/>
          <w:szCs w:val="24"/>
        </w:rPr>
        <w:br/>
        <w:t>статьи 269</w:t>
      </w:r>
      <w:r w:rsidRPr="00A472AD">
        <w:rPr>
          <w:rFonts w:ascii="Times New Roman" w:eastAsia="Calibri" w:hAnsi="Times New Roman" w:cs="Times New Roman"/>
          <w:kern w:val="28"/>
          <w:sz w:val="24"/>
          <w:szCs w:val="24"/>
          <w:vertAlign w:val="superscript"/>
        </w:rPr>
        <w:t>2</w:t>
      </w:r>
      <w:r w:rsidRPr="00A472AD">
        <w:rPr>
          <w:rFonts w:ascii="Times New Roman" w:eastAsia="Calibri" w:hAnsi="Times New Roman" w:cs="Times New Roman"/>
          <w:kern w:val="28"/>
          <w:sz w:val="24"/>
          <w:szCs w:val="24"/>
        </w:rPr>
        <w:t xml:space="preserve"> Бюджетного кодекса Российской Федерации и в соответствии с Порядком осуществления внутреннего муниципального финансового контроля </w:t>
      </w:r>
      <w:r w:rsidR="00B56766">
        <w:rPr>
          <w:rFonts w:ascii="Times New Roman" w:hAnsi="Times New Roman" w:cs="Times New Roman"/>
          <w:kern w:val="2"/>
          <w:sz w:val="24"/>
          <w:szCs w:val="24"/>
        </w:rPr>
        <w:t xml:space="preserve">Сектором по внутреннему финансовому контролю </w:t>
      </w:r>
      <w:r w:rsidR="00B56766" w:rsidRPr="00A472AD">
        <w:rPr>
          <w:rFonts w:ascii="Times New Roman" w:hAnsi="Times New Roman" w:cs="Times New Roman"/>
          <w:kern w:val="2"/>
          <w:sz w:val="24"/>
          <w:szCs w:val="24"/>
        </w:rPr>
        <w:t>администрации муниципального образования</w:t>
      </w:r>
      <w:r w:rsidR="00B56766">
        <w:rPr>
          <w:rFonts w:ascii="Times New Roman" w:hAnsi="Times New Roman" w:cs="Times New Roman"/>
          <w:kern w:val="2"/>
          <w:sz w:val="24"/>
          <w:szCs w:val="24"/>
        </w:rPr>
        <w:t xml:space="preserve"> «Катангский район»</w:t>
      </w:r>
      <w:r w:rsidR="00B56766" w:rsidRPr="00A472AD">
        <w:rPr>
          <w:rFonts w:ascii="Times New Roman" w:eastAsia="Calibri" w:hAnsi="Times New Roman" w:cs="Times New Roman"/>
          <w:kern w:val="28"/>
          <w:sz w:val="24"/>
          <w:szCs w:val="24"/>
        </w:rPr>
        <w:t xml:space="preserve">. </w:t>
      </w:r>
      <w:r w:rsidRPr="00A472AD">
        <w:rPr>
          <w:rFonts w:ascii="Times New Roman" w:eastAsia="Calibri" w:hAnsi="Times New Roman" w:cs="Times New Roman"/>
          <w:kern w:val="28"/>
          <w:sz w:val="24"/>
          <w:szCs w:val="24"/>
        </w:rPr>
        <w:t>(далее – Порядок).</w:t>
      </w:r>
    </w:p>
    <w:p w14:paraId="1443460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73E2C43F" w14:textId="77777777" w:rsidR="00890DC5" w:rsidRPr="00A472AD" w:rsidRDefault="00890DC5" w:rsidP="003B0B3B">
      <w:pPr>
        <w:keepNext/>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2. Содержание контрольного мероприятия</w:t>
      </w:r>
    </w:p>
    <w:p w14:paraId="6A9AB6A7" w14:textId="26F78325"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2.1. Контрольное мероприятие – организационная форма внутреннего муниципального финансового контроля, осуществляемого </w:t>
      </w:r>
      <w:r w:rsidR="00B56766">
        <w:rPr>
          <w:rFonts w:ascii="Times New Roman" w:eastAsia="Calibri" w:hAnsi="Times New Roman" w:cs="Times New Roman"/>
          <w:kern w:val="28"/>
          <w:sz w:val="24"/>
          <w:szCs w:val="24"/>
        </w:rPr>
        <w:t>должностными лицами Сектора</w:t>
      </w:r>
      <w:r w:rsidRPr="00A472AD">
        <w:rPr>
          <w:rFonts w:ascii="Times New Roman" w:eastAsia="Calibri" w:hAnsi="Times New Roman" w:cs="Times New Roman"/>
          <w:kern w:val="28"/>
          <w:sz w:val="24"/>
          <w:szCs w:val="24"/>
        </w:rPr>
        <w:t xml:space="preserve"> </w:t>
      </w:r>
      <w:r w:rsidR="00B56766">
        <w:rPr>
          <w:rFonts w:ascii="Times New Roman" w:hAnsi="Times New Roman" w:cs="Times New Roman"/>
          <w:kern w:val="2"/>
          <w:sz w:val="24"/>
          <w:szCs w:val="24"/>
        </w:rPr>
        <w:t xml:space="preserve">по внутреннему финансовому контролю </w:t>
      </w:r>
      <w:r w:rsidR="00B56766" w:rsidRPr="00A472AD">
        <w:rPr>
          <w:rFonts w:ascii="Times New Roman" w:hAnsi="Times New Roman" w:cs="Times New Roman"/>
          <w:kern w:val="2"/>
          <w:sz w:val="24"/>
          <w:szCs w:val="24"/>
        </w:rPr>
        <w:t>администрации муниципального образования</w:t>
      </w:r>
      <w:r w:rsidR="00B56766">
        <w:rPr>
          <w:rFonts w:ascii="Times New Roman" w:hAnsi="Times New Roman" w:cs="Times New Roman"/>
          <w:kern w:val="2"/>
          <w:sz w:val="24"/>
          <w:szCs w:val="24"/>
        </w:rPr>
        <w:t xml:space="preserve"> «Катангский район» </w:t>
      </w:r>
      <w:r w:rsidRPr="00A472AD">
        <w:rPr>
          <w:rFonts w:ascii="Times New Roman" w:eastAsia="Calibri" w:hAnsi="Times New Roman" w:cs="Times New Roman"/>
          <w:kern w:val="28"/>
          <w:sz w:val="24"/>
          <w:szCs w:val="24"/>
        </w:rPr>
        <w:t>в отношении объекта контроля.</w:t>
      </w:r>
    </w:p>
    <w:p w14:paraId="4C5E101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14:paraId="4F9D148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2.3. Целью контрольного мероприятия является:</w:t>
      </w:r>
    </w:p>
    <w:p w14:paraId="58288F40" w14:textId="25DA5598"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установление законности использования средств местного бюджета муниципального образования</w:t>
      </w:r>
      <w:r w:rsidR="00B56766">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xml:space="preserve">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14:paraId="270C63C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проверка полноты и достоверности отчетности о реализации муниципальных программ, в том числе отчетности об исполнении муниципальных заданий.</w:t>
      </w:r>
    </w:p>
    <w:p w14:paraId="215D188C" w14:textId="2CBA4AB4"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2.4. Контрольное мероприятие проводится на основании годового плана контрольных мероприятий </w:t>
      </w:r>
      <w:r w:rsidR="00B56766">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 xml:space="preserve">, либо по поручению </w:t>
      </w:r>
      <w:r w:rsidR="00B56766">
        <w:rPr>
          <w:rFonts w:ascii="Times New Roman" w:eastAsia="Calibri" w:hAnsi="Times New Roman" w:cs="Times New Roman"/>
          <w:kern w:val="28"/>
          <w:sz w:val="24"/>
          <w:szCs w:val="24"/>
        </w:rPr>
        <w:t>мэра</w:t>
      </w:r>
      <w:r w:rsidRPr="00A472AD">
        <w:rPr>
          <w:rFonts w:ascii="Times New Roman" w:eastAsia="Calibri" w:hAnsi="Times New Roman" w:cs="Times New Roman"/>
          <w:kern w:val="28"/>
          <w:sz w:val="24"/>
          <w:szCs w:val="24"/>
        </w:rPr>
        <w:t xml:space="preserve"> муниципального образования</w:t>
      </w:r>
      <w:r w:rsidR="00B56766">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xml:space="preserve"> о проведении контрольного мероприятия, в связи с </w:t>
      </w:r>
      <w:r w:rsidRPr="00A472AD">
        <w:rPr>
          <w:rFonts w:ascii="Times New Roman" w:hAnsi="Times New Roman" w:cs="Times New Roman"/>
          <w:kern w:val="2"/>
          <w:sz w:val="24"/>
          <w:szCs w:val="24"/>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A472AD">
        <w:rPr>
          <w:rFonts w:ascii="Times New Roman" w:eastAsia="Calibri" w:hAnsi="Times New Roman" w:cs="Times New Roman"/>
          <w:kern w:val="28"/>
          <w:sz w:val="24"/>
          <w:szCs w:val="24"/>
        </w:rPr>
        <w:t xml:space="preserve">, истечением срока </w:t>
      </w:r>
      <w:r w:rsidRPr="00A472AD">
        <w:rPr>
          <w:rFonts w:ascii="Times New Roman" w:eastAsia="Calibri" w:hAnsi="Times New Roman" w:cs="Times New Roman"/>
          <w:kern w:val="28"/>
          <w:sz w:val="24"/>
          <w:szCs w:val="24"/>
        </w:rPr>
        <w:lastRenderedPageBreak/>
        <w:t>исполнения представления (предписания), ранее выданного объекту контроля, в соответствии с утвержденной программой проведения контрольного мероприятия (далее – программа).</w:t>
      </w:r>
    </w:p>
    <w:p w14:paraId="0B837660" w14:textId="7AAFE955"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2.5. О назначении контрольного мероприятия до его начала издается распоряжение администрации муниципального образования</w:t>
      </w:r>
      <w:r w:rsidR="00B72AC8">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xml:space="preserve">. На основании указанного распоряжения </w:t>
      </w:r>
      <w:r w:rsidR="00B72AC8">
        <w:rPr>
          <w:rFonts w:ascii="Times New Roman" w:eastAsia="Calibri" w:hAnsi="Times New Roman" w:cs="Times New Roman"/>
          <w:kern w:val="28"/>
          <w:sz w:val="24"/>
          <w:szCs w:val="24"/>
        </w:rPr>
        <w:t>должностными лицами Сектора</w:t>
      </w:r>
      <w:r w:rsidRPr="00A472AD">
        <w:rPr>
          <w:rFonts w:ascii="Times New Roman" w:eastAsia="Calibri" w:hAnsi="Times New Roman" w:cs="Times New Roman"/>
          <w:kern w:val="28"/>
          <w:sz w:val="24"/>
          <w:szCs w:val="24"/>
        </w:rPr>
        <w:t xml:space="preserve"> оформляется уведомление о назначении контрольного мероприятия (далее – уведомление).</w:t>
      </w:r>
    </w:p>
    <w:p w14:paraId="4D60E73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2.6. Контрольное мероприятие завершается составлением акта и (или) заключения.</w:t>
      </w:r>
    </w:p>
    <w:p w14:paraId="1993E90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2.7. Контрольное мероприятие проводится методом проверки, ревизии, обследования.</w:t>
      </w:r>
    </w:p>
    <w:p w14:paraId="5A5E76A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2.8. Объектами контрольного мероприятия являются:</w:t>
      </w:r>
    </w:p>
    <w:p w14:paraId="74FB7DD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14:paraId="6F18C899" w14:textId="304E29E0"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муниципальные учреждения муниципального образования</w:t>
      </w:r>
      <w:r w:rsidR="00B72AC8">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w:t>
      </w:r>
    </w:p>
    <w:p w14:paraId="24D487B3" w14:textId="2225D153"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муниципальные унитарные предприятия муниципального образования</w:t>
      </w:r>
      <w:r w:rsidR="00B72AC8">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w:t>
      </w:r>
    </w:p>
    <w:p w14:paraId="0866AA1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4) юридические лица (за исключением предусмотренных </w:t>
      </w:r>
      <w:r w:rsidRPr="00A472AD">
        <w:rPr>
          <w:rFonts w:ascii="Times New Roman" w:eastAsia="Calibri" w:hAnsi="Times New Roman" w:cs="Times New Roman"/>
          <w:kern w:val="28"/>
          <w:sz w:val="24"/>
          <w:szCs w:val="24"/>
        </w:rPr>
        <w:br/>
        <w:t>подпунктами 2 – 3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
    <w:p w14:paraId="6597A91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2.9. При проведении контрольного мероприятия должностные лица, осуществляющие контроль, имеют право:</w:t>
      </w:r>
    </w:p>
    <w:p w14:paraId="063FB44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14:paraId="54F49DA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требовать от руководителей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14:paraId="474FF10B" w14:textId="25C20373"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привлекать для участия в проведении контрольных мероприятий специалистов отраслевых (функциональных) органов администрации муниципального образования</w:t>
      </w:r>
      <w:r w:rsidR="00B72AC8">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других организаций;</w:t>
      </w:r>
    </w:p>
    <w:p w14:paraId="60DF1EB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выдавать представления, предписания об устранении выявленных нарушений в случаях, предусмотренных законодательством Российской Федерации;</w:t>
      </w:r>
    </w:p>
    <w:p w14:paraId="6AAB4081" w14:textId="1111B960"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инициировать обращение уполномоченного муниципальным правовым актом отраслевого (функционального) органа администрации в суд с исковыми заявлениями о возмещении ущерба, причиненного муниципальному образованию</w:t>
      </w:r>
      <w:r w:rsidR="00BB2152">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xml:space="preserve"> нарушением нормативных правовых актов, регулирующих бюджетные правоотношения;</w:t>
      </w:r>
    </w:p>
    <w:p w14:paraId="46D67AC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6) </w:t>
      </w:r>
      <w:r w:rsidRPr="00A472AD">
        <w:rPr>
          <w:rFonts w:ascii="Times New Roman" w:hAnsi="Times New Roman" w:cs="Times New Roman"/>
          <w:kern w:val="2"/>
          <w:sz w:val="24"/>
          <w:szCs w:val="24"/>
        </w:rPr>
        <w:t xml:space="preserve">при осуществлении выездных проверок (ревизий) </w:t>
      </w:r>
      <w:r w:rsidRPr="00A472AD">
        <w:rPr>
          <w:rFonts w:ascii="Times New Roman" w:eastAsia="Calibri" w:hAnsi="Times New Roman" w:cs="Times New Roman"/>
          <w:kern w:val="28"/>
          <w:sz w:val="24"/>
          <w:szCs w:val="24"/>
        </w:rPr>
        <w:t>беспрепятственно по предъявлении служебного удостоверения и уведомления посещать все помещения и территории, занимаемые объектом контроля;</w:t>
      </w:r>
    </w:p>
    <w:p w14:paraId="2D308C3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14:paraId="3A80F49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2.10. При проведении контрольного мероприятия должностные лица, осуществляющие контроль, обязаны:</w:t>
      </w:r>
    </w:p>
    <w:p w14:paraId="003475C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14:paraId="77968E0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соблюдать требования законодательства Российской Федерации в установленной сфере деятельности;</w:t>
      </w:r>
    </w:p>
    <w:p w14:paraId="65D4B59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проводить контрольные мероприятия в соответствии с программой и уведомлением;</w:t>
      </w:r>
    </w:p>
    <w:p w14:paraId="2C46FF2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14:paraId="3AB755D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обеспечивать охрану конфиденциальности ставших известными сведений, связанных с деятельностью объекта контроля;</w:t>
      </w:r>
    </w:p>
    <w:p w14:paraId="26649DF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6) сообщать о личной заинтересованности при исполнении обязанностей, которая может привести к конфликту интересов;</w:t>
      </w:r>
    </w:p>
    <w:p w14:paraId="7D0D523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14:paraId="0318E6E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14:paraId="6D5DC47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2.12. При проведении контрольного мероприятия объекты контрольного мероприятия (их должностные лица) обязаны:</w:t>
      </w:r>
    </w:p>
    <w:p w14:paraId="4146DFB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14:paraId="5700B81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14:paraId="51A3DB1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14:paraId="1619082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14:paraId="595A913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2.13. При проведении контрольного мероприятия объекты контроля (их должностные лица) имеют право:</w:t>
      </w:r>
    </w:p>
    <w:p w14:paraId="0282BF8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14:paraId="6CFA8D3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2) получать от должностных лиц, осуществляющих контроль, информацию, относящуюся к предмету контрольного мероприятия;</w:t>
      </w:r>
    </w:p>
    <w:p w14:paraId="630925E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14:paraId="7100812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14:paraId="3B67E51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привлекать профессиональную юридическую помощь.</w:t>
      </w:r>
    </w:p>
    <w:p w14:paraId="1BCCDCC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2.14. Контрольное мероприятие включает в себя следующие этапы:</w:t>
      </w:r>
    </w:p>
    <w:p w14:paraId="1D3F93D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подготовительный этап;</w:t>
      </w:r>
    </w:p>
    <w:p w14:paraId="2B168F9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основной этап;</w:t>
      </w:r>
    </w:p>
    <w:p w14:paraId="1B90804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заключительный этап.</w:t>
      </w:r>
    </w:p>
    <w:p w14:paraId="11971D5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6D4E10E9" w14:textId="77777777" w:rsidR="00890DC5" w:rsidRPr="00A472AD" w:rsidRDefault="00890DC5" w:rsidP="003B0B3B">
      <w:pPr>
        <w:keepNext/>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3. Подготовительный этап контрольного мероприятия</w:t>
      </w:r>
    </w:p>
    <w:p w14:paraId="797ACA7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 Подготовительный этап включает в себя действия должностных лиц по организации проведения контрольного мероприятия.</w:t>
      </w:r>
    </w:p>
    <w:p w14:paraId="76B5F6C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3.2. На подготовительном этапе:</w:t>
      </w:r>
    </w:p>
    <w:p w14:paraId="3DC8BE9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1) формируется состав </w:t>
      </w:r>
      <w:r w:rsidRPr="00A472AD">
        <w:rPr>
          <w:rFonts w:ascii="Times New Roman" w:hAnsi="Times New Roman" w:cs="Times New Roman"/>
          <w:kern w:val="2"/>
          <w:sz w:val="24"/>
          <w:szCs w:val="24"/>
        </w:rPr>
        <w:t xml:space="preserve">должностных лиц, уполномоченных на проведение контрольного мероприятия (далее – </w:t>
      </w:r>
      <w:r w:rsidRPr="00A472AD">
        <w:rPr>
          <w:rFonts w:ascii="Times New Roman" w:eastAsia="Calibri" w:hAnsi="Times New Roman" w:cs="Times New Roman"/>
          <w:kern w:val="28"/>
          <w:sz w:val="24"/>
          <w:szCs w:val="24"/>
        </w:rPr>
        <w:t>ревизионная группа);</w:t>
      </w:r>
    </w:p>
    <w:p w14:paraId="59450E7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осуществляется предварительный сбор и изучение документов, нормативных правовых актов, относящихся к теме контрольного мероприятия;</w:t>
      </w:r>
    </w:p>
    <w:p w14:paraId="494889A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определяется срок проведения контрольного мероприятия;</w:t>
      </w:r>
    </w:p>
    <w:p w14:paraId="7ED59BC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составляется программа.</w:t>
      </w:r>
    </w:p>
    <w:p w14:paraId="63C58EB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3.3. Подготовительный этап завершается оформлением уведомления и уведомлением объекта контроля о его проведении.</w:t>
      </w:r>
    </w:p>
    <w:p w14:paraId="2D00B429" w14:textId="7224B061"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3.4. Состав ревизионной группы формируется </w:t>
      </w:r>
      <w:r w:rsidR="00BB2152">
        <w:rPr>
          <w:rFonts w:ascii="Times New Roman" w:eastAsia="Calibri" w:hAnsi="Times New Roman" w:cs="Times New Roman"/>
          <w:kern w:val="28"/>
          <w:sz w:val="24"/>
          <w:szCs w:val="24"/>
        </w:rPr>
        <w:t>должностными лицами Сектора</w:t>
      </w:r>
      <w:r w:rsidRPr="00A472AD">
        <w:rPr>
          <w:rFonts w:ascii="Times New Roman" w:eastAsia="Calibri" w:hAnsi="Times New Roman" w:cs="Times New Roman"/>
          <w:kern w:val="28"/>
          <w:sz w:val="24"/>
          <w:szCs w:val="24"/>
        </w:rPr>
        <w:t>, а также привлеченных специалистов, предусмотренных пунктом 3.5 настоящего Стандарта.</w:t>
      </w:r>
    </w:p>
    <w:p w14:paraId="0F0C4CC8" w14:textId="40E60241"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3.5. В состав ревизионной группы могут быть включены специалисты отраслевых (функциональных) органов администрации муниципального образования</w:t>
      </w:r>
      <w:r w:rsidR="00BB2152">
        <w:rPr>
          <w:rFonts w:ascii="Times New Roman" w:eastAsia="Calibri" w:hAnsi="Times New Roman" w:cs="Times New Roman"/>
          <w:kern w:val="28"/>
          <w:sz w:val="24"/>
          <w:szCs w:val="24"/>
        </w:rPr>
        <w:t xml:space="preserve"> «Катангский район».</w:t>
      </w:r>
    </w:p>
    <w:p w14:paraId="65EA5DD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14:paraId="6B1FAC8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3.6. Ревизионную группу возглавляет руководитель, который назначается из числа членов ревизионной группы.</w:t>
      </w:r>
    </w:p>
    <w:p w14:paraId="392A3DD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14:paraId="24940F2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3.8. Предварительный сбор документов и нормативных правовых актов осуществляется руководителем ревизионной группы либо по его поручению членами ревизионной группы.</w:t>
      </w:r>
    </w:p>
    <w:p w14:paraId="5F15B95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3.9. Документы, указанные в пункте 3.7 настоящего Стандарта, должны содержать общую информацию, характеризующую:</w:t>
      </w:r>
    </w:p>
    <w:p w14:paraId="5F73E93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направления деятельности объекта контроля;</w:t>
      </w:r>
    </w:p>
    <w:p w14:paraId="7CC7B08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объем полученных и использованных им бюджетных средств;</w:t>
      </w:r>
    </w:p>
    <w:p w14:paraId="13CD514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3) достигнутые показатели результативности (эффективности) деятельности объекта контроля.</w:t>
      </w:r>
    </w:p>
    <w:p w14:paraId="46B3662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14:paraId="6B62FF2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3.11. Срок проведения контрольного мероприятия определяется исходя из объема необходимых контрольных действий.</w:t>
      </w:r>
    </w:p>
    <w:p w14:paraId="4FE4116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Обследование проводится в срок, не превышающий 10 рабочих дней. Указанный срок может быть продлен, но не более чем на пять рабочих дней.</w:t>
      </w:r>
    </w:p>
    <w:p w14:paraId="7B7B7A5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14:paraId="4B11867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Срок проведения выездной проверки и ревизии не может превышать 45 рабочих дней. Срок проведения выездной проверки и ревизии может быть продлен, но не более чем на 30 рабочих дней.</w:t>
      </w:r>
    </w:p>
    <w:p w14:paraId="7A5F7C4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14:paraId="3C2FD130" w14:textId="3F52F96E"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3.12. Срок проведения контрольного мероприятия может быть продлен </w:t>
      </w:r>
      <w:r w:rsidR="00BB2152">
        <w:rPr>
          <w:rFonts w:ascii="Times New Roman" w:eastAsia="Calibri" w:hAnsi="Times New Roman" w:cs="Times New Roman"/>
          <w:kern w:val="28"/>
          <w:sz w:val="24"/>
          <w:szCs w:val="24"/>
        </w:rPr>
        <w:t>мэром муниципального образования «Катангский район»</w:t>
      </w:r>
      <w:r w:rsidRPr="00A472AD">
        <w:rPr>
          <w:rFonts w:ascii="Times New Roman" w:eastAsia="Calibri" w:hAnsi="Times New Roman" w:cs="Times New Roman"/>
          <w:kern w:val="28"/>
          <w:sz w:val="24"/>
          <w:szCs w:val="24"/>
        </w:rPr>
        <w:t xml:space="preserve"> при наличии следующих оснований:</w:t>
      </w:r>
    </w:p>
    <w:p w14:paraId="1179022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изменение и дополнение программы;</w:t>
      </w:r>
    </w:p>
    <w:p w14:paraId="6A54FC6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14:paraId="5963813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нетрудоспособность члена (членов) ревизионной группы;</w:t>
      </w:r>
    </w:p>
    <w:p w14:paraId="595FE7C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наличие форс-мажорных обстоятельств на территории объекта контроля;</w:t>
      </w:r>
    </w:p>
    <w:p w14:paraId="4F4A9E5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14:paraId="7CAA7262" w14:textId="0E7D8264"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3.13. Проект программы подготавливается руководителем ревизионной группы.</w:t>
      </w:r>
    </w:p>
    <w:p w14:paraId="31F30B9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14:paraId="540F9E2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14:paraId="76332E4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14:paraId="24828FF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3FDABA0C" w14:textId="77777777" w:rsidR="00890DC5" w:rsidRPr="00A472AD" w:rsidRDefault="00890DC5" w:rsidP="003B0B3B">
      <w:pPr>
        <w:keepNext/>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Глава 4. Основной этап контрольного мероприятия</w:t>
      </w:r>
    </w:p>
    <w:p w14:paraId="7ED3FCC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14:paraId="2596964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14:paraId="1D0FC5B0"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учредительных, регистрационных, бухгалтерских, отчетных и других документов;</w:t>
      </w:r>
    </w:p>
    <w:p w14:paraId="011FA4A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14:paraId="35FBE7C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14:paraId="1BF823C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постановки и состояния бухгалтерского (бюджетного) учета и бухгалтерской (бюджетной) отчетности у объекта контроля;</w:t>
      </w:r>
    </w:p>
    <w:p w14:paraId="19813DB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14:paraId="0E2A818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6) достоверности отражаемых в отчете о ходе реализации муниципальных программ конкретных результатов, достигнутых за отчетный период;</w:t>
      </w:r>
    </w:p>
    <w:p w14:paraId="0FB9152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14:paraId="4A6C661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8) достоверности отражаемых в отчете об исполнении муниципального задания фактических значений показателей муниципального задания;</w:t>
      </w:r>
    </w:p>
    <w:p w14:paraId="3B951E5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14:paraId="62B9492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14:paraId="7938C97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14:paraId="1296BC9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4.5. Контрольные действия могут проводиться сплошным или выборочным способом.</w:t>
      </w:r>
    </w:p>
    <w:p w14:paraId="3BCCDFC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14:paraId="3DB13AE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14:paraId="532E259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14:paraId="2C659C2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14:paraId="51244CC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14:paraId="78A2222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4.11. Руководитель ревизионной группы при проведении основного этапа контрольного мероприятия:</w:t>
      </w:r>
    </w:p>
    <w:p w14:paraId="7F04B39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организовывает деятельность членов ревизионной группы и осуществляет контроль за выполнением программы;</w:t>
      </w:r>
    </w:p>
    <w:p w14:paraId="726A931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дает членам ревизионной группы поручения, обязательные для исполнения;</w:t>
      </w:r>
    </w:p>
    <w:p w14:paraId="7D993D6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взаимодействует с должностными лицами объекта контроля, в том числе запрашивает необходимые документы, информацию и (или) пояснения;</w:t>
      </w:r>
    </w:p>
    <w:p w14:paraId="7AD5A23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14:paraId="70BCCCF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14:paraId="160F96A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6) несет ответственность за соблюдение сроков проведения основного этапа контрольного мероприятия.</w:t>
      </w:r>
    </w:p>
    <w:p w14:paraId="6F13D27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4.12. При проведении основного этапа контрольного мероприятия члены ревизионной группы:</w:t>
      </w:r>
    </w:p>
    <w:p w14:paraId="667F2AB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осуществляют контрольные действия в соответствии с утвержденной программой;</w:t>
      </w:r>
    </w:p>
    <w:p w14:paraId="379609D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
    <w:p w14:paraId="12045DC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формируют документы, подтверждающие выявленные нарушения;</w:t>
      </w:r>
    </w:p>
    <w:p w14:paraId="4C8DE7D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информируют руководителя ревизионной группы о ходе проведения контрольных действий и их предварительных результатах.</w:t>
      </w:r>
    </w:p>
    <w:p w14:paraId="7B031EEE"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41C680C7" w14:textId="77777777" w:rsidR="00890DC5" w:rsidRPr="00A472AD" w:rsidRDefault="00890DC5" w:rsidP="003B0B3B">
      <w:pPr>
        <w:keepNext/>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5. Заключительный этап контрольного мероприятия</w:t>
      </w:r>
    </w:p>
    <w:p w14:paraId="0212D36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14:paraId="2744DDF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5.2. Акт составляется в двух подлинных экземплярах, на русском языке, имеет сквозную нумерацию страниц и регистрационные реквизиты (дату и номер).</w:t>
      </w:r>
    </w:p>
    <w:p w14:paraId="1804853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5.3. Один экземпляр акта вручается (направляется) объекту контроля.</w:t>
      </w:r>
    </w:p>
    <w:p w14:paraId="0077146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5.4. Второй экземпляр акта является внутренним документом структурного подразделения.</w:t>
      </w:r>
    </w:p>
    <w:p w14:paraId="735583B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5.5. При составлении акта обеспечивается:</w:t>
      </w:r>
    </w:p>
    <w:p w14:paraId="32AAB8F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объективность, краткость и ясность, логическая и хронологическая последовательность изложения результатов контрольных действий;</w:t>
      </w:r>
    </w:p>
    <w:p w14:paraId="5A874EB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четкость формулировок выявленных нарушений, подтверждаемых ссылками на соответствующие документы.</w:t>
      </w:r>
    </w:p>
    <w:p w14:paraId="13E3EB5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5.6. В акте последовательно излагаются результаты контрольного мероприятия на объекте по всем вопросам, указанным в программе.</w:t>
      </w:r>
    </w:p>
    <w:p w14:paraId="29C95F0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14:paraId="2D4F35E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14:paraId="52D3DF1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252379E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14:paraId="5D099F3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5.11. Акт, составленный по результатам контрольного мероприятия, подписывают все участники ревизионной группы и руководитель объекта контроля.</w:t>
      </w:r>
    </w:p>
    <w:p w14:paraId="552DCF3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14:paraId="5972F00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5.13. 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
    <w:p w14:paraId="296E48B5" w14:textId="77777777" w:rsidR="00890DC5" w:rsidRPr="00A472AD" w:rsidRDefault="00890DC5" w:rsidP="003B0B3B">
      <w:pPr>
        <w:spacing w:after="0"/>
        <w:ind w:firstLine="284"/>
        <w:jc w:val="both"/>
        <w:rPr>
          <w:rFonts w:ascii="Times New Roman" w:hAnsi="Times New Roman" w:cs="Times New Roman"/>
          <w:kern w:val="2"/>
          <w:sz w:val="24"/>
          <w:szCs w:val="24"/>
        </w:rPr>
      </w:pPr>
      <w:r w:rsidRPr="00A472AD">
        <w:rPr>
          <w:rFonts w:ascii="Times New Roman" w:eastAsia="Calibri" w:hAnsi="Times New Roman" w:cs="Times New Roman"/>
          <w:kern w:val="28"/>
          <w:sz w:val="24"/>
          <w:szCs w:val="24"/>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14:paraId="06E80247" w14:textId="77777777" w:rsidR="00890DC5" w:rsidRPr="00A472AD" w:rsidRDefault="00890DC5" w:rsidP="003C206E">
      <w:pPr>
        <w:pStyle w:val="ConsPlusNonformat"/>
        <w:widowControl/>
        <w:spacing w:line="276"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646"/>
        <w:gridCol w:w="4708"/>
      </w:tblGrid>
      <w:tr w:rsidR="00890DC5" w:rsidRPr="00A472AD" w14:paraId="0FE00F88" w14:textId="77777777" w:rsidTr="003B0B3B">
        <w:tc>
          <w:tcPr>
            <w:tcW w:w="4646" w:type="dxa"/>
            <w:shd w:val="clear" w:color="auto" w:fill="auto"/>
          </w:tcPr>
          <w:p w14:paraId="7E3D7E41" w14:textId="77777777" w:rsidR="00890DC5" w:rsidRDefault="00890DC5" w:rsidP="009F01A1">
            <w:pPr>
              <w:rPr>
                <w:rFonts w:ascii="Times New Roman" w:hAnsi="Times New Roman" w:cs="Times New Roman"/>
                <w:caps/>
                <w:kern w:val="2"/>
                <w:sz w:val="24"/>
                <w:szCs w:val="24"/>
              </w:rPr>
            </w:pPr>
          </w:p>
          <w:p w14:paraId="56F90F9F" w14:textId="77777777" w:rsidR="003B0B3B" w:rsidRDefault="003B0B3B" w:rsidP="009F01A1">
            <w:pPr>
              <w:rPr>
                <w:rFonts w:ascii="Times New Roman" w:hAnsi="Times New Roman" w:cs="Times New Roman"/>
                <w:caps/>
                <w:kern w:val="2"/>
                <w:sz w:val="24"/>
                <w:szCs w:val="24"/>
              </w:rPr>
            </w:pPr>
          </w:p>
          <w:p w14:paraId="470EBFB9" w14:textId="77777777" w:rsidR="003B0B3B" w:rsidRDefault="003B0B3B" w:rsidP="009F01A1">
            <w:pPr>
              <w:rPr>
                <w:rFonts w:ascii="Times New Roman" w:hAnsi="Times New Roman" w:cs="Times New Roman"/>
                <w:caps/>
                <w:kern w:val="2"/>
                <w:sz w:val="24"/>
                <w:szCs w:val="24"/>
              </w:rPr>
            </w:pPr>
          </w:p>
          <w:p w14:paraId="1C533EEC" w14:textId="2BD9368E" w:rsidR="003B0B3B" w:rsidRPr="00A472AD" w:rsidRDefault="003B0B3B" w:rsidP="009F01A1">
            <w:pPr>
              <w:rPr>
                <w:rFonts w:ascii="Times New Roman" w:hAnsi="Times New Roman" w:cs="Times New Roman"/>
                <w:caps/>
                <w:kern w:val="2"/>
                <w:sz w:val="24"/>
                <w:szCs w:val="24"/>
              </w:rPr>
            </w:pPr>
          </w:p>
        </w:tc>
        <w:tc>
          <w:tcPr>
            <w:tcW w:w="4708" w:type="dxa"/>
            <w:shd w:val="clear" w:color="auto" w:fill="auto"/>
          </w:tcPr>
          <w:p w14:paraId="3028FA05"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0906CF2A"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53C04A82"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312DB72B"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31E9A992"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6469D186" w14:textId="77777777" w:rsidR="003B0B3B" w:rsidRDefault="003B0B3B" w:rsidP="00A7295F">
            <w:pPr>
              <w:spacing w:after="0" w:line="240" w:lineRule="auto"/>
              <w:ind w:firstLine="709"/>
              <w:jc w:val="right"/>
              <w:rPr>
                <w:rFonts w:ascii="Times New Roman" w:hAnsi="Times New Roman" w:cs="Times New Roman"/>
                <w:kern w:val="2"/>
                <w:sz w:val="24"/>
                <w:szCs w:val="24"/>
              </w:rPr>
            </w:pPr>
          </w:p>
          <w:p w14:paraId="67AF78F6" w14:textId="6C1B0A5F" w:rsidR="00A7295F" w:rsidRPr="00A472AD" w:rsidRDefault="00A7295F" w:rsidP="00A7295F">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Приложение 4</w:t>
            </w:r>
          </w:p>
          <w:p w14:paraId="51C05666"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5ABF6982"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71456FD4" w14:textId="46222571" w:rsidR="00890DC5" w:rsidRPr="00A472AD" w:rsidRDefault="00B81263" w:rsidP="00A7295F">
            <w:pPr>
              <w:jc w:val="center"/>
              <w:rPr>
                <w:rFonts w:ascii="Times New Roman" w:hAnsi="Times New Roman" w:cs="Times New Roman"/>
                <w:kern w:val="2"/>
                <w:sz w:val="24"/>
                <w:szCs w:val="24"/>
              </w:rPr>
            </w:pPr>
            <w:proofErr w:type="gramStart"/>
            <w:r w:rsidRPr="00A472AD">
              <w:rPr>
                <w:rFonts w:ascii="Times New Roman" w:hAnsi="Times New Roman" w:cs="Times New Roman"/>
                <w:kern w:val="2"/>
                <w:sz w:val="24"/>
                <w:szCs w:val="24"/>
              </w:rPr>
              <w:t xml:space="preserve">от  </w:t>
            </w:r>
            <w:r>
              <w:rPr>
                <w:rFonts w:ascii="Times New Roman" w:hAnsi="Times New Roman" w:cs="Times New Roman"/>
                <w:kern w:val="2"/>
                <w:sz w:val="24"/>
                <w:szCs w:val="24"/>
              </w:rPr>
              <w:t>21.05.2021</w:t>
            </w:r>
            <w:proofErr w:type="gramEnd"/>
            <w:r>
              <w:rPr>
                <w:rFonts w:ascii="Times New Roman" w:hAnsi="Times New Roman" w:cs="Times New Roman"/>
                <w:kern w:val="2"/>
                <w:sz w:val="24"/>
                <w:szCs w:val="24"/>
              </w:rPr>
              <w:t xml:space="preserve"> </w:t>
            </w:r>
            <w:r w:rsidRPr="00A472AD">
              <w:rPr>
                <w:rFonts w:ascii="Times New Roman" w:hAnsi="Times New Roman" w:cs="Times New Roman"/>
                <w:kern w:val="2"/>
                <w:sz w:val="24"/>
                <w:szCs w:val="24"/>
              </w:rPr>
              <w:t xml:space="preserve">г.  № </w:t>
            </w:r>
            <w:r>
              <w:rPr>
                <w:rFonts w:ascii="Times New Roman" w:hAnsi="Times New Roman" w:cs="Times New Roman"/>
                <w:kern w:val="2"/>
                <w:sz w:val="24"/>
                <w:szCs w:val="24"/>
              </w:rPr>
              <w:t>124-п</w:t>
            </w:r>
            <w:r w:rsidRPr="00A472AD">
              <w:rPr>
                <w:rFonts w:ascii="Times New Roman" w:hAnsi="Times New Roman" w:cs="Times New Roman"/>
                <w:kern w:val="2"/>
                <w:sz w:val="24"/>
                <w:szCs w:val="24"/>
              </w:rPr>
              <w:t xml:space="preserve">    </w:t>
            </w:r>
          </w:p>
        </w:tc>
      </w:tr>
    </w:tbl>
    <w:p w14:paraId="708BCD65" w14:textId="77777777" w:rsidR="00890DC5" w:rsidRPr="00A472AD" w:rsidRDefault="00890DC5" w:rsidP="00D73BAE">
      <w:pPr>
        <w:spacing w:after="0"/>
        <w:rPr>
          <w:rFonts w:ascii="Times New Roman" w:hAnsi="Times New Roman" w:cs="Times New Roman"/>
          <w:b/>
          <w:caps/>
          <w:kern w:val="2"/>
          <w:sz w:val="24"/>
          <w:szCs w:val="24"/>
        </w:rPr>
      </w:pPr>
    </w:p>
    <w:p w14:paraId="3E538710" w14:textId="065C9327" w:rsidR="00890DC5" w:rsidRDefault="00890DC5" w:rsidP="00D73BAE">
      <w:pPr>
        <w:spacing w:after="0"/>
        <w:jc w:val="center"/>
        <w:rPr>
          <w:rFonts w:ascii="Times New Roman" w:hAnsi="Times New Roman" w:cs="Times New Roman"/>
          <w:b/>
          <w:kern w:val="2"/>
          <w:sz w:val="24"/>
          <w:szCs w:val="24"/>
        </w:rPr>
      </w:pPr>
      <w:r w:rsidRPr="00A472AD">
        <w:rPr>
          <w:rFonts w:ascii="Times New Roman" w:hAnsi="Times New Roman" w:cs="Times New Roman"/>
          <w:b/>
          <w:kern w:val="2"/>
          <w:sz w:val="24"/>
          <w:szCs w:val="24"/>
        </w:rPr>
        <w:t>СТАНДАРТ</w:t>
      </w:r>
    </w:p>
    <w:p w14:paraId="3891B4E5" w14:textId="77777777" w:rsidR="00180D32" w:rsidRPr="00180D32" w:rsidRDefault="00180D32" w:rsidP="00D73BA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Сектора</w:t>
      </w:r>
      <w:r>
        <w:rPr>
          <w:rFonts w:ascii="Times New Roman" w:hAnsi="Times New Roman" w:cs="Times New Roman"/>
          <w:b/>
          <w:kern w:val="2"/>
          <w:sz w:val="24"/>
          <w:szCs w:val="24"/>
        </w:rPr>
        <w:t xml:space="preserve"> </w:t>
      </w:r>
      <w:r w:rsidRPr="00180D32">
        <w:rPr>
          <w:rFonts w:ascii="Times New Roman" w:hAnsi="Times New Roman" w:cs="Times New Roman"/>
          <w:bCs/>
          <w:kern w:val="2"/>
          <w:sz w:val="24"/>
          <w:szCs w:val="24"/>
        </w:rPr>
        <w:t xml:space="preserve">по внутреннему финансовому контролю </w:t>
      </w:r>
      <w:r w:rsidRPr="00180D32">
        <w:rPr>
          <w:rFonts w:ascii="Times New Roman" w:hAnsi="Times New Roman" w:cs="Times New Roman"/>
          <w:bCs/>
          <w:sz w:val="24"/>
          <w:szCs w:val="24"/>
        </w:rPr>
        <w:t>администрации муниципального образования «Катангский район»</w:t>
      </w:r>
    </w:p>
    <w:p w14:paraId="48D587C3" w14:textId="77777777" w:rsidR="00180D32" w:rsidRDefault="00180D32" w:rsidP="00D73BA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по осуществлению внутреннего муниципального финансового контроля</w:t>
      </w:r>
    </w:p>
    <w:p w14:paraId="257155E5" w14:textId="70CBE57C" w:rsidR="00890DC5" w:rsidRPr="00180D32" w:rsidRDefault="00180D32" w:rsidP="00D73BAE">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 xml:space="preserve"> </w:t>
      </w:r>
      <w:r w:rsidR="00890DC5" w:rsidRPr="00180D32">
        <w:rPr>
          <w:rFonts w:ascii="Times New Roman" w:hAnsi="Times New Roman" w:cs="Times New Roman"/>
          <w:bCs/>
          <w:kern w:val="2"/>
          <w:sz w:val="24"/>
          <w:szCs w:val="24"/>
        </w:rPr>
        <w:t>«Реализация результатов контрольных мероприятий»</w:t>
      </w:r>
    </w:p>
    <w:p w14:paraId="07F8E6F2" w14:textId="77777777" w:rsidR="00890DC5" w:rsidRPr="00A472AD" w:rsidRDefault="00890DC5" w:rsidP="00D73BAE">
      <w:pPr>
        <w:spacing w:after="0"/>
        <w:jc w:val="center"/>
        <w:rPr>
          <w:rFonts w:ascii="Times New Roman" w:hAnsi="Times New Roman" w:cs="Times New Roman"/>
          <w:b/>
          <w:kern w:val="2"/>
          <w:sz w:val="24"/>
          <w:szCs w:val="24"/>
        </w:rPr>
      </w:pPr>
    </w:p>
    <w:p w14:paraId="72C08097" w14:textId="77777777" w:rsidR="00890DC5" w:rsidRPr="00A472AD" w:rsidRDefault="00890DC5" w:rsidP="00D73BAE">
      <w:pPr>
        <w:keepNext/>
        <w:spacing w:after="0"/>
        <w:jc w:val="center"/>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1. Общие положения</w:t>
      </w:r>
    </w:p>
    <w:p w14:paraId="7979A38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14:paraId="4A83A951" w14:textId="07B5441A"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1.2. Настоящий Стандарт разработан во исполнение пункта 3 </w:t>
      </w:r>
      <w:r w:rsidRPr="00A472AD">
        <w:rPr>
          <w:rFonts w:ascii="Times New Roman" w:eastAsia="Calibri" w:hAnsi="Times New Roman" w:cs="Times New Roman"/>
          <w:kern w:val="28"/>
          <w:sz w:val="24"/>
          <w:szCs w:val="24"/>
        </w:rPr>
        <w:br/>
        <w:t>статьи 269</w:t>
      </w:r>
      <w:r w:rsidRPr="00A472AD">
        <w:rPr>
          <w:rFonts w:ascii="Times New Roman" w:eastAsia="Calibri" w:hAnsi="Times New Roman" w:cs="Times New Roman"/>
          <w:kern w:val="28"/>
          <w:sz w:val="24"/>
          <w:szCs w:val="24"/>
          <w:vertAlign w:val="superscript"/>
        </w:rPr>
        <w:t>2</w:t>
      </w:r>
      <w:r w:rsidRPr="00A472AD">
        <w:rPr>
          <w:rFonts w:ascii="Times New Roman" w:eastAsia="Calibri" w:hAnsi="Times New Roman" w:cs="Times New Roman"/>
          <w:kern w:val="28"/>
          <w:sz w:val="24"/>
          <w:szCs w:val="24"/>
        </w:rPr>
        <w:t xml:space="preserve"> Бюджетного кодекса Российской Федерации и </w:t>
      </w:r>
      <w:r w:rsidR="00301B6A" w:rsidRPr="00A472AD">
        <w:rPr>
          <w:rFonts w:ascii="Times New Roman" w:eastAsia="Calibri" w:hAnsi="Times New Roman" w:cs="Times New Roman"/>
          <w:kern w:val="28"/>
          <w:sz w:val="24"/>
          <w:szCs w:val="24"/>
        </w:rPr>
        <w:t xml:space="preserve">в соответствии с Порядком осуществления внутреннего муниципального финансового контроля </w:t>
      </w:r>
      <w:r w:rsidR="00301B6A">
        <w:rPr>
          <w:rFonts w:ascii="Times New Roman" w:hAnsi="Times New Roman" w:cs="Times New Roman"/>
          <w:kern w:val="2"/>
          <w:sz w:val="24"/>
          <w:szCs w:val="24"/>
        </w:rPr>
        <w:t xml:space="preserve">Сектором по внутреннему финансовому контролю </w:t>
      </w:r>
      <w:r w:rsidR="00301B6A" w:rsidRPr="00A472AD">
        <w:rPr>
          <w:rFonts w:ascii="Times New Roman" w:hAnsi="Times New Roman" w:cs="Times New Roman"/>
          <w:kern w:val="2"/>
          <w:sz w:val="24"/>
          <w:szCs w:val="24"/>
        </w:rPr>
        <w:t>администрации муниципального образования</w:t>
      </w:r>
      <w:r w:rsidR="00301B6A">
        <w:rPr>
          <w:rFonts w:ascii="Times New Roman" w:hAnsi="Times New Roman" w:cs="Times New Roman"/>
          <w:kern w:val="2"/>
          <w:sz w:val="24"/>
          <w:szCs w:val="24"/>
        </w:rPr>
        <w:t xml:space="preserve"> «Катангский район»</w:t>
      </w:r>
      <w:r w:rsidR="00301B6A" w:rsidRPr="00A472AD">
        <w:rPr>
          <w:rFonts w:ascii="Times New Roman" w:eastAsia="Calibri" w:hAnsi="Times New Roman" w:cs="Times New Roman"/>
          <w:kern w:val="28"/>
          <w:sz w:val="24"/>
          <w:szCs w:val="24"/>
        </w:rPr>
        <w:t>. (далее – Порядок)</w:t>
      </w:r>
      <w:r w:rsidRPr="00A472AD">
        <w:rPr>
          <w:rFonts w:ascii="Times New Roman" w:eastAsia="Calibri" w:hAnsi="Times New Roman" w:cs="Times New Roman"/>
          <w:kern w:val="28"/>
          <w:sz w:val="24"/>
          <w:szCs w:val="24"/>
        </w:rPr>
        <w:t>.</w:t>
      </w:r>
    </w:p>
    <w:p w14:paraId="38036DA8"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1.3. Задачами настоящего Стандарта являются:</w:t>
      </w:r>
    </w:p>
    <w:p w14:paraId="769288B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определение механизма организации реализации результатов проведенных контрольных мероприятий;</w:t>
      </w:r>
    </w:p>
    <w:p w14:paraId="6E93C7A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установление правил контроля реализации результатов проведенных контрольных мероприятий.</w:t>
      </w:r>
    </w:p>
    <w:p w14:paraId="365EE5D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71A3A43E" w14:textId="77777777" w:rsidR="00890DC5" w:rsidRPr="00A472AD" w:rsidRDefault="00890DC5" w:rsidP="003B0B3B">
      <w:pPr>
        <w:spacing w:after="0"/>
        <w:ind w:firstLine="284"/>
        <w:jc w:val="center"/>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2. Реализация результатов контрольных мероприятий</w:t>
      </w:r>
    </w:p>
    <w:p w14:paraId="2737B275" w14:textId="5D27C753"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w:t>
      </w:r>
      <w:r w:rsidR="00301B6A">
        <w:rPr>
          <w:rFonts w:ascii="Times New Roman" w:hAnsi="Times New Roman" w:cs="Times New Roman"/>
          <w:kern w:val="2"/>
          <w:sz w:val="24"/>
          <w:szCs w:val="24"/>
        </w:rPr>
        <w:t xml:space="preserve">Сектором по внутреннему финансовому контролю </w:t>
      </w:r>
      <w:r w:rsidR="00301B6A" w:rsidRPr="00A472AD">
        <w:rPr>
          <w:rFonts w:ascii="Times New Roman" w:hAnsi="Times New Roman" w:cs="Times New Roman"/>
          <w:kern w:val="2"/>
          <w:sz w:val="24"/>
          <w:szCs w:val="24"/>
        </w:rPr>
        <w:t>администрации муниципального образования</w:t>
      </w:r>
      <w:r w:rsidR="00301B6A">
        <w:rPr>
          <w:rFonts w:ascii="Times New Roman" w:hAnsi="Times New Roman" w:cs="Times New Roman"/>
          <w:kern w:val="2"/>
          <w:sz w:val="24"/>
          <w:szCs w:val="24"/>
        </w:rPr>
        <w:t xml:space="preserve"> «Катангский район»</w:t>
      </w:r>
      <w:r w:rsidR="00301B6A" w:rsidRPr="00A472AD">
        <w:rPr>
          <w:rFonts w:ascii="Times New Roman" w:eastAsia="Calibri" w:hAnsi="Times New Roman" w:cs="Times New Roman"/>
          <w:kern w:val="28"/>
          <w:sz w:val="24"/>
          <w:szCs w:val="24"/>
        </w:rPr>
        <w:t xml:space="preserve"> </w:t>
      </w:r>
      <w:r w:rsidRPr="00A472AD">
        <w:rPr>
          <w:rFonts w:ascii="Times New Roman" w:eastAsia="Calibri" w:hAnsi="Times New Roman" w:cs="Times New Roman"/>
          <w:kern w:val="28"/>
          <w:sz w:val="24"/>
          <w:szCs w:val="24"/>
        </w:rPr>
        <w:t xml:space="preserve">(далее – </w:t>
      </w:r>
      <w:r w:rsidR="00301B6A">
        <w:rPr>
          <w:rFonts w:ascii="Times New Roman" w:eastAsia="Calibri" w:hAnsi="Times New Roman" w:cs="Times New Roman"/>
          <w:kern w:val="28"/>
          <w:sz w:val="24"/>
          <w:szCs w:val="24"/>
        </w:rPr>
        <w:t>Сектор</w:t>
      </w:r>
      <w:r w:rsidRPr="00A472AD">
        <w:rPr>
          <w:rFonts w:ascii="Times New Roman" w:eastAsia="Calibri" w:hAnsi="Times New Roman" w:cs="Times New Roman"/>
          <w:kern w:val="28"/>
          <w:sz w:val="24"/>
          <w:szCs w:val="24"/>
        </w:rPr>
        <w:t>).</w:t>
      </w:r>
    </w:p>
    <w:p w14:paraId="1EC60CDF" w14:textId="0980820E"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 </w:t>
      </w:r>
      <w:r w:rsidR="00301B6A">
        <w:rPr>
          <w:rFonts w:ascii="Times New Roman" w:eastAsia="Calibri" w:hAnsi="Times New Roman" w:cs="Times New Roman"/>
          <w:kern w:val="28"/>
          <w:sz w:val="24"/>
          <w:szCs w:val="24"/>
        </w:rPr>
        <w:t xml:space="preserve">«Катангский район» </w:t>
      </w:r>
      <w:r w:rsidRPr="00A472AD">
        <w:rPr>
          <w:rFonts w:ascii="Times New Roman" w:eastAsia="Calibri" w:hAnsi="Times New Roman" w:cs="Times New Roman"/>
          <w:kern w:val="28"/>
          <w:sz w:val="24"/>
          <w:szCs w:val="24"/>
        </w:rPr>
        <w:t>материалы проверки, ревизии в течение двух рабочих дней после их подписания направляются объекту контроля.</w:t>
      </w:r>
    </w:p>
    <w:p w14:paraId="2EE87CBD" w14:textId="3903D315"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00301B6A">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требующих безотлагательных мер по их пресечению и предупреждению, материалы проверки, ревизии направляются объекту контроля незамедлительно.</w:t>
      </w:r>
    </w:p>
    <w:p w14:paraId="28061B34" w14:textId="3ACED1FD"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2.4. Под предписанием понимается документ </w:t>
      </w:r>
      <w:r w:rsidR="00301B6A">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 xml:space="preserve">, содержащий обязательные для исполнения в указанный в предписании срок требования об устранении нарушений </w:t>
      </w:r>
      <w:r w:rsidRPr="00A472AD">
        <w:rPr>
          <w:rFonts w:ascii="Times New Roman" w:eastAsia="Calibri" w:hAnsi="Times New Roman" w:cs="Times New Roman"/>
          <w:kern w:val="28"/>
          <w:sz w:val="24"/>
          <w:szCs w:val="24"/>
        </w:rPr>
        <w:lastRenderedPageBreak/>
        <w:t>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муниципального образования</w:t>
      </w:r>
      <w:r w:rsidR="00301B6A">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xml:space="preserve"> (далее – местный бюджет),</w:t>
      </w:r>
      <w:r w:rsidRPr="00A472AD">
        <w:rPr>
          <w:rFonts w:ascii="Times New Roman" w:eastAsia="Calibri" w:hAnsi="Times New Roman" w:cs="Times New Roman"/>
          <w:color w:val="FF0000"/>
          <w:kern w:val="28"/>
          <w:sz w:val="24"/>
          <w:szCs w:val="24"/>
        </w:rPr>
        <w:t xml:space="preserve"> </w:t>
      </w:r>
      <w:r w:rsidRPr="00A472AD">
        <w:rPr>
          <w:rFonts w:ascii="Times New Roman" w:eastAsia="Calibri" w:hAnsi="Times New Roman" w:cs="Times New Roman"/>
          <w:kern w:val="28"/>
          <w:sz w:val="24"/>
          <w:szCs w:val="24"/>
        </w:rPr>
        <w:t>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w:t>
      </w:r>
    </w:p>
    <w:p w14:paraId="0D4E6ABE" w14:textId="58AD3976"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2.5. Под представлением понимается документ </w:t>
      </w:r>
      <w:r w:rsidR="00301B6A">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
    <w:p w14:paraId="1461AE2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2.6. Представления и (или) предписания по фактам выявленных в ходе контрольных мероприятий нарушений должны содержать:</w:t>
      </w:r>
    </w:p>
    <w:p w14:paraId="0261D6D3"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14:paraId="7E7AFDEB"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14:paraId="4F6C1317"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оценку ущерба, причиненного местному бюджету;</w:t>
      </w:r>
    </w:p>
    <w:p w14:paraId="0025275C"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4) требование о безотлагательном пресечении и незамедлительном устранении выявленных нарушений и (или) возмещении ущерба (для предписаний);</w:t>
      </w:r>
    </w:p>
    <w:p w14:paraId="2C63AB4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14:paraId="06AE4E6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6) срок выполнения (для предписаний).</w:t>
      </w:r>
    </w:p>
    <w:p w14:paraId="506F3363" w14:textId="713FF2CA"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w:t>
      </w:r>
      <w:r w:rsidR="003726ED">
        <w:rPr>
          <w:rFonts w:ascii="Times New Roman" w:eastAsia="Calibri" w:hAnsi="Times New Roman" w:cs="Times New Roman"/>
          <w:kern w:val="28"/>
          <w:sz w:val="24"/>
          <w:szCs w:val="24"/>
        </w:rPr>
        <w:t>7</w:t>
      </w:r>
      <w:r w:rsidRPr="00A472AD">
        <w:rPr>
          <w:rFonts w:ascii="Times New Roman" w:eastAsia="Calibri" w:hAnsi="Times New Roman" w:cs="Times New Roman"/>
          <w:kern w:val="28"/>
          <w:sz w:val="24"/>
          <w:szCs w:val="24"/>
        </w:rPr>
        <w:t>.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14:paraId="55133215" w14:textId="12ADF9A0"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w:t>
      </w:r>
      <w:r w:rsidR="003726ED">
        <w:rPr>
          <w:rFonts w:ascii="Times New Roman" w:eastAsia="Calibri" w:hAnsi="Times New Roman" w:cs="Times New Roman"/>
          <w:kern w:val="28"/>
          <w:sz w:val="24"/>
          <w:szCs w:val="24"/>
        </w:rPr>
        <w:t>8</w:t>
      </w:r>
      <w:r w:rsidRPr="00A472AD">
        <w:rPr>
          <w:rFonts w:ascii="Times New Roman" w:eastAsia="Calibri" w:hAnsi="Times New Roman" w:cs="Times New Roman"/>
          <w:kern w:val="28"/>
          <w:sz w:val="24"/>
          <w:szCs w:val="24"/>
        </w:rPr>
        <w:t>.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14:paraId="5C7536A7" w14:textId="407BB154"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w:t>
      </w:r>
      <w:r w:rsidR="003726ED">
        <w:rPr>
          <w:rFonts w:ascii="Times New Roman" w:eastAsia="Calibri" w:hAnsi="Times New Roman" w:cs="Times New Roman"/>
          <w:kern w:val="28"/>
          <w:sz w:val="24"/>
          <w:szCs w:val="24"/>
        </w:rPr>
        <w:t>9</w:t>
      </w:r>
      <w:r w:rsidRPr="00A472AD">
        <w:rPr>
          <w:rFonts w:ascii="Times New Roman" w:eastAsia="Calibri" w:hAnsi="Times New Roman" w:cs="Times New Roman"/>
          <w:kern w:val="28"/>
          <w:sz w:val="24"/>
          <w:szCs w:val="24"/>
        </w:rPr>
        <w:t>. Срок выполнения представления может быть продлен.</w:t>
      </w:r>
    </w:p>
    <w:p w14:paraId="17BE9B82" w14:textId="42A46F0B"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 xml:space="preserve">2.11. С целью предупреждения и пресечения дальнейших нарушений и недостатков, материалы проверок, ревизий не позднее двух рабочих дней после их подписания направляются </w:t>
      </w:r>
      <w:r w:rsidR="00A86884">
        <w:rPr>
          <w:rFonts w:ascii="Times New Roman" w:eastAsia="Calibri" w:hAnsi="Times New Roman" w:cs="Times New Roman"/>
          <w:kern w:val="28"/>
          <w:sz w:val="24"/>
          <w:szCs w:val="24"/>
        </w:rPr>
        <w:t>должностными лицами Сектора</w:t>
      </w:r>
      <w:r w:rsidRPr="00A472AD">
        <w:rPr>
          <w:rFonts w:ascii="Times New Roman" w:eastAsia="Calibri" w:hAnsi="Times New Roman" w:cs="Times New Roman"/>
          <w:kern w:val="28"/>
          <w:sz w:val="24"/>
          <w:szCs w:val="24"/>
        </w:rPr>
        <w:t xml:space="preserve"> в отраслевые (функциональные) органы администрации муниципального образования</w:t>
      </w:r>
      <w:r w:rsidR="00A86884">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14:paraId="066080D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p>
    <w:p w14:paraId="3F3BEEA2" w14:textId="77777777" w:rsidR="00890DC5" w:rsidRPr="00A472AD" w:rsidRDefault="00890DC5" w:rsidP="003B0B3B">
      <w:pPr>
        <w:spacing w:after="0"/>
        <w:ind w:firstLine="284"/>
        <w:jc w:val="center"/>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Глава 3. Контроль за реализацией результатов контрольных мероприятий</w:t>
      </w:r>
    </w:p>
    <w:p w14:paraId="6E2578A1"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 Целью контроля за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объекту контроля.</w:t>
      </w:r>
    </w:p>
    <w:p w14:paraId="2E91B04D"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3.2. Контроль за реализацией результатов проведенных контрольных мероприятий включает в себя:</w:t>
      </w:r>
    </w:p>
    <w:p w14:paraId="26253E8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контроль полноты и своевременности принятия мер по представлениям и (или) предписаниям;</w:t>
      </w:r>
    </w:p>
    <w:p w14:paraId="7DDCC8F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анализ информации, документов и материалов о результатах рассмотрения информационных писем.</w:t>
      </w:r>
    </w:p>
    <w:p w14:paraId="6A296526" w14:textId="21C63CFE"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3</w:t>
      </w:r>
      <w:r w:rsidRPr="00A472AD">
        <w:rPr>
          <w:rFonts w:ascii="Times New Roman" w:eastAsia="Calibri" w:hAnsi="Times New Roman" w:cs="Times New Roman"/>
          <w:kern w:val="28"/>
          <w:sz w:val="24"/>
          <w:szCs w:val="24"/>
        </w:rPr>
        <w:t>. Контроль за выполнением представлений и (или) предписаний включает в себя:</w:t>
      </w:r>
    </w:p>
    <w:p w14:paraId="511A5E9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анализ результатов выполнения представлений и (или) предписаний;</w:t>
      </w:r>
    </w:p>
    <w:p w14:paraId="7BAB7D06"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снятие выполненных представлений и (или) предписаний (отдельных требований (пунктов)) с контроля;</w:t>
      </w:r>
    </w:p>
    <w:p w14:paraId="7CE85BE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принятие мер в случаях невыполнения представлений и (или) предписаний, отдельных их требований (пунктов), несоблюдения сроков их выполнения.</w:t>
      </w:r>
    </w:p>
    <w:p w14:paraId="791A3ED3" w14:textId="2A7A5388"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4</w:t>
      </w:r>
      <w:r w:rsidRPr="00A472AD">
        <w:rPr>
          <w:rFonts w:ascii="Times New Roman" w:eastAsia="Calibri" w:hAnsi="Times New Roman" w:cs="Times New Roman"/>
          <w:kern w:val="28"/>
          <w:sz w:val="24"/>
          <w:szCs w:val="24"/>
        </w:rPr>
        <w:t>. Анализ результатов выполнения представлений и (или) предписаний осуществляется в процессе проведения:</w:t>
      </w:r>
    </w:p>
    <w:p w14:paraId="7EE90E5F"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анализа полученной от объектов контроля информации о результатах выполнения представлений и (или) предписаний;</w:t>
      </w:r>
    </w:p>
    <w:p w14:paraId="4DD95E1A"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14:paraId="26FBF492" w14:textId="7B177E3D"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5</w:t>
      </w:r>
      <w:r w:rsidRPr="00A472AD">
        <w:rPr>
          <w:rFonts w:ascii="Times New Roman" w:eastAsia="Calibri" w:hAnsi="Times New Roman" w:cs="Times New Roman"/>
          <w:kern w:val="28"/>
          <w:sz w:val="24"/>
          <w:szCs w:val="24"/>
        </w:rPr>
        <w:t>.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14:paraId="2AE258CF" w14:textId="5C7E8730"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6</w:t>
      </w:r>
      <w:r w:rsidRPr="00A472AD">
        <w:rPr>
          <w:rFonts w:ascii="Times New Roman" w:eastAsia="Calibri" w:hAnsi="Times New Roman" w:cs="Times New Roman"/>
          <w:kern w:val="28"/>
          <w:sz w:val="24"/>
          <w:szCs w:val="24"/>
        </w:rPr>
        <w:t>. Фактические сроки выполнения представлений и (или) предписаний определяются по входящей дате документов, представленных объектами контроля</w:t>
      </w:r>
      <w:r w:rsidR="00A86884">
        <w:rPr>
          <w:rFonts w:ascii="Times New Roman" w:eastAsia="Calibri" w:hAnsi="Times New Roman" w:cs="Times New Roman"/>
          <w:kern w:val="28"/>
          <w:sz w:val="24"/>
          <w:szCs w:val="24"/>
        </w:rPr>
        <w:t xml:space="preserve"> должностному лицу</w:t>
      </w:r>
      <w:r w:rsidRPr="00A472AD">
        <w:rPr>
          <w:rFonts w:ascii="Times New Roman" w:eastAsia="Calibri" w:hAnsi="Times New Roman" w:cs="Times New Roman"/>
          <w:kern w:val="28"/>
          <w:sz w:val="24"/>
          <w:szCs w:val="24"/>
        </w:rPr>
        <w:t xml:space="preserve"> </w:t>
      </w:r>
      <w:r w:rsidR="00A86884">
        <w:rPr>
          <w:rFonts w:ascii="Times New Roman" w:eastAsia="Calibri" w:hAnsi="Times New Roman" w:cs="Times New Roman"/>
          <w:kern w:val="28"/>
          <w:sz w:val="24"/>
          <w:szCs w:val="24"/>
        </w:rPr>
        <w:t>Сектора</w:t>
      </w:r>
      <w:r w:rsidRPr="00A472AD">
        <w:rPr>
          <w:rFonts w:ascii="Times New Roman" w:eastAsia="Calibri" w:hAnsi="Times New Roman" w:cs="Times New Roman"/>
          <w:kern w:val="28"/>
          <w:sz w:val="24"/>
          <w:szCs w:val="24"/>
        </w:rPr>
        <w:t>.</w:t>
      </w:r>
    </w:p>
    <w:p w14:paraId="4875D9E3" w14:textId="3DCD60B4"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7</w:t>
      </w:r>
      <w:r w:rsidRPr="00A472AD">
        <w:rPr>
          <w:rFonts w:ascii="Times New Roman" w:eastAsia="Calibri" w:hAnsi="Times New Roman" w:cs="Times New Roman"/>
          <w:kern w:val="28"/>
          <w:sz w:val="24"/>
          <w:szCs w:val="24"/>
        </w:rPr>
        <w:t>. Анализ результатов выполнения объектами контроля представлений и (или) предписаний включает в себя:</w:t>
      </w:r>
    </w:p>
    <w:p w14:paraId="6C34A763" w14:textId="054D1233"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00A86884">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а также причин и условий возникновения таких нарушений;</w:t>
      </w:r>
    </w:p>
    <w:p w14:paraId="3B067D92"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2) анализ соответствия мер, принятых объектом контроля, содержанию представлений и (или) предписаний;</w:t>
      </w:r>
    </w:p>
    <w:p w14:paraId="030C2694"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 анализ причин невыполнения требований, содержащихся в представлениях и (или) предписаниях.</w:t>
      </w:r>
    </w:p>
    <w:p w14:paraId="0430BBC2" w14:textId="726B27C2"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w:t>
      </w:r>
      <w:r w:rsidR="00A86884">
        <w:rPr>
          <w:rFonts w:ascii="Times New Roman" w:eastAsia="Calibri" w:hAnsi="Times New Roman" w:cs="Times New Roman"/>
          <w:kern w:val="28"/>
          <w:sz w:val="24"/>
          <w:szCs w:val="24"/>
        </w:rPr>
        <w:t>8</w:t>
      </w:r>
      <w:r w:rsidRPr="00A472AD">
        <w:rPr>
          <w:rFonts w:ascii="Times New Roman" w:eastAsia="Calibri" w:hAnsi="Times New Roman" w:cs="Times New Roman"/>
          <w:kern w:val="28"/>
          <w:sz w:val="24"/>
          <w:szCs w:val="24"/>
        </w:rPr>
        <w:t>.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14:paraId="5C9FB999" w14:textId="17418463"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lastRenderedPageBreak/>
        <w:t>3.</w:t>
      </w:r>
      <w:r w:rsidR="00A86884">
        <w:rPr>
          <w:rFonts w:ascii="Times New Roman" w:eastAsia="Calibri" w:hAnsi="Times New Roman" w:cs="Times New Roman"/>
          <w:kern w:val="28"/>
          <w:sz w:val="24"/>
          <w:szCs w:val="24"/>
        </w:rPr>
        <w:t>9</w:t>
      </w:r>
      <w:r w:rsidRPr="00A472AD">
        <w:rPr>
          <w:rFonts w:ascii="Times New Roman" w:eastAsia="Calibri" w:hAnsi="Times New Roman" w:cs="Times New Roman"/>
          <w:kern w:val="28"/>
          <w:sz w:val="24"/>
          <w:szCs w:val="24"/>
        </w:rPr>
        <w:t>. 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области, муниципальных правовых актов муниципального образования</w:t>
      </w:r>
      <w:r w:rsidR="00A86884">
        <w:rPr>
          <w:rFonts w:ascii="Times New Roman" w:eastAsia="Calibri" w:hAnsi="Times New Roman" w:cs="Times New Roman"/>
          <w:kern w:val="28"/>
          <w:sz w:val="24"/>
          <w:szCs w:val="24"/>
        </w:rPr>
        <w:t xml:space="preserve"> «Катангский район»</w:t>
      </w:r>
      <w:r w:rsidRPr="00A472AD">
        <w:rPr>
          <w:rFonts w:ascii="Times New Roman" w:eastAsia="Calibri" w:hAnsi="Times New Roman" w:cs="Times New Roman"/>
          <w:kern w:val="28"/>
          <w:sz w:val="24"/>
          <w:szCs w:val="24"/>
        </w:rPr>
        <w:t>,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
    <w:p w14:paraId="76A01549"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3.11. Допускается снятие с контроля отдельных требований (пунктов) представления и (или) предписания при условии их выполнения.</w:t>
      </w:r>
    </w:p>
    <w:p w14:paraId="765D85F5" w14:textId="77777777" w:rsidR="00890DC5" w:rsidRPr="00A472AD" w:rsidRDefault="00890DC5" w:rsidP="003B0B3B">
      <w:pPr>
        <w:spacing w:after="0"/>
        <w:ind w:firstLine="284"/>
        <w:jc w:val="both"/>
        <w:rPr>
          <w:rFonts w:ascii="Times New Roman" w:eastAsia="Calibri" w:hAnsi="Times New Roman" w:cs="Times New Roman"/>
          <w:kern w:val="28"/>
          <w:sz w:val="24"/>
          <w:szCs w:val="24"/>
        </w:rPr>
      </w:pPr>
      <w:r w:rsidRPr="00A472AD">
        <w:rPr>
          <w:rFonts w:ascii="Times New Roman" w:eastAsia="Calibri" w:hAnsi="Times New Roman" w:cs="Times New Roman"/>
          <w:kern w:val="28"/>
          <w:sz w:val="24"/>
          <w:szCs w:val="24"/>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14:paraId="7CE8EC54" w14:textId="77777777" w:rsidR="00890DC5" w:rsidRPr="00A472AD" w:rsidRDefault="00890DC5" w:rsidP="003B0B3B">
      <w:pPr>
        <w:spacing w:after="0"/>
        <w:ind w:firstLine="284"/>
        <w:jc w:val="both"/>
        <w:rPr>
          <w:rFonts w:ascii="Times New Roman" w:hAnsi="Times New Roman" w:cs="Times New Roman"/>
          <w:kern w:val="2"/>
          <w:sz w:val="24"/>
          <w:szCs w:val="24"/>
        </w:rPr>
      </w:pPr>
      <w:r w:rsidRPr="00A472AD">
        <w:rPr>
          <w:rFonts w:ascii="Times New Roman" w:eastAsia="Calibri" w:hAnsi="Times New Roman" w:cs="Times New Roman"/>
          <w:kern w:val="28"/>
          <w:sz w:val="24"/>
          <w:szCs w:val="24"/>
        </w:rPr>
        <w:t>3.13. При выполнении всех требований представление и (или) предписание снимается с контроля.</w:t>
      </w:r>
    </w:p>
    <w:p w14:paraId="04310B8D" w14:textId="22A074D4" w:rsidR="00890DC5" w:rsidRPr="00A472AD" w:rsidRDefault="00890DC5" w:rsidP="00D73BAE">
      <w:pPr>
        <w:spacing w:after="0"/>
        <w:rPr>
          <w:rFonts w:ascii="Times New Roman" w:hAnsi="Times New Roman" w:cs="Times New Roman"/>
          <w:sz w:val="24"/>
          <w:szCs w:val="24"/>
        </w:rPr>
      </w:pPr>
    </w:p>
    <w:p w14:paraId="00AEA377" w14:textId="46C1B36B" w:rsidR="00A7295F" w:rsidRPr="00A472AD" w:rsidRDefault="00A7295F" w:rsidP="00D73BAE">
      <w:pPr>
        <w:spacing w:after="0"/>
        <w:rPr>
          <w:rFonts w:ascii="Times New Roman" w:hAnsi="Times New Roman" w:cs="Times New Roman"/>
          <w:sz w:val="24"/>
          <w:szCs w:val="24"/>
        </w:rPr>
      </w:pPr>
    </w:p>
    <w:p w14:paraId="100CE9A4" w14:textId="5A6BE862" w:rsidR="00A7295F" w:rsidRPr="00A472AD" w:rsidRDefault="00A7295F" w:rsidP="00D73BAE">
      <w:pPr>
        <w:spacing w:after="0"/>
        <w:rPr>
          <w:rFonts w:ascii="Times New Roman" w:hAnsi="Times New Roman" w:cs="Times New Roman"/>
          <w:sz w:val="24"/>
          <w:szCs w:val="24"/>
        </w:rPr>
      </w:pPr>
    </w:p>
    <w:p w14:paraId="78BECD17" w14:textId="4ACEF539" w:rsidR="00A7295F" w:rsidRPr="00A472AD" w:rsidRDefault="00A7295F" w:rsidP="00D73BAE">
      <w:pPr>
        <w:spacing w:after="0"/>
        <w:rPr>
          <w:rFonts w:ascii="Times New Roman" w:hAnsi="Times New Roman" w:cs="Times New Roman"/>
          <w:sz w:val="24"/>
          <w:szCs w:val="24"/>
        </w:rPr>
      </w:pPr>
    </w:p>
    <w:p w14:paraId="00A26DF1" w14:textId="72606F0B" w:rsidR="00A7295F" w:rsidRPr="00A472AD" w:rsidRDefault="00A7295F" w:rsidP="00D73BAE">
      <w:pPr>
        <w:spacing w:after="0"/>
        <w:rPr>
          <w:rFonts w:ascii="Times New Roman" w:hAnsi="Times New Roman" w:cs="Times New Roman"/>
          <w:sz w:val="24"/>
          <w:szCs w:val="24"/>
        </w:rPr>
      </w:pPr>
    </w:p>
    <w:p w14:paraId="7890F78C" w14:textId="6C75B9A8" w:rsidR="00A7295F" w:rsidRPr="00A472AD" w:rsidRDefault="00A7295F">
      <w:pPr>
        <w:spacing w:after="0" w:line="240" w:lineRule="auto"/>
        <w:rPr>
          <w:rFonts w:ascii="Times New Roman" w:hAnsi="Times New Roman" w:cs="Times New Roman"/>
          <w:sz w:val="24"/>
          <w:szCs w:val="24"/>
        </w:rPr>
      </w:pPr>
    </w:p>
    <w:p w14:paraId="7B604F59" w14:textId="38D10A22" w:rsidR="00A7295F" w:rsidRPr="00A472AD" w:rsidRDefault="00A7295F">
      <w:pPr>
        <w:spacing w:after="0" w:line="240" w:lineRule="auto"/>
        <w:rPr>
          <w:rFonts w:ascii="Times New Roman" w:hAnsi="Times New Roman" w:cs="Times New Roman"/>
          <w:sz w:val="24"/>
          <w:szCs w:val="24"/>
        </w:rPr>
      </w:pPr>
    </w:p>
    <w:p w14:paraId="467E9D7B" w14:textId="026C5D71" w:rsidR="00A7295F" w:rsidRPr="00A472AD" w:rsidRDefault="00A7295F">
      <w:pPr>
        <w:spacing w:after="0" w:line="240" w:lineRule="auto"/>
        <w:rPr>
          <w:rFonts w:ascii="Times New Roman" w:hAnsi="Times New Roman" w:cs="Times New Roman"/>
          <w:sz w:val="24"/>
          <w:szCs w:val="24"/>
        </w:rPr>
      </w:pPr>
    </w:p>
    <w:p w14:paraId="12495ECB" w14:textId="23C641B4" w:rsidR="00A7295F" w:rsidRPr="00A472AD" w:rsidRDefault="00A7295F">
      <w:pPr>
        <w:spacing w:after="0" w:line="240" w:lineRule="auto"/>
        <w:rPr>
          <w:rFonts w:ascii="Times New Roman" w:hAnsi="Times New Roman" w:cs="Times New Roman"/>
          <w:sz w:val="24"/>
          <w:szCs w:val="24"/>
        </w:rPr>
      </w:pPr>
    </w:p>
    <w:p w14:paraId="07D36A77" w14:textId="54A80310" w:rsidR="00A7295F" w:rsidRPr="00A472AD" w:rsidRDefault="00A7295F">
      <w:pPr>
        <w:spacing w:after="0" w:line="240" w:lineRule="auto"/>
        <w:rPr>
          <w:rFonts w:ascii="Times New Roman" w:hAnsi="Times New Roman" w:cs="Times New Roman"/>
          <w:sz w:val="24"/>
          <w:szCs w:val="24"/>
        </w:rPr>
      </w:pPr>
    </w:p>
    <w:p w14:paraId="4C8A609E" w14:textId="73A96523" w:rsidR="00A7295F" w:rsidRPr="00A472AD" w:rsidRDefault="00A7295F">
      <w:pPr>
        <w:spacing w:after="0" w:line="240" w:lineRule="auto"/>
        <w:rPr>
          <w:rFonts w:ascii="Times New Roman" w:hAnsi="Times New Roman" w:cs="Times New Roman"/>
          <w:sz w:val="24"/>
          <w:szCs w:val="24"/>
        </w:rPr>
      </w:pPr>
    </w:p>
    <w:p w14:paraId="4499E474" w14:textId="5EDE0FFA" w:rsidR="00A7295F" w:rsidRPr="00A472AD" w:rsidRDefault="00A7295F">
      <w:pPr>
        <w:spacing w:after="0" w:line="240" w:lineRule="auto"/>
        <w:rPr>
          <w:rFonts w:ascii="Times New Roman" w:hAnsi="Times New Roman" w:cs="Times New Roman"/>
          <w:sz w:val="24"/>
          <w:szCs w:val="24"/>
        </w:rPr>
      </w:pPr>
    </w:p>
    <w:p w14:paraId="0817E1DC" w14:textId="174067F3" w:rsidR="00A7295F" w:rsidRPr="00A472AD" w:rsidRDefault="00A7295F">
      <w:pPr>
        <w:spacing w:after="0" w:line="240" w:lineRule="auto"/>
        <w:rPr>
          <w:rFonts w:ascii="Times New Roman" w:hAnsi="Times New Roman" w:cs="Times New Roman"/>
          <w:sz w:val="24"/>
          <w:szCs w:val="24"/>
        </w:rPr>
      </w:pPr>
    </w:p>
    <w:p w14:paraId="1CE0A381" w14:textId="70ED579D" w:rsidR="00A7295F" w:rsidRPr="00A472AD" w:rsidRDefault="00A7295F">
      <w:pPr>
        <w:spacing w:after="0" w:line="240" w:lineRule="auto"/>
        <w:rPr>
          <w:rFonts w:ascii="Times New Roman" w:hAnsi="Times New Roman" w:cs="Times New Roman"/>
          <w:sz w:val="24"/>
          <w:szCs w:val="24"/>
        </w:rPr>
      </w:pPr>
    </w:p>
    <w:p w14:paraId="5C471460" w14:textId="2DE587E9" w:rsidR="00A7295F" w:rsidRPr="00A472AD" w:rsidRDefault="00A7295F">
      <w:pPr>
        <w:spacing w:after="0" w:line="240" w:lineRule="auto"/>
        <w:rPr>
          <w:rFonts w:ascii="Times New Roman" w:hAnsi="Times New Roman" w:cs="Times New Roman"/>
          <w:sz w:val="24"/>
          <w:szCs w:val="24"/>
        </w:rPr>
      </w:pPr>
    </w:p>
    <w:p w14:paraId="599BB1BC" w14:textId="44FE6D10" w:rsidR="00A7295F" w:rsidRPr="00A472AD" w:rsidRDefault="00A7295F">
      <w:pPr>
        <w:spacing w:after="0" w:line="240" w:lineRule="auto"/>
        <w:rPr>
          <w:rFonts w:ascii="Times New Roman" w:hAnsi="Times New Roman" w:cs="Times New Roman"/>
          <w:sz w:val="24"/>
          <w:szCs w:val="24"/>
        </w:rPr>
      </w:pPr>
    </w:p>
    <w:p w14:paraId="6FAACAA3" w14:textId="062CC887" w:rsidR="00A7295F" w:rsidRPr="00A472AD" w:rsidRDefault="00A7295F">
      <w:pPr>
        <w:spacing w:after="0" w:line="240" w:lineRule="auto"/>
        <w:rPr>
          <w:rFonts w:ascii="Times New Roman" w:hAnsi="Times New Roman" w:cs="Times New Roman"/>
          <w:sz w:val="24"/>
          <w:szCs w:val="24"/>
        </w:rPr>
      </w:pPr>
    </w:p>
    <w:p w14:paraId="7F159983" w14:textId="7AAF38D0" w:rsidR="00A7295F" w:rsidRPr="00A472AD" w:rsidRDefault="00A7295F">
      <w:pPr>
        <w:spacing w:after="0" w:line="240" w:lineRule="auto"/>
        <w:rPr>
          <w:rFonts w:ascii="Times New Roman" w:hAnsi="Times New Roman" w:cs="Times New Roman"/>
          <w:sz w:val="24"/>
          <w:szCs w:val="24"/>
        </w:rPr>
      </w:pPr>
    </w:p>
    <w:p w14:paraId="2F237814" w14:textId="7EC25C1F" w:rsidR="00A7295F" w:rsidRPr="00A472AD" w:rsidRDefault="00A7295F">
      <w:pPr>
        <w:spacing w:after="0" w:line="240" w:lineRule="auto"/>
        <w:rPr>
          <w:rFonts w:ascii="Times New Roman" w:hAnsi="Times New Roman" w:cs="Times New Roman"/>
          <w:sz w:val="24"/>
          <w:szCs w:val="24"/>
        </w:rPr>
      </w:pPr>
    </w:p>
    <w:p w14:paraId="01550EB2" w14:textId="372178D7" w:rsidR="00A7295F" w:rsidRPr="00A472AD" w:rsidRDefault="00A7295F">
      <w:pPr>
        <w:spacing w:after="0" w:line="240" w:lineRule="auto"/>
        <w:rPr>
          <w:rFonts w:ascii="Times New Roman" w:hAnsi="Times New Roman" w:cs="Times New Roman"/>
          <w:sz w:val="24"/>
          <w:szCs w:val="24"/>
        </w:rPr>
      </w:pPr>
    </w:p>
    <w:p w14:paraId="1A259019" w14:textId="2E15D2AB" w:rsidR="00A7295F" w:rsidRPr="00A472AD" w:rsidRDefault="00A7295F">
      <w:pPr>
        <w:spacing w:after="0" w:line="240" w:lineRule="auto"/>
        <w:rPr>
          <w:rFonts w:ascii="Times New Roman" w:hAnsi="Times New Roman" w:cs="Times New Roman"/>
          <w:sz w:val="24"/>
          <w:szCs w:val="24"/>
        </w:rPr>
      </w:pPr>
    </w:p>
    <w:p w14:paraId="163FBDD2" w14:textId="2661D0A5" w:rsidR="00A7295F" w:rsidRPr="00A472AD" w:rsidRDefault="00A7295F">
      <w:pPr>
        <w:spacing w:after="0" w:line="240" w:lineRule="auto"/>
        <w:rPr>
          <w:rFonts w:ascii="Times New Roman" w:hAnsi="Times New Roman" w:cs="Times New Roman"/>
          <w:sz w:val="24"/>
          <w:szCs w:val="24"/>
        </w:rPr>
      </w:pPr>
    </w:p>
    <w:p w14:paraId="118E1BFE" w14:textId="13D48EC8" w:rsidR="00A7295F" w:rsidRPr="00A472AD" w:rsidRDefault="00A7295F">
      <w:pPr>
        <w:spacing w:after="0" w:line="240" w:lineRule="auto"/>
        <w:rPr>
          <w:rFonts w:ascii="Times New Roman" w:hAnsi="Times New Roman" w:cs="Times New Roman"/>
          <w:sz w:val="24"/>
          <w:szCs w:val="24"/>
        </w:rPr>
      </w:pPr>
    </w:p>
    <w:p w14:paraId="5C764846" w14:textId="40BF996B" w:rsidR="00A7295F" w:rsidRPr="00A472AD" w:rsidRDefault="00A7295F">
      <w:pPr>
        <w:spacing w:after="0" w:line="240" w:lineRule="auto"/>
        <w:rPr>
          <w:rFonts w:ascii="Times New Roman" w:hAnsi="Times New Roman" w:cs="Times New Roman"/>
          <w:sz w:val="24"/>
          <w:szCs w:val="24"/>
        </w:rPr>
      </w:pPr>
    </w:p>
    <w:p w14:paraId="116D7E9B" w14:textId="309EC6E4" w:rsidR="00A7295F" w:rsidRPr="00A472AD" w:rsidRDefault="00A7295F">
      <w:pPr>
        <w:spacing w:after="0" w:line="240" w:lineRule="auto"/>
        <w:rPr>
          <w:rFonts w:ascii="Times New Roman" w:hAnsi="Times New Roman" w:cs="Times New Roman"/>
          <w:sz w:val="24"/>
          <w:szCs w:val="24"/>
        </w:rPr>
      </w:pPr>
    </w:p>
    <w:p w14:paraId="5640F6B6" w14:textId="154594D0" w:rsidR="00A7295F" w:rsidRPr="00A472AD" w:rsidRDefault="00A7295F">
      <w:pPr>
        <w:spacing w:after="0" w:line="240" w:lineRule="auto"/>
        <w:rPr>
          <w:rFonts w:ascii="Times New Roman" w:hAnsi="Times New Roman" w:cs="Times New Roman"/>
          <w:sz w:val="24"/>
          <w:szCs w:val="24"/>
        </w:rPr>
      </w:pPr>
    </w:p>
    <w:p w14:paraId="296AAA3C" w14:textId="7C117BE3" w:rsidR="00A7295F" w:rsidRPr="00A472AD" w:rsidRDefault="00A7295F">
      <w:pPr>
        <w:spacing w:after="0" w:line="240" w:lineRule="auto"/>
        <w:rPr>
          <w:rFonts w:ascii="Times New Roman" w:hAnsi="Times New Roman" w:cs="Times New Roman"/>
          <w:sz w:val="24"/>
          <w:szCs w:val="24"/>
        </w:rPr>
      </w:pPr>
    </w:p>
    <w:p w14:paraId="45CAA73B" w14:textId="0A7E4E57" w:rsidR="00A7295F" w:rsidRPr="00A472AD" w:rsidRDefault="00A7295F">
      <w:pPr>
        <w:spacing w:after="0" w:line="240" w:lineRule="auto"/>
        <w:rPr>
          <w:rFonts w:ascii="Times New Roman" w:hAnsi="Times New Roman" w:cs="Times New Roman"/>
          <w:sz w:val="24"/>
          <w:szCs w:val="24"/>
        </w:rPr>
      </w:pPr>
    </w:p>
    <w:p w14:paraId="2A901328" w14:textId="3D32228A" w:rsidR="00A7295F" w:rsidRDefault="00A7295F">
      <w:pPr>
        <w:spacing w:after="0" w:line="240" w:lineRule="auto"/>
        <w:rPr>
          <w:rFonts w:ascii="Times New Roman" w:hAnsi="Times New Roman" w:cs="Times New Roman"/>
          <w:sz w:val="24"/>
          <w:szCs w:val="24"/>
        </w:rPr>
      </w:pPr>
    </w:p>
    <w:p w14:paraId="4763E040" w14:textId="5D9EC21A" w:rsidR="003B0B3B" w:rsidRDefault="003B0B3B">
      <w:pPr>
        <w:spacing w:after="0" w:line="240" w:lineRule="auto"/>
        <w:rPr>
          <w:rFonts w:ascii="Times New Roman" w:hAnsi="Times New Roman" w:cs="Times New Roman"/>
          <w:sz w:val="24"/>
          <w:szCs w:val="24"/>
        </w:rPr>
      </w:pPr>
    </w:p>
    <w:p w14:paraId="2E894AE5" w14:textId="640AF8CC" w:rsidR="003B0B3B" w:rsidRDefault="003B0B3B">
      <w:pPr>
        <w:spacing w:after="0" w:line="240" w:lineRule="auto"/>
        <w:rPr>
          <w:rFonts w:ascii="Times New Roman" w:hAnsi="Times New Roman" w:cs="Times New Roman"/>
          <w:sz w:val="24"/>
          <w:szCs w:val="24"/>
        </w:rPr>
      </w:pPr>
    </w:p>
    <w:p w14:paraId="13F7A080" w14:textId="77777777" w:rsidR="003B0B3B" w:rsidRPr="00A472AD" w:rsidRDefault="003B0B3B">
      <w:pPr>
        <w:spacing w:after="0" w:line="240" w:lineRule="auto"/>
        <w:rPr>
          <w:rFonts w:ascii="Times New Roman" w:hAnsi="Times New Roman" w:cs="Times New Roman"/>
          <w:sz w:val="24"/>
          <w:szCs w:val="24"/>
        </w:rPr>
      </w:pPr>
    </w:p>
    <w:p w14:paraId="25962A5A" w14:textId="764DA0E8" w:rsidR="00A7295F" w:rsidRPr="00A472AD" w:rsidRDefault="00A7295F" w:rsidP="00A7295F">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Приложение 5</w:t>
      </w:r>
    </w:p>
    <w:p w14:paraId="0CE39158"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114B9DDC" w14:textId="77777777" w:rsidR="00A7295F" w:rsidRPr="00A472AD" w:rsidRDefault="00A7295F" w:rsidP="00A7295F">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3057FB29" w14:textId="0A5A5BEB" w:rsidR="00A7295F" w:rsidRPr="00A472AD" w:rsidRDefault="00A7295F" w:rsidP="00A7295F">
      <w:pPr>
        <w:pStyle w:val="af2"/>
        <w:jc w:val="both"/>
        <w:rPr>
          <w:rFonts w:ascii="Times New Roman" w:hAnsi="Times New Roman"/>
          <w:sz w:val="24"/>
          <w:szCs w:val="24"/>
        </w:rPr>
      </w:pPr>
      <w:r w:rsidRPr="00A472AD">
        <w:rPr>
          <w:rFonts w:ascii="Times New Roman" w:hAnsi="Times New Roman"/>
          <w:kern w:val="2"/>
          <w:sz w:val="24"/>
          <w:szCs w:val="24"/>
        </w:rPr>
        <w:t xml:space="preserve">                                                                                                     </w:t>
      </w:r>
      <w:proofErr w:type="gramStart"/>
      <w:r w:rsidR="00B81263" w:rsidRPr="00A472AD">
        <w:rPr>
          <w:rFonts w:ascii="Times New Roman" w:hAnsi="Times New Roman"/>
          <w:kern w:val="2"/>
          <w:sz w:val="24"/>
          <w:szCs w:val="24"/>
        </w:rPr>
        <w:t xml:space="preserve">от  </w:t>
      </w:r>
      <w:r w:rsidR="00B81263">
        <w:rPr>
          <w:rFonts w:ascii="Times New Roman" w:hAnsi="Times New Roman"/>
          <w:kern w:val="2"/>
          <w:sz w:val="24"/>
          <w:szCs w:val="24"/>
        </w:rPr>
        <w:t>21.05.2021</w:t>
      </w:r>
      <w:proofErr w:type="gramEnd"/>
      <w:r w:rsidR="00B81263">
        <w:rPr>
          <w:rFonts w:ascii="Times New Roman" w:hAnsi="Times New Roman"/>
          <w:kern w:val="2"/>
          <w:sz w:val="24"/>
          <w:szCs w:val="24"/>
        </w:rPr>
        <w:t xml:space="preserve"> </w:t>
      </w:r>
      <w:r w:rsidR="00B81263" w:rsidRPr="00A472AD">
        <w:rPr>
          <w:rFonts w:ascii="Times New Roman" w:hAnsi="Times New Roman"/>
          <w:kern w:val="2"/>
          <w:sz w:val="24"/>
          <w:szCs w:val="24"/>
        </w:rPr>
        <w:t xml:space="preserve">г.  № </w:t>
      </w:r>
      <w:r w:rsidR="00B81263">
        <w:rPr>
          <w:rFonts w:ascii="Times New Roman" w:hAnsi="Times New Roman"/>
          <w:kern w:val="2"/>
          <w:sz w:val="24"/>
          <w:szCs w:val="24"/>
        </w:rPr>
        <w:t>124-п</w:t>
      </w:r>
      <w:r w:rsidR="00B81263" w:rsidRPr="00A472AD">
        <w:rPr>
          <w:rFonts w:ascii="Times New Roman" w:hAnsi="Times New Roman"/>
          <w:kern w:val="2"/>
          <w:sz w:val="24"/>
          <w:szCs w:val="24"/>
        </w:rPr>
        <w:t xml:space="preserve">    </w:t>
      </w:r>
    </w:p>
    <w:p w14:paraId="6CE93C58" w14:textId="77777777" w:rsidR="00A7295F" w:rsidRPr="00A472AD" w:rsidRDefault="00A7295F" w:rsidP="00A7295F">
      <w:pPr>
        <w:pStyle w:val="af2"/>
        <w:jc w:val="center"/>
        <w:rPr>
          <w:rFonts w:ascii="Times New Roman" w:hAnsi="Times New Roman"/>
          <w:sz w:val="24"/>
          <w:szCs w:val="24"/>
        </w:rPr>
      </w:pPr>
    </w:p>
    <w:p w14:paraId="3A4B1FA6" w14:textId="592FB10B" w:rsidR="00A7295F" w:rsidRDefault="00A7295F" w:rsidP="003B0B3B">
      <w:pPr>
        <w:pStyle w:val="af2"/>
        <w:spacing w:line="276" w:lineRule="auto"/>
        <w:jc w:val="center"/>
        <w:rPr>
          <w:rFonts w:ascii="Times New Roman" w:hAnsi="Times New Roman"/>
          <w:sz w:val="24"/>
          <w:szCs w:val="24"/>
        </w:rPr>
      </w:pPr>
      <w:r w:rsidRPr="00A472AD">
        <w:rPr>
          <w:rFonts w:ascii="Times New Roman" w:hAnsi="Times New Roman"/>
          <w:sz w:val="24"/>
          <w:szCs w:val="24"/>
        </w:rPr>
        <w:t>Стандарт</w:t>
      </w:r>
    </w:p>
    <w:p w14:paraId="639D6610" w14:textId="77777777" w:rsidR="00180D32" w:rsidRPr="00180D32" w:rsidRDefault="00180D32"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Сектора</w:t>
      </w:r>
      <w:r>
        <w:rPr>
          <w:rFonts w:ascii="Times New Roman" w:hAnsi="Times New Roman" w:cs="Times New Roman"/>
          <w:b/>
          <w:kern w:val="2"/>
          <w:sz w:val="24"/>
          <w:szCs w:val="24"/>
        </w:rPr>
        <w:t xml:space="preserve"> </w:t>
      </w:r>
      <w:r w:rsidRPr="00180D32">
        <w:rPr>
          <w:rFonts w:ascii="Times New Roman" w:hAnsi="Times New Roman" w:cs="Times New Roman"/>
          <w:bCs/>
          <w:kern w:val="2"/>
          <w:sz w:val="24"/>
          <w:szCs w:val="24"/>
        </w:rPr>
        <w:t xml:space="preserve">по внутреннему финансовому контролю </w:t>
      </w:r>
      <w:r w:rsidRPr="00180D32">
        <w:rPr>
          <w:rFonts w:ascii="Times New Roman" w:hAnsi="Times New Roman" w:cs="Times New Roman"/>
          <w:bCs/>
          <w:sz w:val="24"/>
          <w:szCs w:val="24"/>
        </w:rPr>
        <w:t>администрации муниципального образования «Катангский район»</w:t>
      </w:r>
    </w:p>
    <w:p w14:paraId="28617178" w14:textId="77777777" w:rsidR="00180D32" w:rsidRDefault="00180D32"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по осуществлению внутреннего муниципального финансового контроля</w:t>
      </w:r>
    </w:p>
    <w:p w14:paraId="3D4AD386" w14:textId="11F029A2" w:rsidR="00180D32" w:rsidRPr="00180D32" w:rsidRDefault="00180D32"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 xml:space="preserve"> «</w:t>
      </w:r>
      <w:r w:rsidRPr="00A472AD">
        <w:rPr>
          <w:rFonts w:ascii="Times New Roman" w:hAnsi="Times New Roman" w:cs="Times New Roman"/>
          <w:sz w:val="24"/>
          <w:szCs w:val="24"/>
        </w:rPr>
        <w:t>Права и обязанности должностных лиц органов внутреннего муниципального финансового контроля при осуществлении внутреннего муниципального финансового контроля</w:t>
      </w:r>
      <w:r w:rsidRPr="00180D32">
        <w:rPr>
          <w:rFonts w:ascii="Times New Roman" w:hAnsi="Times New Roman" w:cs="Times New Roman"/>
          <w:bCs/>
          <w:kern w:val="2"/>
          <w:sz w:val="24"/>
          <w:szCs w:val="24"/>
        </w:rPr>
        <w:t>»</w:t>
      </w:r>
    </w:p>
    <w:p w14:paraId="4B491A3A" w14:textId="1E8AE7B4" w:rsidR="00A7295F" w:rsidRPr="00A472AD" w:rsidRDefault="009F01A1" w:rsidP="009F01A1">
      <w:pPr>
        <w:pStyle w:val="af2"/>
        <w:ind w:left="1080"/>
        <w:jc w:val="center"/>
        <w:rPr>
          <w:rFonts w:ascii="Times New Roman" w:hAnsi="Times New Roman"/>
          <w:sz w:val="24"/>
          <w:szCs w:val="24"/>
        </w:rPr>
      </w:pPr>
      <w:r w:rsidRPr="00A472AD">
        <w:rPr>
          <w:rFonts w:ascii="Times New Roman" w:hAnsi="Times New Roman"/>
          <w:kern w:val="28"/>
          <w:sz w:val="24"/>
          <w:szCs w:val="24"/>
        </w:rPr>
        <w:t xml:space="preserve">Глава </w:t>
      </w:r>
      <w:r>
        <w:rPr>
          <w:rFonts w:ascii="Times New Roman" w:hAnsi="Times New Roman"/>
          <w:kern w:val="28"/>
          <w:sz w:val="24"/>
          <w:szCs w:val="24"/>
        </w:rPr>
        <w:t>1</w:t>
      </w:r>
      <w:r w:rsidRPr="00A472AD">
        <w:rPr>
          <w:rFonts w:ascii="Times New Roman" w:hAnsi="Times New Roman"/>
          <w:kern w:val="28"/>
          <w:sz w:val="24"/>
          <w:szCs w:val="24"/>
        </w:rPr>
        <w:t xml:space="preserve">. </w:t>
      </w:r>
      <w:r w:rsidR="00A7295F" w:rsidRPr="00A472AD">
        <w:rPr>
          <w:rFonts w:ascii="Times New Roman" w:hAnsi="Times New Roman"/>
          <w:sz w:val="24"/>
          <w:szCs w:val="24"/>
        </w:rPr>
        <w:t>Общие положения</w:t>
      </w:r>
    </w:p>
    <w:p w14:paraId="4E7FFFC2" w14:textId="77777777" w:rsidR="00A7295F" w:rsidRPr="00A472AD" w:rsidRDefault="00A7295F" w:rsidP="00A7295F">
      <w:pPr>
        <w:pStyle w:val="af2"/>
        <w:ind w:left="1080"/>
        <w:rPr>
          <w:rFonts w:ascii="Times New Roman" w:hAnsi="Times New Roman"/>
          <w:sz w:val="24"/>
          <w:szCs w:val="24"/>
        </w:rPr>
      </w:pPr>
    </w:p>
    <w:p w14:paraId="1F838367" w14:textId="2500A04E"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1. Стандарт </w:t>
      </w:r>
      <w:r w:rsidR="00180D32">
        <w:rPr>
          <w:rFonts w:ascii="Times New Roman" w:hAnsi="Times New Roman"/>
          <w:sz w:val="24"/>
          <w:szCs w:val="24"/>
        </w:rPr>
        <w:t xml:space="preserve">Сектора </w:t>
      </w:r>
      <w:r w:rsidR="00180D32" w:rsidRPr="00180D32">
        <w:rPr>
          <w:rFonts w:ascii="Times New Roman" w:hAnsi="Times New Roman"/>
          <w:bCs/>
          <w:kern w:val="2"/>
          <w:sz w:val="24"/>
          <w:szCs w:val="24"/>
        </w:rPr>
        <w:t xml:space="preserve">по внутреннему финансовому контролю </w:t>
      </w:r>
      <w:r w:rsidR="00180D32" w:rsidRPr="00180D32">
        <w:rPr>
          <w:rFonts w:ascii="Times New Roman" w:hAnsi="Times New Roman"/>
          <w:bCs/>
          <w:sz w:val="24"/>
          <w:szCs w:val="24"/>
        </w:rPr>
        <w:t>администрации</w:t>
      </w:r>
      <w:r w:rsidR="00180D32">
        <w:rPr>
          <w:rFonts w:ascii="Times New Roman" w:hAnsi="Times New Roman"/>
          <w:bCs/>
          <w:sz w:val="24"/>
          <w:szCs w:val="24"/>
        </w:rPr>
        <w:t xml:space="preserve"> муниципального образования «Катангский район»</w:t>
      </w:r>
      <w:r w:rsidRPr="00A472AD">
        <w:rPr>
          <w:rFonts w:ascii="Times New Roman" w:hAnsi="Times New Roman"/>
          <w:sz w:val="24"/>
          <w:szCs w:val="24"/>
        </w:rPr>
        <w:t xml:space="preserve"> «Права и обязанности должностных лиц органов внутреннего муниципального финансового контроля при осуществлении внутреннего муниципального финансового контроля» (далее – стандарт) определяет права и обязанности должностных лиц органов внутреннего муниципального финансового контроля (далее соответственно –  должностные лица органа контроля).</w:t>
      </w:r>
    </w:p>
    <w:p w14:paraId="4BF96202" w14:textId="77777777" w:rsidR="003B0B3B" w:rsidRDefault="003B0B3B" w:rsidP="003B0B3B">
      <w:pPr>
        <w:pStyle w:val="af2"/>
        <w:tabs>
          <w:tab w:val="left" w:pos="284"/>
        </w:tabs>
        <w:ind w:left="360" w:firstLine="284"/>
        <w:jc w:val="center"/>
        <w:rPr>
          <w:rFonts w:ascii="Times New Roman" w:hAnsi="Times New Roman"/>
          <w:kern w:val="28"/>
          <w:sz w:val="24"/>
          <w:szCs w:val="24"/>
        </w:rPr>
      </w:pPr>
    </w:p>
    <w:p w14:paraId="39A21BDB" w14:textId="786814F8" w:rsidR="00A7295F" w:rsidRPr="00A472AD" w:rsidRDefault="009F01A1" w:rsidP="003B0B3B">
      <w:pPr>
        <w:pStyle w:val="af2"/>
        <w:tabs>
          <w:tab w:val="left" w:pos="284"/>
        </w:tabs>
        <w:ind w:left="360" w:firstLine="284"/>
        <w:jc w:val="center"/>
        <w:rPr>
          <w:rFonts w:ascii="Times New Roman" w:hAnsi="Times New Roman"/>
          <w:sz w:val="24"/>
          <w:szCs w:val="24"/>
        </w:rPr>
      </w:pPr>
      <w:r w:rsidRPr="00A472AD">
        <w:rPr>
          <w:rFonts w:ascii="Times New Roman" w:hAnsi="Times New Roman"/>
          <w:kern w:val="28"/>
          <w:sz w:val="24"/>
          <w:szCs w:val="24"/>
        </w:rPr>
        <w:t xml:space="preserve">Глава 2. </w:t>
      </w:r>
      <w:r w:rsidR="00A7295F" w:rsidRPr="00A472AD">
        <w:rPr>
          <w:rFonts w:ascii="Times New Roman" w:hAnsi="Times New Roman"/>
          <w:sz w:val="24"/>
          <w:szCs w:val="24"/>
        </w:rPr>
        <w:t>Права и обязанности должностных лиц органов контроля</w:t>
      </w:r>
    </w:p>
    <w:p w14:paraId="56202328"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2. Должностными лицами органа контроля, осуществляющими контрольную деятельность, являются:</w:t>
      </w:r>
    </w:p>
    <w:p w14:paraId="29F190DF" w14:textId="6FF168E1" w:rsidR="00A7295F" w:rsidRPr="00180D32" w:rsidRDefault="00A7295F" w:rsidP="003B0B3B">
      <w:pPr>
        <w:pStyle w:val="af2"/>
        <w:tabs>
          <w:tab w:val="left" w:pos="284"/>
        </w:tabs>
        <w:ind w:firstLine="284"/>
        <w:jc w:val="both"/>
        <w:rPr>
          <w:rFonts w:ascii="Times New Roman" w:hAnsi="Times New Roman"/>
          <w:color w:val="FF0000"/>
          <w:sz w:val="24"/>
          <w:szCs w:val="24"/>
        </w:rPr>
      </w:pPr>
      <w:r w:rsidRPr="00A472AD">
        <w:rPr>
          <w:rFonts w:ascii="Times New Roman" w:hAnsi="Times New Roman"/>
          <w:sz w:val="24"/>
          <w:szCs w:val="24"/>
        </w:rPr>
        <w:t xml:space="preserve">        а) </w:t>
      </w:r>
      <w:r w:rsidR="00995A0F">
        <w:rPr>
          <w:rFonts w:ascii="Times New Roman" w:hAnsi="Times New Roman"/>
          <w:color w:val="FF0000"/>
          <w:sz w:val="24"/>
          <w:szCs w:val="24"/>
        </w:rPr>
        <w:t xml:space="preserve">консультант Сектора </w:t>
      </w:r>
      <w:r w:rsidR="00995A0F" w:rsidRPr="00180D32">
        <w:rPr>
          <w:rFonts w:ascii="Times New Roman" w:hAnsi="Times New Roman"/>
          <w:bCs/>
          <w:kern w:val="2"/>
          <w:sz w:val="24"/>
          <w:szCs w:val="24"/>
        </w:rPr>
        <w:t xml:space="preserve">по внутреннему финансовому контролю </w:t>
      </w:r>
      <w:r w:rsidR="00995A0F" w:rsidRPr="00180D32">
        <w:rPr>
          <w:rFonts w:ascii="Times New Roman" w:hAnsi="Times New Roman"/>
          <w:bCs/>
          <w:sz w:val="24"/>
          <w:szCs w:val="24"/>
        </w:rPr>
        <w:t>администрации</w:t>
      </w:r>
      <w:r w:rsidR="00995A0F">
        <w:rPr>
          <w:rFonts w:ascii="Times New Roman" w:hAnsi="Times New Roman"/>
          <w:bCs/>
          <w:sz w:val="24"/>
          <w:szCs w:val="24"/>
        </w:rPr>
        <w:t xml:space="preserve"> муниципального образования «Катангский район»</w:t>
      </w:r>
      <w:r w:rsidRPr="00180D32">
        <w:rPr>
          <w:rFonts w:ascii="Times New Roman" w:hAnsi="Times New Roman"/>
          <w:color w:val="FF0000"/>
          <w:sz w:val="24"/>
          <w:szCs w:val="24"/>
        </w:rPr>
        <w:t>;</w:t>
      </w:r>
    </w:p>
    <w:p w14:paraId="7797340C" w14:textId="77777777" w:rsidR="00995A0F" w:rsidRDefault="00A7295F" w:rsidP="003B0B3B">
      <w:pPr>
        <w:pStyle w:val="af2"/>
        <w:tabs>
          <w:tab w:val="left" w:pos="284"/>
        </w:tabs>
        <w:ind w:firstLine="284"/>
        <w:jc w:val="both"/>
        <w:rPr>
          <w:rFonts w:ascii="Times New Roman" w:hAnsi="Times New Roman"/>
          <w:bCs/>
          <w:sz w:val="24"/>
          <w:szCs w:val="24"/>
        </w:rPr>
      </w:pPr>
      <w:r w:rsidRPr="00180D32">
        <w:rPr>
          <w:rFonts w:ascii="Times New Roman" w:hAnsi="Times New Roman"/>
          <w:color w:val="FF0000"/>
          <w:sz w:val="24"/>
          <w:szCs w:val="24"/>
        </w:rPr>
        <w:t xml:space="preserve">        б) </w:t>
      </w:r>
      <w:r w:rsidR="00995A0F">
        <w:rPr>
          <w:rFonts w:ascii="Times New Roman" w:hAnsi="Times New Roman"/>
          <w:color w:val="FF0000"/>
          <w:sz w:val="24"/>
          <w:szCs w:val="24"/>
        </w:rPr>
        <w:t>главный</w:t>
      </w:r>
      <w:r w:rsidRPr="00180D32">
        <w:rPr>
          <w:rFonts w:ascii="Times New Roman" w:hAnsi="Times New Roman"/>
          <w:color w:val="FF0000"/>
          <w:sz w:val="24"/>
          <w:szCs w:val="24"/>
        </w:rPr>
        <w:t xml:space="preserve"> специалист </w:t>
      </w:r>
      <w:r w:rsidR="00995A0F">
        <w:rPr>
          <w:rFonts w:ascii="Times New Roman" w:hAnsi="Times New Roman"/>
          <w:color w:val="FF0000"/>
          <w:sz w:val="24"/>
          <w:szCs w:val="24"/>
        </w:rPr>
        <w:t xml:space="preserve">Сектора </w:t>
      </w:r>
      <w:r w:rsidR="00995A0F" w:rsidRPr="00180D32">
        <w:rPr>
          <w:rFonts w:ascii="Times New Roman" w:hAnsi="Times New Roman"/>
          <w:bCs/>
          <w:kern w:val="2"/>
          <w:sz w:val="24"/>
          <w:szCs w:val="24"/>
        </w:rPr>
        <w:t xml:space="preserve">по внутреннему финансовому контролю </w:t>
      </w:r>
      <w:r w:rsidR="00995A0F" w:rsidRPr="00180D32">
        <w:rPr>
          <w:rFonts w:ascii="Times New Roman" w:hAnsi="Times New Roman"/>
          <w:bCs/>
          <w:sz w:val="24"/>
          <w:szCs w:val="24"/>
        </w:rPr>
        <w:t>администрации</w:t>
      </w:r>
      <w:r w:rsidR="00995A0F">
        <w:rPr>
          <w:rFonts w:ascii="Times New Roman" w:hAnsi="Times New Roman"/>
          <w:bCs/>
          <w:sz w:val="24"/>
          <w:szCs w:val="24"/>
        </w:rPr>
        <w:t xml:space="preserve"> муниципального образования «Катангский район»;</w:t>
      </w:r>
    </w:p>
    <w:p w14:paraId="334F7E99" w14:textId="63CD1E0E" w:rsidR="00A7295F" w:rsidRPr="00A472AD" w:rsidRDefault="00995A0F" w:rsidP="003B0B3B">
      <w:pPr>
        <w:pStyle w:val="af2"/>
        <w:tabs>
          <w:tab w:val="left" w:pos="284"/>
        </w:tabs>
        <w:ind w:firstLine="284"/>
        <w:jc w:val="both"/>
        <w:rPr>
          <w:rFonts w:ascii="Times New Roman" w:hAnsi="Times New Roman"/>
          <w:sz w:val="24"/>
          <w:szCs w:val="24"/>
        </w:rPr>
      </w:pPr>
      <w:r>
        <w:rPr>
          <w:rFonts w:ascii="Times New Roman" w:hAnsi="Times New Roman"/>
          <w:bCs/>
          <w:sz w:val="24"/>
          <w:szCs w:val="24"/>
        </w:rPr>
        <w:t xml:space="preserve">        в) операционный работник Сектора </w:t>
      </w:r>
      <w:r w:rsidRPr="00180D32">
        <w:rPr>
          <w:rFonts w:ascii="Times New Roman" w:hAnsi="Times New Roman"/>
          <w:bCs/>
          <w:kern w:val="2"/>
          <w:sz w:val="24"/>
          <w:szCs w:val="24"/>
        </w:rPr>
        <w:t xml:space="preserve">по внутреннему финансовому контролю </w:t>
      </w:r>
      <w:r w:rsidRPr="00180D32">
        <w:rPr>
          <w:rFonts w:ascii="Times New Roman" w:hAnsi="Times New Roman"/>
          <w:bCs/>
          <w:sz w:val="24"/>
          <w:szCs w:val="24"/>
        </w:rPr>
        <w:t>администрации</w:t>
      </w:r>
      <w:r>
        <w:rPr>
          <w:rFonts w:ascii="Times New Roman" w:hAnsi="Times New Roman"/>
          <w:bCs/>
          <w:sz w:val="24"/>
          <w:szCs w:val="24"/>
        </w:rPr>
        <w:t xml:space="preserve"> муниципального образования «Катангский район»</w:t>
      </w:r>
      <w:r w:rsidR="00A7295F" w:rsidRPr="00A472AD">
        <w:rPr>
          <w:rFonts w:ascii="Times New Roman" w:hAnsi="Times New Roman"/>
          <w:sz w:val="24"/>
          <w:szCs w:val="24"/>
        </w:rPr>
        <w:t>.</w:t>
      </w:r>
    </w:p>
    <w:p w14:paraId="0BB88748"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3. Должностные лица органа контроля имеют право:</w:t>
      </w:r>
    </w:p>
    <w:p w14:paraId="412A8483"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172A67A4"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б) получать объяснения у объекта контроля в письменной или устной формах, необходимые для проведения контрольных мероприятий;</w:t>
      </w:r>
    </w:p>
    <w:p w14:paraId="50D6AE15"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14:paraId="56E13B9C"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г) назначать (организовывать) экспертизы, необходимые для проведения контрольных мероприятий, с использованием фото -, видео– и аудиотехники, а также иных видов техники и приборов, в том числе измерительных приборов, с привлечением:</w:t>
      </w:r>
    </w:p>
    <w:p w14:paraId="19B8C3AA"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 независимых экспертов (специализированных экспертных организаций);</w:t>
      </w:r>
    </w:p>
    <w:p w14:paraId="60370B20" w14:textId="1A05BB59"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-специалистов структурных подразделений администрации </w:t>
      </w:r>
      <w:r w:rsidR="00995A0F">
        <w:rPr>
          <w:rFonts w:ascii="Times New Roman" w:hAnsi="Times New Roman"/>
          <w:sz w:val="24"/>
          <w:szCs w:val="24"/>
        </w:rPr>
        <w:t>муниципального образования «Катангский район»</w:t>
      </w:r>
      <w:r w:rsidRPr="00A472AD">
        <w:rPr>
          <w:rFonts w:ascii="Times New Roman" w:hAnsi="Times New Roman"/>
          <w:sz w:val="24"/>
          <w:szCs w:val="24"/>
        </w:rPr>
        <w:t>.</w:t>
      </w:r>
    </w:p>
    <w:p w14:paraId="3AB2B792"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Под независимым экспертом (специализированной экспертной организацией) понимается физическое лицо (юридическое лицо), не заинтересованное в результатах </w:t>
      </w:r>
      <w:r w:rsidRPr="00A472AD">
        <w:rPr>
          <w:rFonts w:ascii="Times New Roman" w:hAnsi="Times New Roman"/>
          <w:sz w:val="24"/>
          <w:szCs w:val="24"/>
        </w:rPr>
        <w:lastRenderedPageBreak/>
        <w:t>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14:paraId="753939EC" w14:textId="7D900443"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Под специалистом структурных подразделений администрации </w:t>
      </w:r>
      <w:r w:rsidR="00995A0F">
        <w:rPr>
          <w:rFonts w:ascii="Times New Roman" w:hAnsi="Times New Roman"/>
          <w:sz w:val="24"/>
          <w:szCs w:val="24"/>
        </w:rPr>
        <w:t>муниципального образования «Катангский район»</w:t>
      </w:r>
      <w:r w:rsidRPr="00A472AD">
        <w:rPr>
          <w:rFonts w:ascii="Times New Roman" w:hAnsi="Times New Roman"/>
          <w:sz w:val="24"/>
          <w:szCs w:val="24"/>
        </w:rPr>
        <w:t xml:space="preserve"> понимается муниципальный служащий (работники,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w:t>
      </w:r>
    </w:p>
    <w:p w14:paraId="2F70036E"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Федерального закона от 27.07.2006 г. № 149-ФЗ «Об информации, информационных технологиях и о защите информации»,  Федерального  закона  от 21.07.1993 г. № 5485-1 «О государственной тайне»;</w:t>
      </w:r>
    </w:p>
    <w:p w14:paraId="77404DA0" w14:textId="19006F42"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е) проводить (организовывать) мероприятия по документальному и (или) фактическому изучению деятельности объекта контроля, в том числе путем проведения </w:t>
      </w:r>
      <w:proofErr w:type="gramStart"/>
      <w:r w:rsidRPr="00A472AD">
        <w:rPr>
          <w:rFonts w:ascii="Times New Roman" w:hAnsi="Times New Roman"/>
          <w:sz w:val="24"/>
          <w:szCs w:val="24"/>
        </w:rPr>
        <w:t>осмотра,  инвентаризации</w:t>
      </w:r>
      <w:proofErr w:type="gramEnd"/>
      <w:r w:rsidRPr="00A472AD">
        <w:rPr>
          <w:rFonts w:ascii="Times New Roman" w:hAnsi="Times New Roman"/>
          <w:sz w:val="24"/>
          <w:szCs w:val="24"/>
        </w:rPr>
        <w:t>, наблюдения, перерасчета, экспертизы, исследования, контрольных замеров (обмеров).</w:t>
      </w:r>
    </w:p>
    <w:p w14:paraId="78EEFBF1"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4. Должностные лица органа контроля обязаны:</w:t>
      </w:r>
    </w:p>
    <w:p w14:paraId="03444078" w14:textId="368B152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а) исполнять своевременно и в полной мере предоставленные в соответствии с законодательством Российской Федерации, Челябинской области </w:t>
      </w:r>
      <w:proofErr w:type="gramStart"/>
      <w:r w:rsidRPr="00A472AD">
        <w:rPr>
          <w:rFonts w:ascii="Times New Roman" w:hAnsi="Times New Roman"/>
          <w:sz w:val="24"/>
          <w:szCs w:val="24"/>
        </w:rPr>
        <w:t>и  муниципальными</w:t>
      </w:r>
      <w:proofErr w:type="gramEnd"/>
      <w:r w:rsidRPr="00A472AD">
        <w:rPr>
          <w:rFonts w:ascii="Times New Roman" w:hAnsi="Times New Roman"/>
          <w:sz w:val="24"/>
          <w:szCs w:val="24"/>
        </w:rPr>
        <w:t xml:space="preserve"> правовыми актами </w:t>
      </w:r>
      <w:r w:rsidR="00995A0F">
        <w:rPr>
          <w:rFonts w:ascii="Times New Roman" w:hAnsi="Times New Roman"/>
          <w:sz w:val="24"/>
          <w:szCs w:val="24"/>
        </w:rPr>
        <w:t>муниципального образования «Катангский район»</w:t>
      </w:r>
      <w:r w:rsidRPr="00A472AD">
        <w:rPr>
          <w:rFonts w:ascii="Times New Roman" w:hAnsi="Times New Roman"/>
          <w:sz w:val="24"/>
          <w:szCs w:val="24"/>
        </w:rPr>
        <w:t xml:space="preserve"> полномочия по предупреждению, выявлению и пресечению нарушений в установленной сфере деятельности;</w:t>
      </w:r>
    </w:p>
    <w:p w14:paraId="6C69EF11"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w:t>
      </w:r>
      <w:proofErr w:type="gramStart"/>
      <w:r w:rsidRPr="00A472AD">
        <w:rPr>
          <w:rFonts w:ascii="Times New Roman" w:hAnsi="Times New Roman"/>
          <w:sz w:val="24"/>
          <w:szCs w:val="24"/>
        </w:rPr>
        <w:t>б)  соблюдать</w:t>
      </w:r>
      <w:proofErr w:type="gramEnd"/>
      <w:r w:rsidRPr="00A472AD">
        <w:rPr>
          <w:rFonts w:ascii="Times New Roman" w:hAnsi="Times New Roman"/>
          <w:sz w:val="24"/>
          <w:szCs w:val="24"/>
        </w:rPr>
        <w:t xml:space="preserve"> права и законные интересы объектов контроля, в отношении которых проводятся контрольные мероприятия;</w:t>
      </w:r>
    </w:p>
    <w:p w14:paraId="37055737" w14:textId="0ACE8F12"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в) проводить контрольные мероприятия на основании распоряжения администрации </w:t>
      </w:r>
      <w:r w:rsidR="00995A0F">
        <w:rPr>
          <w:rFonts w:ascii="Times New Roman" w:hAnsi="Times New Roman"/>
          <w:sz w:val="24"/>
          <w:szCs w:val="24"/>
        </w:rPr>
        <w:t>муниципального образования «Катангский район»</w:t>
      </w:r>
      <w:r w:rsidRPr="00A472AD">
        <w:rPr>
          <w:rFonts w:ascii="Times New Roman" w:hAnsi="Times New Roman"/>
          <w:sz w:val="24"/>
          <w:szCs w:val="24"/>
        </w:rPr>
        <w:t xml:space="preserve"> о проведении контрольного мероприятия в соответствии с планом контрольных мероприятий;</w:t>
      </w:r>
    </w:p>
    <w:p w14:paraId="62EFA315"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г) принимать меры по предотвращению конфликта интересов при подготовке и проведении контрольных мероприятий;</w:t>
      </w:r>
    </w:p>
    <w:p w14:paraId="1E504F1F" w14:textId="77777777" w:rsidR="00A7295F" w:rsidRPr="00A472AD" w:rsidRDefault="00A7295F" w:rsidP="003B0B3B">
      <w:pPr>
        <w:pStyle w:val="af2"/>
        <w:tabs>
          <w:tab w:val="left" w:pos="284"/>
          <w:tab w:val="left" w:pos="851"/>
          <w:tab w:val="left" w:pos="993"/>
        </w:tabs>
        <w:ind w:firstLine="284"/>
        <w:jc w:val="both"/>
        <w:rPr>
          <w:rFonts w:ascii="Times New Roman" w:hAnsi="Times New Roman"/>
          <w:sz w:val="24"/>
          <w:szCs w:val="24"/>
        </w:rPr>
      </w:pPr>
      <w:r w:rsidRPr="00A472AD">
        <w:rPr>
          <w:rFonts w:ascii="Times New Roman" w:hAnsi="Times New Roman"/>
          <w:sz w:val="24"/>
          <w:szCs w:val="24"/>
        </w:rPr>
        <w:t xml:space="preserve">       д) не совершать действий, направленных на </w:t>
      </w:r>
      <w:proofErr w:type="spellStart"/>
      <w:r w:rsidRPr="00A472AD">
        <w:rPr>
          <w:rFonts w:ascii="Times New Roman" w:hAnsi="Times New Roman"/>
          <w:sz w:val="24"/>
          <w:szCs w:val="24"/>
        </w:rPr>
        <w:t>воспрепятствие</w:t>
      </w:r>
      <w:proofErr w:type="spellEnd"/>
      <w:r w:rsidRPr="00A472AD">
        <w:rPr>
          <w:rFonts w:ascii="Times New Roman" w:hAnsi="Times New Roman"/>
          <w:sz w:val="24"/>
          <w:szCs w:val="24"/>
        </w:rPr>
        <w:t xml:space="preserve"> осуществлению деятельности объекта контроля при проведении контрольного мероприятия;</w:t>
      </w:r>
    </w:p>
    <w:p w14:paraId="09F820B9" w14:textId="4491FB21"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е) знакомить руководителя (представителя) объекта контроля с распоряжением администрации </w:t>
      </w:r>
      <w:r w:rsidR="009F01A1">
        <w:rPr>
          <w:rFonts w:ascii="Times New Roman" w:hAnsi="Times New Roman"/>
          <w:sz w:val="24"/>
          <w:szCs w:val="24"/>
        </w:rPr>
        <w:t>муниципального образования «Катангский район»</w:t>
      </w:r>
      <w:r w:rsidR="009F01A1" w:rsidRPr="00A472AD">
        <w:rPr>
          <w:rFonts w:ascii="Times New Roman" w:hAnsi="Times New Roman"/>
          <w:sz w:val="24"/>
          <w:szCs w:val="24"/>
        </w:rPr>
        <w:t xml:space="preserve"> </w:t>
      </w:r>
      <w:r w:rsidRPr="00A472AD">
        <w:rPr>
          <w:rFonts w:ascii="Times New Roman" w:hAnsi="Times New Roman"/>
          <w:sz w:val="24"/>
          <w:szCs w:val="24"/>
        </w:rPr>
        <w:t>о проведении контрольного мероприятия, решением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14:paraId="0F0BFF20"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ж)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14:paraId="5A471EA7"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з) направлять представления, предписания об устранении выявленных нарушений в случаях, предусмотренных законодательством Российской Федерации;</w:t>
      </w:r>
    </w:p>
    <w:p w14:paraId="756FD710"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и) 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5E9A7E51"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к)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14:paraId="67ECCCDA" w14:textId="3B044DC2"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lastRenderedPageBreak/>
        <w:t xml:space="preserve">       л) обращаться в суд с исковыми заявлениями о возмещении ущерба, причиненного </w:t>
      </w:r>
      <w:r w:rsidR="009F01A1">
        <w:rPr>
          <w:rFonts w:ascii="Times New Roman" w:hAnsi="Times New Roman"/>
          <w:sz w:val="24"/>
          <w:szCs w:val="24"/>
        </w:rPr>
        <w:t>муниципальному образованию «Катангский район»</w:t>
      </w:r>
      <w:r w:rsidRPr="00A472AD">
        <w:rPr>
          <w:rFonts w:ascii="Times New Roman" w:hAnsi="Times New Roman"/>
          <w:sz w:val="24"/>
          <w:szCs w:val="24"/>
        </w:rPr>
        <w:t>, а также о признании осуществленных закупок недействительными в случаях, предусмотренных законодательством Российской Федерации;</w:t>
      </w:r>
    </w:p>
    <w:p w14:paraId="027BC8D3"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м)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61D40345" w14:textId="298F3AD9"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5. Должностные лица органа контроля при привлечении независимого эксперта (работника специализированной экспертной организации), специалиста структурного подразделения администрации </w:t>
      </w:r>
      <w:r w:rsidR="009F01A1">
        <w:rPr>
          <w:rFonts w:ascii="Times New Roman" w:hAnsi="Times New Roman"/>
          <w:sz w:val="24"/>
          <w:szCs w:val="24"/>
        </w:rPr>
        <w:t>муниципального образования «Катангский район»</w:t>
      </w:r>
      <w:r w:rsidR="009F01A1" w:rsidRPr="00A472AD">
        <w:rPr>
          <w:rFonts w:ascii="Times New Roman" w:hAnsi="Times New Roman"/>
          <w:sz w:val="24"/>
          <w:szCs w:val="24"/>
        </w:rPr>
        <w:t xml:space="preserve"> </w:t>
      </w:r>
      <w:r w:rsidRPr="00A472AD">
        <w:rPr>
          <w:rFonts w:ascii="Times New Roman" w:hAnsi="Times New Roman"/>
          <w:sz w:val="24"/>
          <w:szCs w:val="24"/>
        </w:rPr>
        <w:t>(далее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1D8E45E3"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а) высшее или среднее профессиональное образование по специальности, требуемой в области экспертизы;</w:t>
      </w:r>
    </w:p>
    <w:p w14:paraId="761BDB72"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б) стаж работы по специальности, требуемой в области экспертизы, не менее 3 лет;</w:t>
      </w:r>
    </w:p>
    <w:p w14:paraId="25BE9748"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в) квалификационный аттестат, лицензия или аккредитация, требуемые в области экспертизы;</w:t>
      </w:r>
    </w:p>
    <w:p w14:paraId="1BBE6A2B"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г) знание законодательства Российской Федерации, регулирующего предмет экспертизы;</w:t>
      </w:r>
    </w:p>
    <w:p w14:paraId="72FBB242"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д) умение использовать необходимые для подготовки и оформления экспертных заключений </w:t>
      </w:r>
      <w:proofErr w:type="spellStart"/>
      <w:r w:rsidRPr="00A472AD">
        <w:rPr>
          <w:rFonts w:ascii="Times New Roman" w:hAnsi="Times New Roman"/>
          <w:sz w:val="24"/>
          <w:szCs w:val="24"/>
        </w:rPr>
        <w:t>программно</w:t>
      </w:r>
      <w:proofErr w:type="spellEnd"/>
      <w:r w:rsidRPr="00A472AD">
        <w:rPr>
          <w:rFonts w:ascii="Times New Roman" w:hAnsi="Times New Roman"/>
          <w:sz w:val="24"/>
          <w:szCs w:val="24"/>
        </w:rPr>
        <w:t xml:space="preserve"> – технические средства;</w:t>
      </w:r>
    </w:p>
    <w:p w14:paraId="3CF2887C" w14:textId="77777777" w:rsidR="00A7295F" w:rsidRPr="00A472AD" w:rsidRDefault="00A7295F" w:rsidP="003B0B3B">
      <w:pPr>
        <w:pStyle w:val="af2"/>
        <w:tabs>
          <w:tab w:val="left" w:pos="284"/>
          <w:tab w:val="left" w:pos="709"/>
        </w:tabs>
        <w:ind w:firstLine="284"/>
        <w:jc w:val="both"/>
        <w:rPr>
          <w:rFonts w:ascii="Times New Roman" w:hAnsi="Times New Roman"/>
          <w:sz w:val="24"/>
          <w:szCs w:val="24"/>
        </w:rPr>
      </w:pPr>
      <w:r w:rsidRPr="00A472AD">
        <w:rPr>
          <w:rFonts w:ascii="Times New Roman" w:hAnsi="Times New Roman"/>
          <w:sz w:val="24"/>
          <w:szCs w:val="24"/>
        </w:rPr>
        <w:t xml:space="preserve">       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 – справочных, информационно – поисковых систем, баз данных;</w:t>
      </w:r>
    </w:p>
    <w:p w14:paraId="3F6AD649"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ж) специальные профессиональные навыки в зависимости от типа экспертизы.</w:t>
      </w:r>
    </w:p>
    <w:p w14:paraId="00AB952D"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6. </w:t>
      </w:r>
      <w:proofErr w:type="gramStart"/>
      <w:r w:rsidRPr="00A472AD">
        <w:rPr>
          <w:rFonts w:ascii="Times New Roman" w:hAnsi="Times New Roman"/>
          <w:sz w:val="24"/>
          <w:szCs w:val="24"/>
        </w:rPr>
        <w:t>Должностные  лица</w:t>
      </w:r>
      <w:proofErr w:type="gramEnd"/>
      <w:r w:rsidRPr="00A472AD">
        <w:rPr>
          <w:rFonts w:ascii="Times New Roman" w:hAnsi="Times New Roman"/>
          <w:sz w:val="24"/>
          <w:szCs w:val="24"/>
        </w:rPr>
        <w:t xml:space="preserve">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51868CFA"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а) заинтересованность специалиста в результатах контрольного мероприятия;</w:t>
      </w:r>
    </w:p>
    <w:p w14:paraId="31DB446A"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б) наличие у специалиста в период контрольного мероприятия и в проверяемый </w:t>
      </w:r>
      <w:proofErr w:type="gramStart"/>
      <w:r w:rsidRPr="00A472AD">
        <w:rPr>
          <w:rFonts w:ascii="Times New Roman" w:hAnsi="Times New Roman"/>
          <w:sz w:val="24"/>
          <w:szCs w:val="24"/>
        </w:rPr>
        <w:t xml:space="preserve">период  </w:t>
      </w:r>
      <w:proofErr w:type="spellStart"/>
      <w:r w:rsidRPr="00A472AD">
        <w:rPr>
          <w:rFonts w:ascii="Times New Roman" w:hAnsi="Times New Roman"/>
          <w:sz w:val="24"/>
          <w:szCs w:val="24"/>
        </w:rPr>
        <w:t>гражданско</w:t>
      </w:r>
      <w:proofErr w:type="spellEnd"/>
      <w:proofErr w:type="gramEnd"/>
      <w:r w:rsidRPr="00A472AD">
        <w:rPr>
          <w:rFonts w:ascii="Times New Roman" w:hAnsi="Times New Roman"/>
          <w:sz w:val="24"/>
          <w:szCs w:val="24"/>
        </w:rPr>
        <w:t xml:space="preserve"> – правовых,  трудовых отношений с объектом контроля (его должностными лицами);</w:t>
      </w:r>
    </w:p>
    <w:p w14:paraId="43DC6389"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78E34E1E"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г) признание лица, являющегося специалистом, недееспособным или ограниченно дееспособным по решению суда;</w:t>
      </w:r>
    </w:p>
    <w:p w14:paraId="4338BC73"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w:t>
      </w:r>
      <w:proofErr w:type="spellStart"/>
      <w:r w:rsidRPr="00A472AD">
        <w:rPr>
          <w:rFonts w:ascii="Times New Roman" w:hAnsi="Times New Roman"/>
          <w:sz w:val="24"/>
          <w:szCs w:val="24"/>
        </w:rPr>
        <w:t>соответсвии</w:t>
      </w:r>
      <w:proofErr w:type="spellEnd"/>
      <w:r w:rsidRPr="00A472AD">
        <w:rPr>
          <w:rFonts w:ascii="Times New Roman" w:hAnsi="Times New Roman"/>
          <w:sz w:val="24"/>
          <w:szCs w:val="24"/>
        </w:rPr>
        <w:t xml:space="preserve">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2A262D0" w14:textId="77777777" w:rsidR="00A7295F" w:rsidRPr="00A472AD" w:rsidRDefault="00A7295F" w:rsidP="003B0B3B">
      <w:pPr>
        <w:pStyle w:val="af2"/>
        <w:tabs>
          <w:tab w:val="left" w:pos="284"/>
        </w:tabs>
        <w:ind w:firstLine="284"/>
        <w:jc w:val="both"/>
        <w:rPr>
          <w:rFonts w:ascii="Times New Roman" w:hAnsi="Times New Roman"/>
          <w:sz w:val="24"/>
          <w:szCs w:val="24"/>
        </w:rPr>
      </w:pPr>
      <w:r w:rsidRPr="00A472AD">
        <w:rPr>
          <w:rFonts w:ascii="Times New Roman" w:hAnsi="Times New Roman"/>
          <w:sz w:val="24"/>
          <w:szCs w:val="24"/>
        </w:rPr>
        <w:t xml:space="preserve">       7.  В случае отсутствия одного из указанных в пункте 5 стандарта условий, подтверждающих наличие у специалиста специальных знаний, опыта, квалификации, и (или) выявления одного из указанных в пункте 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 </w:t>
      </w:r>
    </w:p>
    <w:p w14:paraId="5AB5BA00" w14:textId="77777777" w:rsidR="00A7295F" w:rsidRPr="00A472AD" w:rsidRDefault="00A7295F" w:rsidP="00A7295F">
      <w:pPr>
        <w:pStyle w:val="af2"/>
        <w:tabs>
          <w:tab w:val="left" w:pos="567"/>
        </w:tabs>
        <w:jc w:val="both"/>
        <w:rPr>
          <w:rFonts w:ascii="Times New Roman" w:hAnsi="Times New Roman"/>
          <w:sz w:val="24"/>
          <w:szCs w:val="24"/>
        </w:rPr>
      </w:pPr>
      <w:r w:rsidRPr="00A472AD">
        <w:rPr>
          <w:rFonts w:ascii="Times New Roman" w:hAnsi="Times New Roman"/>
          <w:sz w:val="24"/>
          <w:szCs w:val="24"/>
        </w:rPr>
        <w:t xml:space="preserve">   </w:t>
      </w:r>
    </w:p>
    <w:p w14:paraId="005A365B" w14:textId="22251E0B" w:rsidR="00B2324B" w:rsidRPr="00A472AD" w:rsidRDefault="00B2324B" w:rsidP="00B2324B">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Приложение 6</w:t>
      </w:r>
    </w:p>
    <w:p w14:paraId="1FE3EF5E" w14:textId="77777777" w:rsidR="00B2324B" w:rsidRPr="00A472AD" w:rsidRDefault="00B2324B" w:rsidP="00B2324B">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0662BD5E" w14:textId="77777777" w:rsidR="00B2324B" w:rsidRPr="00A472AD" w:rsidRDefault="00B2324B" w:rsidP="00B2324B">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150768A9" w14:textId="6152835C" w:rsidR="00B2324B" w:rsidRPr="00A472AD" w:rsidRDefault="00B2324B" w:rsidP="00B2324B">
      <w:pPr>
        <w:pStyle w:val="af2"/>
        <w:jc w:val="both"/>
        <w:rPr>
          <w:rFonts w:ascii="Times New Roman" w:hAnsi="Times New Roman"/>
          <w:sz w:val="24"/>
          <w:szCs w:val="24"/>
        </w:rPr>
      </w:pPr>
      <w:r w:rsidRPr="00A472AD">
        <w:rPr>
          <w:rFonts w:ascii="Times New Roman" w:hAnsi="Times New Roman"/>
          <w:kern w:val="2"/>
          <w:sz w:val="24"/>
          <w:szCs w:val="24"/>
        </w:rPr>
        <w:t xml:space="preserve">                                                                                                    </w:t>
      </w:r>
      <w:proofErr w:type="gramStart"/>
      <w:r w:rsidR="00B81263" w:rsidRPr="00A472AD">
        <w:rPr>
          <w:rFonts w:ascii="Times New Roman" w:hAnsi="Times New Roman"/>
          <w:kern w:val="2"/>
          <w:sz w:val="24"/>
          <w:szCs w:val="24"/>
        </w:rPr>
        <w:t xml:space="preserve">от  </w:t>
      </w:r>
      <w:r w:rsidR="00B81263">
        <w:rPr>
          <w:rFonts w:ascii="Times New Roman" w:hAnsi="Times New Roman"/>
          <w:kern w:val="2"/>
          <w:sz w:val="24"/>
          <w:szCs w:val="24"/>
        </w:rPr>
        <w:t>21.05.2021</w:t>
      </w:r>
      <w:proofErr w:type="gramEnd"/>
      <w:r w:rsidR="00B81263">
        <w:rPr>
          <w:rFonts w:ascii="Times New Roman" w:hAnsi="Times New Roman"/>
          <w:kern w:val="2"/>
          <w:sz w:val="24"/>
          <w:szCs w:val="24"/>
        </w:rPr>
        <w:t xml:space="preserve"> </w:t>
      </w:r>
      <w:r w:rsidR="00B81263" w:rsidRPr="00A472AD">
        <w:rPr>
          <w:rFonts w:ascii="Times New Roman" w:hAnsi="Times New Roman"/>
          <w:kern w:val="2"/>
          <w:sz w:val="24"/>
          <w:szCs w:val="24"/>
        </w:rPr>
        <w:t xml:space="preserve">г.  № </w:t>
      </w:r>
      <w:r w:rsidR="00B81263">
        <w:rPr>
          <w:rFonts w:ascii="Times New Roman" w:hAnsi="Times New Roman"/>
          <w:kern w:val="2"/>
          <w:sz w:val="24"/>
          <w:szCs w:val="24"/>
        </w:rPr>
        <w:t>124-п</w:t>
      </w:r>
      <w:r w:rsidR="00B81263" w:rsidRPr="00A472AD">
        <w:rPr>
          <w:rFonts w:ascii="Times New Roman" w:hAnsi="Times New Roman"/>
          <w:kern w:val="2"/>
          <w:sz w:val="24"/>
          <w:szCs w:val="24"/>
        </w:rPr>
        <w:t xml:space="preserve">    </w:t>
      </w:r>
    </w:p>
    <w:p w14:paraId="03A9787D" w14:textId="77777777" w:rsidR="00B2324B" w:rsidRPr="00A472AD" w:rsidRDefault="00B2324B" w:rsidP="00B2324B">
      <w:pPr>
        <w:spacing w:after="0" w:line="240" w:lineRule="auto"/>
        <w:rPr>
          <w:rFonts w:ascii="Times New Roman" w:hAnsi="Times New Roman" w:cs="Times New Roman"/>
          <w:sz w:val="24"/>
          <w:szCs w:val="24"/>
        </w:rPr>
      </w:pPr>
    </w:p>
    <w:p w14:paraId="17800324" w14:textId="77777777" w:rsidR="00B2324B" w:rsidRPr="00A472AD" w:rsidRDefault="00B2324B" w:rsidP="003B0B3B">
      <w:pPr>
        <w:spacing w:after="0"/>
        <w:jc w:val="both"/>
        <w:rPr>
          <w:rFonts w:ascii="Times New Roman" w:hAnsi="Times New Roman" w:cs="Times New Roman"/>
          <w:sz w:val="24"/>
          <w:szCs w:val="24"/>
        </w:rPr>
      </w:pPr>
    </w:p>
    <w:p w14:paraId="47B5FD60" w14:textId="77777777" w:rsidR="009F01A1" w:rsidRDefault="009F01A1" w:rsidP="003B0B3B">
      <w:pPr>
        <w:pStyle w:val="af2"/>
        <w:spacing w:line="276" w:lineRule="auto"/>
        <w:jc w:val="center"/>
        <w:rPr>
          <w:rFonts w:ascii="Times New Roman" w:hAnsi="Times New Roman"/>
          <w:sz w:val="24"/>
          <w:szCs w:val="24"/>
        </w:rPr>
      </w:pPr>
      <w:r w:rsidRPr="00A472AD">
        <w:rPr>
          <w:rFonts w:ascii="Times New Roman" w:hAnsi="Times New Roman"/>
          <w:sz w:val="24"/>
          <w:szCs w:val="24"/>
        </w:rPr>
        <w:t>Стандарт</w:t>
      </w:r>
    </w:p>
    <w:p w14:paraId="2BC616CE" w14:textId="77777777" w:rsidR="009F01A1" w:rsidRPr="00180D32" w:rsidRDefault="009F01A1"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Сектора</w:t>
      </w:r>
      <w:r>
        <w:rPr>
          <w:rFonts w:ascii="Times New Roman" w:hAnsi="Times New Roman" w:cs="Times New Roman"/>
          <w:b/>
          <w:kern w:val="2"/>
          <w:sz w:val="24"/>
          <w:szCs w:val="24"/>
        </w:rPr>
        <w:t xml:space="preserve"> </w:t>
      </w:r>
      <w:r w:rsidRPr="00180D32">
        <w:rPr>
          <w:rFonts w:ascii="Times New Roman" w:hAnsi="Times New Roman" w:cs="Times New Roman"/>
          <w:bCs/>
          <w:kern w:val="2"/>
          <w:sz w:val="24"/>
          <w:szCs w:val="24"/>
        </w:rPr>
        <w:t xml:space="preserve">по внутреннему финансовому контролю </w:t>
      </w:r>
      <w:r w:rsidRPr="00180D32">
        <w:rPr>
          <w:rFonts w:ascii="Times New Roman" w:hAnsi="Times New Roman" w:cs="Times New Roman"/>
          <w:bCs/>
          <w:sz w:val="24"/>
          <w:szCs w:val="24"/>
        </w:rPr>
        <w:t>администрации муниципального образования «Катангский район»</w:t>
      </w:r>
    </w:p>
    <w:p w14:paraId="6965A8E3" w14:textId="77777777" w:rsidR="009F01A1" w:rsidRDefault="009F01A1"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по осуществлению внутреннего муниципального финансового контроля</w:t>
      </w:r>
    </w:p>
    <w:p w14:paraId="7C0CF450" w14:textId="396620EA" w:rsidR="009F01A1" w:rsidRPr="00180D32" w:rsidRDefault="009F01A1" w:rsidP="003B0B3B">
      <w:pPr>
        <w:spacing w:after="0"/>
        <w:jc w:val="center"/>
        <w:rPr>
          <w:rFonts w:ascii="Times New Roman" w:hAnsi="Times New Roman" w:cs="Times New Roman"/>
          <w:bCs/>
          <w:kern w:val="2"/>
          <w:sz w:val="24"/>
          <w:szCs w:val="24"/>
        </w:rPr>
      </w:pPr>
      <w:r w:rsidRPr="00180D32">
        <w:rPr>
          <w:rFonts w:ascii="Times New Roman" w:hAnsi="Times New Roman" w:cs="Times New Roman"/>
          <w:bCs/>
          <w:kern w:val="2"/>
          <w:sz w:val="24"/>
          <w:szCs w:val="24"/>
        </w:rPr>
        <w:t xml:space="preserve"> «</w:t>
      </w:r>
      <w:r w:rsidRPr="00A472AD">
        <w:rPr>
          <w:rFonts w:ascii="Times New Roman" w:hAnsi="Times New Roman" w:cs="Times New Roman"/>
          <w:sz w:val="24"/>
          <w:szCs w:val="24"/>
        </w:rPr>
        <w:t>Принципы контрольной деятельности органа внутреннего муниципального финансового контроля</w:t>
      </w:r>
      <w:r w:rsidRPr="00180D32">
        <w:rPr>
          <w:rFonts w:ascii="Times New Roman" w:hAnsi="Times New Roman" w:cs="Times New Roman"/>
          <w:bCs/>
          <w:kern w:val="2"/>
          <w:sz w:val="24"/>
          <w:szCs w:val="24"/>
        </w:rPr>
        <w:t>»</w:t>
      </w:r>
    </w:p>
    <w:p w14:paraId="7D400BE4" w14:textId="09245F6A" w:rsidR="00B2324B" w:rsidRPr="008E14AC" w:rsidRDefault="009F01A1" w:rsidP="003B0B3B">
      <w:pPr>
        <w:pStyle w:val="1"/>
        <w:spacing w:before="0" w:after="0" w:line="276" w:lineRule="auto"/>
        <w:jc w:val="center"/>
        <w:rPr>
          <w:b w:val="0"/>
          <w:bCs w:val="0"/>
          <w:sz w:val="24"/>
          <w:szCs w:val="24"/>
        </w:rPr>
      </w:pPr>
      <w:r w:rsidRPr="008E14AC">
        <w:rPr>
          <w:rFonts w:eastAsia="Calibri"/>
          <w:b w:val="0"/>
          <w:bCs w:val="0"/>
          <w:kern w:val="28"/>
          <w:sz w:val="24"/>
          <w:szCs w:val="24"/>
        </w:rPr>
        <w:t>Глава 1</w:t>
      </w:r>
      <w:r w:rsidR="00B2324B" w:rsidRPr="008E14AC">
        <w:rPr>
          <w:b w:val="0"/>
          <w:bCs w:val="0"/>
          <w:sz w:val="24"/>
          <w:szCs w:val="24"/>
        </w:rPr>
        <w:t>. Общие положения</w:t>
      </w:r>
    </w:p>
    <w:p w14:paraId="5141F7E9" w14:textId="57C228D7" w:rsidR="00B2324B" w:rsidRPr="00A472AD" w:rsidRDefault="00B2324B" w:rsidP="003B0B3B">
      <w:pPr>
        <w:spacing w:after="0"/>
        <w:ind w:firstLine="284"/>
        <w:jc w:val="both"/>
        <w:rPr>
          <w:rFonts w:ascii="Times New Roman" w:hAnsi="Times New Roman" w:cs="Times New Roman"/>
          <w:sz w:val="24"/>
          <w:szCs w:val="24"/>
        </w:rPr>
      </w:pPr>
      <w:bookmarkStart w:id="0" w:name="sub_1221"/>
      <w:r w:rsidRPr="00A472AD">
        <w:rPr>
          <w:rFonts w:ascii="Times New Roman" w:hAnsi="Times New Roman" w:cs="Times New Roman"/>
          <w:sz w:val="24"/>
          <w:szCs w:val="24"/>
        </w:rPr>
        <w:t>1.</w:t>
      </w:r>
      <w:r w:rsidR="00FF2269">
        <w:rPr>
          <w:rFonts w:ascii="Times New Roman" w:hAnsi="Times New Roman" w:cs="Times New Roman"/>
          <w:sz w:val="24"/>
          <w:szCs w:val="24"/>
        </w:rPr>
        <w:t>1</w:t>
      </w:r>
      <w:r w:rsidRPr="00A472AD">
        <w:rPr>
          <w:rFonts w:ascii="Times New Roman" w:hAnsi="Times New Roman" w:cs="Times New Roman"/>
          <w:sz w:val="24"/>
          <w:szCs w:val="24"/>
        </w:rPr>
        <w:t xml:space="preserve"> </w:t>
      </w:r>
      <w:r w:rsidR="009F01A1">
        <w:rPr>
          <w:rFonts w:ascii="Times New Roman" w:hAnsi="Times New Roman" w:cs="Times New Roman"/>
          <w:sz w:val="24"/>
          <w:szCs w:val="24"/>
        </w:rPr>
        <w:t>С</w:t>
      </w:r>
      <w:r w:rsidRPr="00A472AD">
        <w:rPr>
          <w:rFonts w:ascii="Times New Roman" w:hAnsi="Times New Roman" w:cs="Times New Roman"/>
          <w:sz w:val="24"/>
          <w:szCs w:val="24"/>
        </w:rPr>
        <w:t xml:space="preserve">тандарт внутреннего муниципального финансового контроля </w:t>
      </w:r>
      <w:r w:rsidR="009F01A1">
        <w:rPr>
          <w:rFonts w:ascii="Times New Roman" w:hAnsi="Times New Roman" w:cs="Times New Roman"/>
          <w:sz w:val="24"/>
          <w:szCs w:val="24"/>
        </w:rPr>
        <w:t>«</w:t>
      </w:r>
      <w:r w:rsidRPr="00A472AD">
        <w:rPr>
          <w:rFonts w:ascii="Times New Roman" w:hAnsi="Times New Roman" w:cs="Times New Roman"/>
          <w:sz w:val="24"/>
          <w:szCs w:val="24"/>
        </w:rPr>
        <w:t>Принципы контрольной деятельности органа внутреннего муниципального финансового контроля</w:t>
      </w:r>
      <w:r w:rsidR="009F01A1">
        <w:rPr>
          <w:rFonts w:ascii="Times New Roman" w:hAnsi="Times New Roman" w:cs="Times New Roman"/>
          <w:sz w:val="24"/>
          <w:szCs w:val="24"/>
        </w:rPr>
        <w:t>»</w:t>
      </w:r>
      <w:r w:rsidRPr="00A472AD">
        <w:rPr>
          <w:rFonts w:ascii="Times New Roman" w:hAnsi="Times New Roman" w:cs="Times New Roman"/>
          <w:sz w:val="24"/>
          <w:szCs w:val="24"/>
        </w:rPr>
        <w:t xml:space="preserve"> разработан в целях установления принципов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r w:rsidRPr="009F01A1">
        <w:rPr>
          <w:rStyle w:val="af5"/>
          <w:rFonts w:ascii="Times New Roman" w:hAnsi="Times New Roman"/>
          <w:b w:val="0"/>
          <w:bCs/>
          <w:color w:val="000000" w:themeColor="text1"/>
          <w:sz w:val="24"/>
          <w:szCs w:val="24"/>
        </w:rPr>
        <w:t>статьей 269.2</w:t>
      </w:r>
      <w:r w:rsidRPr="00A472AD">
        <w:rPr>
          <w:rFonts w:ascii="Times New Roman" w:hAnsi="Times New Roman" w:cs="Times New Roman"/>
          <w:sz w:val="24"/>
          <w:szCs w:val="24"/>
        </w:rPr>
        <w:t xml:space="preserve">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w:t>
      </w:r>
      <w:r w:rsidR="009F01A1">
        <w:rPr>
          <w:rFonts w:ascii="Times New Roman" w:hAnsi="Times New Roman" w:cs="Times New Roman"/>
          <w:sz w:val="24"/>
          <w:szCs w:val="24"/>
        </w:rPr>
        <w:t>должностные лица</w:t>
      </w:r>
      <w:r w:rsidRPr="00A472AD">
        <w:rPr>
          <w:rFonts w:ascii="Times New Roman" w:hAnsi="Times New Roman" w:cs="Times New Roman"/>
          <w:sz w:val="24"/>
          <w:szCs w:val="24"/>
        </w:rPr>
        <w:t xml:space="preserve"> органа контроля, уполномоченные на осуществление внутреннего муниципального финансового контроля (далее - уполномоченные должностные лица).</w:t>
      </w:r>
    </w:p>
    <w:p w14:paraId="6AD07C8F" w14:textId="455704D3" w:rsidR="00B2324B" w:rsidRPr="00A472AD" w:rsidRDefault="00FF2269" w:rsidP="003B0B3B">
      <w:pPr>
        <w:spacing w:after="0"/>
        <w:ind w:firstLine="284"/>
        <w:jc w:val="both"/>
        <w:rPr>
          <w:rFonts w:ascii="Times New Roman" w:hAnsi="Times New Roman" w:cs="Times New Roman"/>
          <w:sz w:val="24"/>
          <w:szCs w:val="24"/>
        </w:rPr>
      </w:pPr>
      <w:bookmarkStart w:id="1" w:name="sub_1222"/>
      <w:bookmarkEnd w:id="0"/>
      <w:r>
        <w:rPr>
          <w:rFonts w:ascii="Times New Roman" w:hAnsi="Times New Roman" w:cs="Times New Roman"/>
          <w:sz w:val="24"/>
          <w:szCs w:val="24"/>
        </w:rPr>
        <w:t>1.</w:t>
      </w:r>
      <w:r w:rsidR="00B2324B" w:rsidRPr="00A472AD">
        <w:rPr>
          <w:rFonts w:ascii="Times New Roman" w:hAnsi="Times New Roman" w:cs="Times New Roman"/>
          <w:sz w:val="24"/>
          <w:szCs w:val="24"/>
        </w:rPr>
        <w:t>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p>
    <w:bookmarkEnd w:id="1"/>
    <w:p w14:paraId="5B476EC3" w14:textId="77777777" w:rsidR="00B2324B" w:rsidRPr="00A472AD" w:rsidRDefault="00B2324B" w:rsidP="003B0B3B">
      <w:pPr>
        <w:spacing w:after="0"/>
        <w:ind w:firstLine="284"/>
        <w:jc w:val="both"/>
        <w:rPr>
          <w:rFonts w:ascii="Times New Roman" w:hAnsi="Times New Roman" w:cs="Times New Roman"/>
          <w:sz w:val="24"/>
          <w:szCs w:val="24"/>
        </w:rPr>
      </w:pPr>
    </w:p>
    <w:p w14:paraId="5E710F92" w14:textId="3E5B34A9" w:rsidR="00B2324B" w:rsidRPr="008E14AC" w:rsidRDefault="009F01A1" w:rsidP="003B0B3B">
      <w:pPr>
        <w:pStyle w:val="1"/>
        <w:spacing w:before="0" w:after="0" w:line="276" w:lineRule="auto"/>
        <w:ind w:firstLine="284"/>
        <w:jc w:val="center"/>
        <w:rPr>
          <w:b w:val="0"/>
          <w:bCs w:val="0"/>
          <w:sz w:val="24"/>
          <w:szCs w:val="24"/>
        </w:rPr>
      </w:pPr>
      <w:bookmarkStart w:id="2" w:name="sub_1200"/>
      <w:r w:rsidRPr="008E14AC">
        <w:rPr>
          <w:rFonts w:eastAsia="Calibri"/>
          <w:b w:val="0"/>
          <w:bCs w:val="0"/>
          <w:kern w:val="28"/>
          <w:sz w:val="24"/>
          <w:szCs w:val="24"/>
        </w:rPr>
        <w:t xml:space="preserve">Глава 2. </w:t>
      </w:r>
      <w:r w:rsidR="00B2324B" w:rsidRPr="008E14AC">
        <w:rPr>
          <w:b w:val="0"/>
          <w:bCs w:val="0"/>
          <w:sz w:val="24"/>
          <w:szCs w:val="24"/>
        </w:rPr>
        <w:t xml:space="preserve"> Принципы контрольной деятельности органа контроля</w:t>
      </w:r>
    </w:p>
    <w:p w14:paraId="711CE16E" w14:textId="190B8840" w:rsidR="00B2324B" w:rsidRPr="008E14AC" w:rsidRDefault="003B0B3B" w:rsidP="003B0B3B">
      <w:pPr>
        <w:pStyle w:val="1"/>
        <w:spacing w:before="0" w:after="0" w:line="276" w:lineRule="auto"/>
        <w:ind w:firstLine="284"/>
        <w:jc w:val="center"/>
        <w:rPr>
          <w:b w:val="0"/>
          <w:bCs w:val="0"/>
          <w:sz w:val="24"/>
          <w:szCs w:val="24"/>
        </w:rPr>
      </w:pPr>
      <w:bookmarkStart w:id="3" w:name="sub_1210"/>
      <w:bookmarkEnd w:id="2"/>
      <w:r>
        <w:rPr>
          <w:b w:val="0"/>
          <w:bCs w:val="0"/>
          <w:sz w:val="24"/>
          <w:szCs w:val="24"/>
        </w:rPr>
        <w:t>1</w:t>
      </w:r>
      <w:r w:rsidR="00B2324B" w:rsidRPr="008E14AC">
        <w:rPr>
          <w:b w:val="0"/>
          <w:bCs w:val="0"/>
          <w:sz w:val="24"/>
          <w:szCs w:val="24"/>
        </w:rPr>
        <w:t>. Общие принципы</w:t>
      </w:r>
    </w:p>
    <w:p w14:paraId="53A7CCB3" w14:textId="2D2B3C07" w:rsidR="00B2324B" w:rsidRPr="00A472AD" w:rsidRDefault="00FF2269" w:rsidP="003B0B3B">
      <w:pPr>
        <w:spacing w:after="0"/>
        <w:ind w:firstLine="284"/>
        <w:jc w:val="both"/>
        <w:rPr>
          <w:rFonts w:ascii="Times New Roman" w:hAnsi="Times New Roman" w:cs="Times New Roman"/>
          <w:sz w:val="24"/>
          <w:szCs w:val="24"/>
        </w:rPr>
      </w:pPr>
      <w:bookmarkStart w:id="4" w:name="sub_1223"/>
      <w:bookmarkEnd w:id="3"/>
      <w:r>
        <w:rPr>
          <w:rFonts w:ascii="Times New Roman" w:hAnsi="Times New Roman" w:cs="Times New Roman"/>
          <w:sz w:val="24"/>
          <w:szCs w:val="24"/>
        </w:rPr>
        <w:t>2.1.</w:t>
      </w:r>
      <w:r w:rsidR="00B2324B" w:rsidRPr="00A472AD">
        <w:rPr>
          <w:rFonts w:ascii="Times New Roman" w:hAnsi="Times New Roman" w:cs="Times New Roman"/>
          <w:sz w:val="24"/>
          <w:szCs w:val="24"/>
        </w:rPr>
        <w:t xml:space="preserve">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19BFC32F" w14:textId="3156349E" w:rsidR="005E2E1A" w:rsidRDefault="00FF2269" w:rsidP="003B0B3B">
      <w:pPr>
        <w:spacing w:after="0"/>
        <w:ind w:firstLine="284"/>
        <w:jc w:val="both"/>
        <w:rPr>
          <w:rFonts w:ascii="Times New Roman" w:hAnsi="Times New Roman" w:cs="Times New Roman"/>
          <w:sz w:val="24"/>
          <w:szCs w:val="24"/>
        </w:rPr>
      </w:pPr>
      <w:bookmarkStart w:id="5" w:name="sub_1224"/>
      <w:bookmarkEnd w:id="4"/>
      <w:r>
        <w:rPr>
          <w:rFonts w:ascii="Times New Roman" w:hAnsi="Times New Roman" w:cs="Times New Roman"/>
          <w:sz w:val="24"/>
          <w:szCs w:val="24"/>
        </w:rPr>
        <w:t>2.2</w:t>
      </w:r>
      <w:r w:rsidR="00B2324B" w:rsidRPr="00A472AD">
        <w:rPr>
          <w:rFonts w:ascii="Times New Roman" w:hAnsi="Times New Roman" w:cs="Times New Roman"/>
          <w:sz w:val="24"/>
          <w:szCs w:val="24"/>
        </w:rPr>
        <w:t xml:space="preserve">.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которыми им надлежит руководствоваться при исполнении должностных обязанностей, установленных Кодексом этики и служебного поведения </w:t>
      </w:r>
      <w:r w:rsidR="005E2E1A">
        <w:rPr>
          <w:rFonts w:ascii="Times New Roman" w:hAnsi="Times New Roman" w:cs="Times New Roman"/>
          <w:sz w:val="24"/>
          <w:szCs w:val="24"/>
        </w:rPr>
        <w:t>работников администрации муниципального образования «Катангский район»</w:t>
      </w:r>
      <w:r w:rsidR="00B2324B" w:rsidRPr="00A472AD">
        <w:rPr>
          <w:rFonts w:ascii="Times New Roman" w:hAnsi="Times New Roman" w:cs="Times New Roman"/>
          <w:sz w:val="24"/>
          <w:szCs w:val="24"/>
        </w:rPr>
        <w:t xml:space="preserve">, </w:t>
      </w:r>
      <w:r w:rsidR="005E2E1A">
        <w:rPr>
          <w:rFonts w:ascii="Times New Roman" w:hAnsi="Times New Roman" w:cs="Times New Roman"/>
          <w:sz w:val="24"/>
          <w:szCs w:val="24"/>
        </w:rPr>
        <w:t>принятым</w:t>
      </w:r>
      <w:r w:rsidR="00B2324B" w:rsidRPr="00A472AD">
        <w:rPr>
          <w:rFonts w:ascii="Times New Roman" w:hAnsi="Times New Roman" w:cs="Times New Roman"/>
          <w:sz w:val="24"/>
          <w:szCs w:val="24"/>
        </w:rPr>
        <w:t xml:space="preserve"> П</w:t>
      </w:r>
      <w:r w:rsidR="005E2E1A">
        <w:rPr>
          <w:rFonts w:ascii="Times New Roman" w:hAnsi="Times New Roman" w:cs="Times New Roman"/>
          <w:sz w:val="24"/>
          <w:szCs w:val="24"/>
        </w:rPr>
        <w:t>ротоколом заседания</w:t>
      </w:r>
      <w:r w:rsidR="00B2324B" w:rsidRPr="00A472AD">
        <w:rPr>
          <w:rFonts w:ascii="Times New Roman" w:hAnsi="Times New Roman" w:cs="Times New Roman"/>
          <w:sz w:val="24"/>
          <w:szCs w:val="24"/>
        </w:rPr>
        <w:t xml:space="preserve"> </w:t>
      </w:r>
      <w:r w:rsidR="005E2E1A">
        <w:rPr>
          <w:rFonts w:ascii="Times New Roman" w:hAnsi="Times New Roman" w:cs="Times New Roman"/>
          <w:sz w:val="24"/>
          <w:szCs w:val="24"/>
        </w:rPr>
        <w:lastRenderedPageBreak/>
        <w:t xml:space="preserve">комиссии по соблюдению требований к служебному поведению и урегулированию конфликта интересов </w:t>
      </w:r>
      <w:r w:rsidR="00B2324B" w:rsidRPr="00A472AD">
        <w:rPr>
          <w:rFonts w:ascii="Times New Roman" w:hAnsi="Times New Roman" w:cs="Times New Roman"/>
          <w:sz w:val="24"/>
          <w:szCs w:val="24"/>
        </w:rPr>
        <w:t xml:space="preserve">администрации </w:t>
      </w:r>
      <w:r w:rsidR="005E2E1A">
        <w:rPr>
          <w:rFonts w:ascii="Times New Roman" w:hAnsi="Times New Roman" w:cs="Times New Roman"/>
          <w:sz w:val="24"/>
          <w:szCs w:val="24"/>
        </w:rPr>
        <w:t>муниципального образования «Катангский район».</w:t>
      </w:r>
    </w:p>
    <w:p w14:paraId="21C82F52" w14:textId="0529B202" w:rsidR="00B2324B" w:rsidRPr="00A472AD" w:rsidRDefault="00FF2269" w:rsidP="003B0B3B">
      <w:pPr>
        <w:spacing w:after="0"/>
        <w:ind w:firstLine="284"/>
        <w:jc w:val="both"/>
        <w:rPr>
          <w:rFonts w:ascii="Times New Roman" w:hAnsi="Times New Roman" w:cs="Times New Roman"/>
          <w:sz w:val="24"/>
          <w:szCs w:val="24"/>
        </w:rPr>
      </w:pPr>
      <w:bookmarkStart w:id="6" w:name="sub_1225"/>
      <w:bookmarkEnd w:id="5"/>
      <w:r>
        <w:rPr>
          <w:rFonts w:ascii="Times New Roman" w:hAnsi="Times New Roman" w:cs="Times New Roman"/>
          <w:sz w:val="24"/>
          <w:szCs w:val="24"/>
        </w:rPr>
        <w:t>2.3</w:t>
      </w:r>
      <w:r w:rsidR="00B2324B" w:rsidRPr="00A472AD">
        <w:rPr>
          <w:rFonts w:ascii="Times New Roman" w:hAnsi="Times New Roman" w:cs="Times New Roman"/>
          <w:sz w:val="24"/>
          <w:szCs w:val="24"/>
        </w:rPr>
        <w:t>.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bookmarkEnd w:id="6"/>
    <w:p w14:paraId="17CC2480"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Независимость уполномоченных должностных лиц состоит в том, что они:</w:t>
      </w:r>
    </w:p>
    <w:p w14:paraId="0DA0EF76"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720F34BE"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 xml:space="preserve">не состоят в соответствии с </w:t>
      </w:r>
      <w:r w:rsidRPr="009F01A1">
        <w:rPr>
          <w:rStyle w:val="af5"/>
          <w:rFonts w:ascii="Times New Roman" w:hAnsi="Times New Roman"/>
          <w:b w:val="0"/>
          <w:bCs/>
          <w:color w:val="000000" w:themeColor="text1"/>
          <w:sz w:val="24"/>
          <w:szCs w:val="24"/>
        </w:rPr>
        <w:t>семейным законодательством</w:t>
      </w:r>
      <w:r w:rsidRPr="00A472AD">
        <w:rPr>
          <w:rFonts w:ascii="Times New Roman" w:hAnsi="Times New Roman" w:cs="Times New Roman"/>
          <w:sz w:val="24"/>
          <w:szCs w:val="24"/>
        </w:rPr>
        <w:t xml:space="preserve">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14:paraId="4C6743AD"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309C17FE" w14:textId="03CE4954" w:rsidR="00B2324B" w:rsidRPr="00A472AD" w:rsidRDefault="00FF2269" w:rsidP="003B0B3B">
      <w:pPr>
        <w:spacing w:after="0"/>
        <w:ind w:firstLine="284"/>
        <w:jc w:val="both"/>
        <w:rPr>
          <w:rFonts w:ascii="Times New Roman" w:hAnsi="Times New Roman" w:cs="Times New Roman"/>
          <w:sz w:val="24"/>
          <w:szCs w:val="24"/>
        </w:rPr>
      </w:pPr>
      <w:bookmarkStart w:id="7" w:name="sub_1226"/>
      <w:r>
        <w:rPr>
          <w:rFonts w:ascii="Times New Roman" w:hAnsi="Times New Roman" w:cs="Times New Roman"/>
          <w:sz w:val="24"/>
          <w:szCs w:val="24"/>
        </w:rPr>
        <w:t>2.4</w:t>
      </w:r>
      <w:r w:rsidR="00B2324B" w:rsidRPr="00A472AD">
        <w:rPr>
          <w:rFonts w:ascii="Times New Roman" w:hAnsi="Times New Roman" w:cs="Times New Roman"/>
          <w:sz w:val="24"/>
          <w:szCs w:val="24"/>
        </w:rPr>
        <w:t>.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bookmarkEnd w:id="7"/>
    <w:p w14:paraId="6F51446F"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Уполномоченные должностные лица должны обеспечивать равное отношение ко всем объектам контроля и их должностным лицам.</w:t>
      </w:r>
    </w:p>
    <w:p w14:paraId="1BBB5C60" w14:textId="0C589307" w:rsidR="00B2324B" w:rsidRPr="00A472AD" w:rsidRDefault="00FF2269" w:rsidP="003B0B3B">
      <w:pPr>
        <w:spacing w:after="0"/>
        <w:ind w:firstLine="284"/>
        <w:jc w:val="both"/>
        <w:rPr>
          <w:rFonts w:ascii="Times New Roman" w:hAnsi="Times New Roman" w:cs="Times New Roman"/>
          <w:sz w:val="24"/>
          <w:szCs w:val="24"/>
        </w:rPr>
      </w:pPr>
      <w:bookmarkStart w:id="8" w:name="sub_1227"/>
      <w:r>
        <w:rPr>
          <w:rFonts w:ascii="Times New Roman" w:hAnsi="Times New Roman" w:cs="Times New Roman"/>
          <w:sz w:val="24"/>
          <w:szCs w:val="24"/>
        </w:rPr>
        <w:t>2.5</w:t>
      </w:r>
      <w:r w:rsidR="00B2324B" w:rsidRPr="00A472AD">
        <w:rPr>
          <w:rFonts w:ascii="Times New Roman" w:hAnsi="Times New Roman" w:cs="Times New Roman"/>
          <w:sz w:val="24"/>
          <w:szCs w:val="24"/>
        </w:rPr>
        <w:t>.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14:paraId="7DD380B3" w14:textId="75FFD4F2" w:rsidR="00B2324B" w:rsidRPr="00A472AD" w:rsidRDefault="00FF2269" w:rsidP="003B0B3B">
      <w:pPr>
        <w:spacing w:after="0"/>
        <w:ind w:firstLine="284"/>
        <w:jc w:val="both"/>
        <w:rPr>
          <w:rFonts w:ascii="Times New Roman" w:hAnsi="Times New Roman" w:cs="Times New Roman"/>
          <w:sz w:val="24"/>
          <w:szCs w:val="24"/>
        </w:rPr>
      </w:pPr>
      <w:bookmarkStart w:id="9" w:name="sub_1228"/>
      <w:bookmarkEnd w:id="8"/>
      <w:r>
        <w:rPr>
          <w:rFonts w:ascii="Times New Roman" w:hAnsi="Times New Roman" w:cs="Times New Roman"/>
          <w:sz w:val="24"/>
          <w:szCs w:val="24"/>
        </w:rPr>
        <w:t>2.6</w:t>
      </w:r>
      <w:r w:rsidR="00B2324B" w:rsidRPr="00A472AD">
        <w:rPr>
          <w:rFonts w:ascii="Times New Roman" w:hAnsi="Times New Roman" w:cs="Times New Roman"/>
          <w:sz w:val="24"/>
          <w:szCs w:val="24"/>
        </w:rPr>
        <w:t>.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35FD4B37" w14:textId="2E209BDB" w:rsidR="00B2324B" w:rsidRPr="00A472AD" w:rsidRDefault="00FF2269" w:rsidP="003B0B3B">
      <w:pPr>
        <w:spacing w:after="0"/>
        <w:ind w:firstLine="284"/>
        <w:jc w:val="both"/>
        <w:rPr>
          <w:rFonts w:ascii="Times New Roman" w:hAnsi="Times New Roman" w:cs="Times New Roman"/>
          <w:sz w:val="24"/>
          <w:szCs w:val="24"/>
        </w:rPr>
      </w:pPr>
      <w:bookmarkStart w:id="10" w:name="sub_1229"/>
      <w:bookmarkEnd w:id="9"/>
      <w:r>
        <w:rPr>
          <w:rFonts w:ascii="Times New Roman" w:hAnsi="Times New Roman" w:cs="Times New Roman"/>
          <w:sz w:val="24"/>
          <w:szCs w:val="24"/>
        </w:rPr>
        <w:t>2.7</w:t>
      </w:r>
      <w:r w:rsidR="00B2324B" w:rsidRPr="00A472AD">
        <w:rPr>
          <w:rFonts w:ascii="Times New Roman" w:hAnsi="Times New Roman" w:cs="Times New Roman"/>
          <w:sz w:val="24"/>
          <w:szCs w:val="24"/>
        </w:rPr>
        <w:t>.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513B3DF1" w14:textId="6FA878B2" w:rsidR="00B2324B" w:rsidRPr="00A472AD" w:rsidRDefault="00FF2269" w:rsidP="003B0B3B">
      <w:pPr>
        <w:spacing w:after="0"/>
        <w:ind w:firstLine="284"/>
        <w:jc w:val="both"/>
        <w:rPr>
          <w:rFonts w:ascii="Times New Roman" w:hAnsi="Times New Roman" w:cs="Times New Roman"/>
          <w:sz w:val="24"/>
          <w:szCs w:val="24"/>
        </w:rPr>
      </w:pPr>
      <w:bookmarkStart w:id="11" w:name="sub_1230"/>
      <w:bookmarkEnd w:id="10"/>
      <w:r>
        <w:rPr>
          <w:rFonts w:ascii="Times New Roman" w:hAnsi="Times New Roman" w:cs="Times New Roman"/>
          <w:sz w:val="24"/>
          <w:szCs w:val="24"/>
        </w:rPr>
        <w:t>2.8</w:t>
      </w:r>
      <w:r w:rsidR="00B2324B" w:rsidRPr="00A472AD">
        <w:rPr>
          <w:rFonts w:ascii="Times New Roman" w:hAnsi="Times New Roman" w:cs="Times New Roman"/>
          <w:sz w:val="24"/>
          <w:szCs w:val="24"/>
        </w:rPr>
        <w:t>.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49E16E0E" w14:textId="77777777" w:rsidR="00B2324B" w:rsidRPr="008E14AC" w:rsidRDefault="00B2324B" w:rsidP="003B0B3B">
      <w:pPr>
        <w:pStyle w:val="1"/>
        <w:spacing w:before="0" w:after="0" w:line="276" w:lineRule="auto"/>
        <w:ind w:firstLine="284"/>
        <w:jc w:val="center"/>
        <w:rPr>
          <w:b w:val="0"/>
          <w:bCs w:val="0"/>
          <w:sz w:val="24"/>
          <w:szCs w:val="24"/>
        </w:rPr>
      </w:pPr>
      <w:bookmarkStart w:id="12" w:name="sub_1220"/>
      <w:bookmarkEnd w:id="11"/>
      <w:r w:rsidRPr="008E14AC">
        <w:rPr>
          <w:b w:val="0"/>
          <w:bCs w:val="0"/>
          <w:sz w:val="24"/>
          <w:szCs w:val="24"/>
        </w:rPr>
        <w:t>2. Принципы осуществления профессиональной деятельности</w:t>
      </w:r>
    </w:p>
    <w:p w14:paraId="2C5D5FA3" w14:textId="77777777" w:rsidR="00B2324B" w:rsidRPr="00A472AD" w:rsidRDefault="00B2324B" w:rsidP="003B0B3B">
      <w:pPr>
        <w:spacing w:after="0"/>
        <w:ind w:firstLine="284"/>
        <w:jc w:val="both"/>
        <w:rPr>
          <w:rFonts w:ascii="Times New Roman" w:hAnsi="Times New Roman" w:cs="Times New Roman"/>
          <w:sz w:val="24"/>
          <w:szCs w:val="24"/>
        </w:rPr>
      </w:pPr>
      <w:bookmarkStart w:id="13" w:name="sub_1231"/>
      <w:bookmarkEnd w:id="12"/>
      <w:r w:rsidRPr="00A472AD">
        <w:rPr>
          <w:rFonts w:ascii="Times New Roman" w:hAnsi="Times New Roman" w:cs="Times New Roman"/>
          <w:sz w:val="24"/>
          <w:szCs w:val="24"/>
        </w:rPr>
        <w:t>11.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14:paraId="152AC87C" w14:textId="77777777" w:rsidR="00B2324B" w:rsidRPr="00A472AD" w:rsidRDefault="00B2324B" w:rsidP="003B0B3B">
      <w:pPr>
        <w:spacing w:after="0"/>
        <w:ind w:firstLine="284"/>
        <w:jc w:val="both"/>
        <w:rPr>
          <w:rFonts w:ascii="Times New Roman" w:hAnsi="Times New Roman" w:cs="Times New Roman"/>
          <w:sz w:val="24"/>
          <w:szCs w:val="24"/>
        </w:rPr>
      </w:pPr>
      <w:bookmarkStart w:id="14" w:name="sub_1232"/>
      <w:bookmarkEnd w:id="13"/>
      <w:r w:rsidRPr="00A472AD">
        <w:rPr>
          <w:rFonts w:ascii="Times New Roman" w:hAnsi="Times New Roman" w:cs="Times New Roman"/>
          <w:sz w:val="24"/>
          <w:szCs w:val="24"/>
        </w:rPr>
        <w:lastRenderedPageBreak/>
        <w:t>12.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14:paraId="2559EF7A" w14:textId="77777777" w:rsidR="00B2324B" w:rsidRPr="00A472AD" w:rsidRDefault="00B2324B" w:rsidP="003B0B3B">
      <w:pPr>
        <w:spacing w:after="0"/>
        <w:ind w:firstLine="284"/>
        <w:jc w:val="both"/>
        <w:rPr>
          <w:rFonts w:ascii="Times New Roman" w:hAnsi="Times New Roman" w:cs="Times New Roman"/>
          <w:sz w:val="24"/>
          <w:szCs w:val="24"/>
        </w:rPr>
      </w:pPr>
      <w:bookmarkStart w:id="15" w:name="sub_1233"/>
      <w:bookmarkEnd w:id="14"/>
      <w:r w:rsidRPr="00A472AD">
        <w:rPr>
          <w:rFonts w:ascii="Times New Roman" w:hAnsi="Times New Roman" w:cs="Times New Roman"/>
          <w:sz w:val="24"/>
          <w:szCs w:val="24"/>
        </w:rPr>
        <w:t>13. 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bookmarkEnd w:id="15"/>
    <w:p w14:paraId="0644D82A" w14:textId="77777777" w:rsidR="00B2324B" w:rsidRPr="00A472AD" w:rsidRDefault="00B2324B" w:rsidP="003B0B3B">
      <w:pPr>
        <w:spacing w:after="0"/>
        <w:ind w:firstLine="284"/>
        <w:jc w:val="both"/>
        <w:rPr>
          <w:rFonts w:ascii="Times New Roman" w:hAnsi="Times New Roman" w:cs="Times New Roman"/>
          <w:sz w:val="24"/>
          <w:szCs w:val="24"/>
        </w:rPr>
      </w:pPr>
      <w:r w:rsidRPr="00A472AD">
        <w:rPr>
          <w:rFonts w:ascii="Times New Roman" w:hAnsi="Times New Roman" w:cs="Times New Roman"/>
          <w:sz w:val="24"/>
          <w:szCs w:val="24"/>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14:paraId="1A25899E" w14:textId="77777777" w:rsidR="00B2324B" w:rsidRPr="00A472AD" w:rsidRDefault="00B2324B" w:rsidP="003B0B3B">
      <w:pPr>
        <w:spacing w:after="0"/>
        <w:ind w:firstLine="284"/>
        <w:jc w:val="both"/>
        <w:rPr>
          <w:rFonts w:ascii="Times New Roman" w:hAnsi="Times New Roman" w:cs="Times New Roman"/>
          <w:sz w:val="24"/>
          <w:szCs w:val="24"/>
        </w:rPr>
      </w:pPr>
      <w:bookmarkStart w:id="16" w:name="sub_1234"/>
      <w:r w:rsidRPr="00A472AD">
        <w:rPr>
          <w:rFonts w:ascii="Times New Roman" w:hAnsi="Times New Roman" w:cs="Times New Roman"/>
          <w:sz w:val="24"/>
          <w:szCs w:val="24"/>
        </w:rPr>
        <w:t>14.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2D1D3B61" w14:textId="77777777" w:rsidR="00B2324B" w:rsidRPr="00A472AD" w:rsidRDefault="00B2324B" w:rsidP="003B0B3B">
      <w:pPr>
        <w:spacing w:after="0"/>
        <w:ind w:firstLine="284"/>
        <w:jc w:val="both"/>
        <w:rPr>
          <w:rFonts w:ascii="Times New Roman" w:hAnsi="Times New Roman" w:cs="Times New Roman"/>
          <w:sz w:val="24"/>
          <w:szCs w:val="24"/>
        </w:rPr>
      </w:pPr>
      <w:bookmarkStart w:id="17" w:name="sub_1235"/>
      <w:bookmarkEnd w:id="16"/>
      <w:r w:rsidRPr="00A472AD">
        <w:rPr>
          <w:rFonts w:ascii="Times New Roman" w:hAnsi="Times New Roman" w:cs="Times New Roman"/>
          <w:sz w:val="24"/>
          <w:szCs w:val="24"/>
        </w:rPr>
        <w:t>15.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наличии у органа контроля доступа к таким информационным системам.</w:t>
      </w:r>
    </w:p>
    <w:p w14:paraId="557BCEEE" w14:textId="77777777" w:rsidR="00B2324B" w:rsidRPr="00A472AD" w:rsidRDefault="00B2324B" w:rsidP="003B0B3B">
      <w:pPr>
        <w:spacing w:after="0"/>
        <w:ind w:firstLine="284"/>
        <w:jc w:val="both"/>
        <w:rPr>
          <w:rFonts w:ascii="Times New Roman" w:hAnsi="Times New Roman" w:cs="Times New Roman"/>
          <w:sz w:val="24"/>
          <w:szCs w:val="24"/>
        </w:rPr>
      </w:pPr>
      <w:bookmarkStart w:id="18" w:name="sub_1236"/>
      <w:bookmarkEnd w:id="17"/>
      <w:r w:rsidRPr="00A472AD">
        <w:rPr>
          <w:rFonts w:ascii="Times New Roman" w:hAnsi="Times New Roman" w:cs="Times New Roman"/>
          <w:sz w:val="24"/>
          <w:szCs w:val="24"/>
        </w:rPr>
        <w:t>16. Принцип единства методологии предполагает обязательное использование муниципальных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14:paraId="09BE605F" w14:textId="77777777" w:rsidR="00B2324B" w:rsidRPr="00A472AD" w:rsidRDefault="00B2324B" w:rsidP="003B0B3B">
      <w:pPr>
        <w:spacing w:after="0"/>
        <w:ind w:firstLine="284"/>
        <w:jc w:val="both"/>
        <w:rPr>
          <w:rFonts w:ascii="Times New Roman" w:hAnsi="Times New Roman" w:cs="Times New Roman"/>
          <w:sz w:val="24"/>
          <w:szCs w:val="24"/>
        </w:rPr>
      </w:pPr>
      <w:bookmarkStart w:id="19" w:name="sub_1237"/>
      <w:bookmarkEnd w:id="18"/>
      <w:r w:rsidRPr="00A472AD">
        <w:rPr>
          <w:rFonts w:ascii="Times New Roman" w:hAnsi="Times New Roman" w:cs="Times New Roman"/>
          <w:sz w:val="24"/>
          <w:szCs w:val="24"/>
        </w:rPr>
        <w:t>17.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14:paraId="6783E32B" w14:textId="77777777" w:rsidR="00B2324B" w:rsidRPr="00A472AD" w:rsidRDefault="00B2324B" w:rsidP="003B0B3B">
      <w:pPr>
        <w:spacing w:after="0"/>
        <w:ind w:firstLine="284"/>
        <w:jc w:val="both"/>
        <w:rPr>
          <w:rFonts w:ascii="Times New Roman" w:hAnsi="Times New Roman" w:cs="Times New Roman"/>
          <w:sz w:val="24"/>
          <w:szCs w:val="24"/>
        </w:rPr>
      </w:pPr>
      <w:bookmarkStart w:id="20" w:name="sub_1238"/>
      <w:bookmarkEnd w:id="19"/>
      <w:r w:rsidRPr="00A472AD">
        <w:rPr>
          <w:rFonts w:ascii="Times New Roman" w:hAnsi="Times New Roman" w:cs="Times New Roman"/>
          <w:sz w:val="24"/>
          <w:szCs w:val="24"/>
        </w:rPr>
        <w:t xml:space="preserve">18.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w:t>
      </w:r>
      <w:r w:rsidRPr="00FF2269">
        <w:rPr>
          <w:rStyle w:val="af5"/>
          <w:rFonts w:ascii="Times New Roman" w:hAnsi="Times New Roman"/>
          <w:b w:val="0"/>
          <w:bCs/>
          <w:color w:val="000000" w:themeColor="text1"/>
          <w:sz w:val="24"/>
          <w:szCs w:val="24"/>
        </w:rPr>
        <w:t>Федеральным законом</w:t>
      </w:r>
      <w:r w:rsidRPr="00A472AD">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bookmarkEnd w:id="20"/>
    <w:p w14:paraId="3B8793E4" w14:textId="6A483632" w:rsidR="00B2324B" w:rsidRPr="00A472AD" w:rsidRDefault="00B2324B" w:rsidP="003B0B3B">
      <w:pPr>
        <w:spacing w:after="0" w:line="240" w:lineRule="auto"/>
        <w:ind w:firstLine="284"/>
        <w:rPr>
          <w:rFonts w:ascii="Times New Roman" w:hAnsi="Times New Roman" w:cs="Times New Roman"/>
          <w:sz w:val="24"/>
          <w:szCs w:val="24"/>
        </w:rPr>
      </w:pPr>
    </w:p>
    <w:p w14:paraId="6F53F9D2" w14:textId="03A3EF72" w:rsidR="00B2324B" w:rsidRPr="00A472AD" w:rsidRDefault="00B2324B" w:rsidP="003B0B3B">
      <w:pPr>
        <w:spacing w:after="0" w:line="240" w:lineRule="auto"/>
        <w:ind w:firstLine="284"/>
        <w:rPr>
          <w:rFonts w:ascii="Times New Roman" w:hAnsi="Times New Roman" w:cs="Times New Roman"/>
          <w:sz w:val="24"/>
          <w:szCs w:val="24"/>
        </w:rPr>
      </w:pPr>
    </w:p>
    <w:p w14:paraId="43258928" w14:textId="120BABD6" w:rsidR="00B2324B" w:rsidRPr="00A472AD" w:rsidRDefault="00B2324B">
      <w:pPr>
        <w:spacing w:after="0" w:line="240" w:lineRule="auto"/>
        <w:rPr>
          <w:rFonts w:ascii="Times New Roman" w:hAnsi="Times New Roman" w:cs="Times New Roman"/>
          <w:sz w:val="24"/>
          <w:szCs w:val="24"/>
        </w:rPr>
      </w:pPr>
    </w:p>
    <w:p w14:paraId="64CBDE39" w14:textId="7C19145C" w:rsidR="00B2324B" w:rsidRPr="00A472AD" w:rsidRDefault="00B2324B">
      <w:pPr>
        <w:spacing w:after="0" w:line="240" w:lineRule="auto"/>
        <w:rPr>
          <w:rFonts w:ascii="Times New Roman" w:hAnsi="Times New Roman" w:cs="Times New Roman"/>
          <w:sz w:val="24"/>
          <w:szCs w:val="24"/>
        </w:rPr>
      </w:pPr>
    </w:p>
    <w:p w14:paraId="692EFD96" w14:textId="4AC3608C" w:rsidR="00B2324B" w:rsidRPr="00A472AD" w:rsidRDefault="00B2324B">
      <w:pPr>
        <w:spacing w:after="0" w:line="240" w:lineRule="auto"/>
        <w:rPr>
          <w:rFonts w:ascii="Times New Roman" w:hAnsi="Times New Roman" w:cs="Times New Roman"/>
          <w:sz w:val="24"/>
          <w:szCs w:val="24"/>
        </w:rPr>
      </w:pPr>
    </w:p>
    <w:p w14:paraId="78167AEB" w14:textId="3BC824E5" w:rsidR="00B2324B" w:rsidRPr="00A472AD" w:rsidRDefault="00B2324B" w:rsidP="00B2324B">
      <w:pPr>
        <w:spacing w:after="0" w:line="240" w:lineRule="auto"/>
        <w:ind w:firstLine="709"/>
        <w:jc w:val="right"/>
        <w:rPr>
          <w:rFonts w:ascii="Times New Roman" w:hAnsi="Times New Roman" w:cs="Times New Roman"/>
          <w:kern w:val="2"/>
          <w:sz w:val="24"/>
          <w:szCs w:val="24"/>
        </w:rPr>
      </w:pPr>
      <w:r w:rsidRPr="00A472AD">
        <w:rPr>
          <w:rFonts w:ascii="Times New Roman" w:hAnsi="Times New Roman" w:cs="Times New Roman"/>
          <w:kern w:val="2"/>
          <w:sz w:val="24"/>
          <w:szCs w:val="24"/>
        </w:rPr>
        <w:lastRenderedPageBreak/>
        <w:t>Приложение 7</w:t>
      </w:r>
    </w:p>
    <w:p w14:paraId="117685FB" w14:textId="77777777" w:rsidR="00B2324B" w:rsidRPr="00A472AD" w:rsidRDefault="00B2324B" w:rsidP="00B2324B">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к постановлению администрации</w:t>
      </w:r>
    </w:p>
    <w:p w14:paraId="0AFEA45C" w14:textId="77777777" w:rsidR="00B2324B" w:rsidRPr="00A472AD" w:rsidRDefault="00B2324B" w:rsidP="00B2324B">
      <w:pPr>
        <w:spacing w:after="0" w:line="240" w:lineRule="auto"/>
        <w:jc w:val="right"/>
        <w:rPr>
          <w:rFonts w:ascii="Times New Roman" w:hAnsi="Times New Roman" w:cs="Times New Roman"/>
          <w:kern w:val="2"/>
          <w:sz w:val="24"/>
          <w:szCs w:val="24"/>
        </w:rPr>
      </w:pPr>
      <w:r w:rsidRPr="00A472AD">
        <w:rPr>
          <w:rFonts w:ascii="Times New Roman" w:hAnsi="Times New Roman" w:cs="Times New Roman"/>
          <w:kern w:val="2"/>
          <w:sz w:val="24"/>
          <w:szCs w:val="24"/>
        </w:rPr>
        <w:t>МО «Катангский район»</w:t>
      </w:r>
    </w:p>
    <w:p w14:paraId="3CC203BF" w14:textId="358654A3" w:rsidR="008E14AC" w:rsidRDefault="00B81263" w:rsidP="00B81263">
      <w:pPr>
        <w:pStyle w:val="af2"/>
        <w:jc w:val="right"/>
        <w:rPr>
          <w:rFonts w:ascii="Times New Roman" w:hAnsi="Times New Roman"/>
          <w:sz w:val="24"/>
          <w:szCs w:val="24"/>
        </w:rPr>
      </w:pPr>
      <w:proofErr w:type="gramStart"/>
      <w:r w:rsidRPr="00A472AD">
        <w:rPr>
          <w:rFonts w:ascii="Times New Roman" w:hAnsi="Times New Roman"/>
          <w:kern w:val="2"/>
          <w:sz w:val="24"/>
          <w:szCs w:val="24"/>
        </w:rPr>
        <w:t xml:space="preserve">от  </w:t>
      </w:r>
      <w:r>
        <w:rPr>
          <w:rFonts w:ascii="Times New Roman" w:hAnsi="Times New Roman"/>
          <w:kern w:val="2"/>
          <w:sz w:val="24"/>
          <w:szCs w:val="24"/>
        </w:rPr>
        <w:t>21.05.2021</w:t>
      </w:r>
      <w:proofErr w:type="gramEnd"/>
      <w:r>
        <w:rPr>
          <w:rFonts w:ascii="Times New Roman" w:hAnsi="Times New Roman"/>
          <w:kern w:val="2"/>
          <w:sz w:val="24"/>
          <w:szCs w:val="24"/>
        </w:rPr>
        <w:t xml:space="preserve"> </w:t>
      </w:r>
      <w:r w:rsidRPr="00A472AD">
        <w:rPr>
          <w:rFonts w:ascii="Times New Roman" w:hAnsi="Times New Roman"/>
          <w:kern w:val="2"/>
          <w:sz w:val="24"/>
          <w:szCs w:val="24"/>
        </w:rPr>
        <w:t xml:space="preserve">г.  № </w:t>
      </w:r>
      <w:r>
        <w:rPr>
          <w:rFonts w:ascii="Times New Roman" w:hAnsi="Times New Roman"/>
          <w:kern w:val="2"/>
          <w:sz w:val="24"/>
          <w:szCs w:val="24"/>
        </w:rPr>
        <w:t>124-п</w:t>
      </w:r>
      <w:r w:rsidRPr="00A472AD">
        <w:rPr>
          <w:rFonts w:ascii="Times New Roman" w:hAnsi="Times New Roman"/>
          <w:kern w:val="2"/>
          <w:sz w:val="24"/>
          <w:szCs w:val="24"/>
        </w:rPr>
        <w:t xml:space="preserve">    </w:t>
      </w:r>
      <w:bookmarkStart w:id="21" w:name="_GoBack"/>
      <w:bookmarkEnd w:id="21"/>
    </w:p>
    <w:p w14:paraId="0A3F2F60" w14:textId="617ABD6E" w:rsidR="005E2E1A" w:rsidRPr="005E2E1A" w:rsidRDefault="005E2E1A" w:rsidP="003B0B3B">
      <w:pPr>
        <w:pStyle w:val="af2"/>
        <w:jc w:val="center"/>
        <w:rPr>
          <w:rFonts w:ascii="Times New Roman" w:hAnsi="Times New Roman"/>
          <w:sz w:val="24"/>
          <w:szCs w:val="24"/>
        </w:rPr>
      </w:pPr>
      <w:r w:rsidRPr="005E2E1A">
        <w:rPr>
          <w:rFonts w:ascii="Times New Roman" w:hAnsi="Times New Roman"/>
          <w:sz w:val="24"/>
          <w:szCs w:val="24"/>
        </w:rPr>
        <w:t>Стандарт</w:t>
      </w:r>
    </w:p>
    <w:p w14:paraId="35092F59" w14:textId="77777777" w:rsidR="005E2E1A" w:rsidRPr="005E2E1A" w:rsidRDefault="005E2E1A" w:rsidP="003B0B3B">
      <w:pPr>
        <w:spacing w:after="0"/>
        <w:jc w:val="center"/>
        <w:rPr>
          <w:rFonts w:ascii="Times New Roman" w:hAnsi="Times New Roman" w:cs="Times New Roman"/>
          <w:bCs/>
          <w:kern w:val="2"/>
          <w:sz w:val="24"/>
          <w:szCs w:val="24"/>
        </w:rPr>
      </w:pPr>
      <w:r w:rsidRPr="005E2E1A">
        <w:rPr>
          <w:rFonts w:ascii="Times New Roman" w:hAnsi="Times New Roman" w:cs="Times New Roman"/>
          <w:bCs/>
          <w:kern w:val="2"/>
          <w:sz w:val="24"/>
          <w:szCs w:val="24"/>
        </w:rPr>
        <w:t>Сектора</w:t>
      </w:r>
      <w:r w:rsidRPr="005E2E1A">
        <w:rPr>
          <w:rFonts w:ascii="Times New Roman" w:hAnsi="Times New Roman" w:cs="Times New Roman"/>
          <w:b/>
          <w:kern w:val="2"/>
          <w:sz w:val="24"/>
          <w:szCs w:val="24"/>
        </w:rPr>
        <w:t xml:space="preserve"> </w:t>
      </w:r>
      <w:r w:rsidRPr="005E2E1A">
        <w:rPr>
          <w:rFonts w:ascii="Times New Roman" w:hAnsi="Times New Roman" w:cs="Times New Roman"/>
          <w:bCs/>
          <w:kern w:val="2"/>
          <w:sz w:val="24"/>
          <w:szCs w:val="24"/>
        </w:rPr>
        <w:t xml:space="preserve">по внутреннему финансовому контролю </w:t>
      </w:r>
      <w:r w:rsidRPr="005E2E1A">
        <w:rPr>
          <w:rFonts w:ascii="Times New Roman" w:hAnsi="Times New Roman" w:cs="Times New Roman"/>
          <w:bCs/>
          <w:sz w:val="24"/>
          <w:szCs w:val="24"/>
        </w:rPr>
        <w:t>администрации муниципального образования «Катангский район»</w:t>
      </w:r>
    </w:p>
    <w:p w14:paraId="3C6A2906" w14:textId="77777777" w:rsidR="005E2E1A" w:rsidRPr="005E2E1A" w:rsidRDefault="005E2E1A" w:rsidP="003B0B3B">
      <w:pPr>
        <w:spacing w:after="0"/>
        <w:jc w:val="center"/>
        <w:rPr>
          <w:rFonts w:ascii="Times New Roman" w:hAnsi="Times New Roman" w:cs="Times New Roman"/>
          <w:bCs/>
          <w:kern w:val="2"/>
          <w:sz w:val="24"/>
          <w:szCs w:val="24"/>
        </w:rPr>
      </w:pPr>
      <w:r w:rsidRPr="005E2E1A">
        <w:rPr>
          <w:rFonts w:ascii="Times New Roman" w:hAnsi="Times New Roman" w:cs="Times New Roman"/>
          <w:bCs/>
          <w:kern w:val="2"/>
          <w:sz w:val="24"/>
          <w:szCs w:val="24"/>
        </w:rPr>
        <w:t>по осуществлению внутреннего муниципального финансового контроля</w:t>
      </w:r>
    </w:p>
    <w:p w14:paraId="4FB48DCA" w14:textId="46563DD7" w:rsidR="005E2E1A" w:rsidRPr="005E2E1A" w:rsidRDefault="005E2E1A" w:rsidP="003B0B3B">
      <w:pPr>
        <w:spacing w:after="0"/>
        <w:jc w:val="center"/>
        <w:rPr>
          <w:rFonts w:ascii="Times New Roman" w:hAnsi="Times New Roman" w:cs="Times New Roman"/>
          <w:bCs/>
          <w:kern w:val="2"/>
          <w:sz w:val="24"/>
          <w:szCs w:val="24"/>
        </w:rPr>
      </w:pPr>
      <w:r w:rsidRPr="005E2E1A">
        <w:rPr>
          <w:rFonts w:ascii="Times New Roman" w:hAnsi="Times New Roman" w:cs="Times New Roman"/>
          <w:bCs/>
          <w:kern w:val="2"/>
          <w:sz w:val="24"/>
          <w:szCs w:val="24"/>
        </w:rPr>
        <w:t xml:space="preserve"> «</w:t>
      </w:r>
      <w:r w:rsidRPr="005E2E1A">
        <w:rPr>
          <w:rFonts w:ascii="Times New Roman" w:hAnsi="Times New Roman" w:cs="Times New Roman"/>
          <w:sz w:val="24"/>
          <w:szCs w:val="24"/>
        </w:rPr>
        <w:t>Реализация результатов проверок, ревизий и обследований</w:t>
      </w:r>
      <w:r w:rsidRPr="005E2E1A">
        <w:rPr>
          <w:rFonts w:ascii="Times New Roman" w:hAnsi="Times New Roman" w:cs="Times New Roman"/>
          <w:bCs/>
          <w:kern w:val="2"/>
          <w:sz w:val="24"/>
          <w:szCs w:val="24"/>
        </w:rPr>
        <w:t>»</w:t>
      </w:r>
    </w:p>
    <w:p w14:paraId="72D00D2E" w14:textId="57200EAF" w:rsidR="00B2324B" w:rsidRPr="008E14AC" w:rsidRDefault="00B2324B" w:rsidP="00B2324B">
      <w:pPr>
        <w:pStyle w:val="1"/>
        <w:spacing w:before="0" w:after="0"/>
        <w:jc w:val="center"/>
        <w:rPr>
          <w:b w:val="0"/>
          <w:bCs w:val="0"/>
          <w:sz w:val="24"/>
          <w:szCs w:val="24"/>
        </w:rPr>
      </w:pPr>
      <w:bookmarkStart w:id="22" w:name="sub_1100"/>
      <w:r w:rsidRPr="00A472AD">
        <w:rPr>
          <w:sz w:val="24"/>
          <w:szCs w:val="24"/>
        </w:rPr>
        <w:t xml:space="preserve"> </w:t>
      </w:r>
      <w:r w:rsidR="005E2E1A" w:rsidRPr="008E14AC">
        <w:rPr>
          <w:b w:val="0"/>
          <w:bCs w:val="0"/>
          <w:kern w:val="28"/>
          <w:sz w:val="24"/>
          <w:szCs w:val="24"/>
        </w:rPr>
        <w:t xml:space="preserve">Глава 1. </w:t>
      </w:r>
      <w:r w:rsidRPr="008E14AC">
        <w:rPr>
          <w:b w:val="0"/>
          <w:bCs w:val="0"/>
          <w:sz w:val="24"/>
          <w:szCs w:val="24"/>
        </w:rPr>
        <w:t>Общие положения</w:t>
      </w:r>
    </w:p>
    <w:p w14:paraId="54E4C665"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3" w:name="sub_1001"/>
      <w:bookmarkEnd w:id="22"/>
      <w:r w:rsidRPr="00A472AD">
        <w:rPr>
          <w:rFonts w:ascii="Times New Roman" w:hAnsi="Times New Roman" w:cs="Times New Roman"/>
          <w:sz w:val="24"/>
          <w:szCs w:val="24"/>
        </w:rPr>
        <w:t>1. Муниципальный стандарт внутреннего муниципального финансового контроля «Реализация результатов проверок, ревизий и обследований» (далее - стандарт) разработан в целях установления:</w:t>
      </w:r>
    </w:p>
    <w:bookmarkEnd w:id="23"/>
    <w:p w14:paraId="679BF5FE"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(далее - орган контроля);</w:t>
      </w:r>
    </w:p>
    <w:p w14:paraId="6539014A"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порядка продления срока исполнения представления (предписания) органа контроля.</w:t>
      </w:r>
    </w:p>
    <w:p w14:paraId="56F362ED"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4" w:name="sub_1002"/>
      <w:r w:rsidRPr="00A472AD">
        <w:rPr>
          <w:rFonts w:ascii="Times New Roman" w:hAnsi="Times New Roman" w:cs="Times New Roman"/>
          <w:sz w:val="24"/>
          <w:szCs w:val="24"/>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bookmarkEnd w:id="24"/>
    <w:p w14:paraId="5226FF47"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14:paraId="3D1C3730"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5" w:name="sub_1003"/>
      <w:r w:rsidRPr="00A472AD">
        <w:rPr>
          <w:rFonts w:ascii="Times New Roman" w:hAnsi="Times New Roman" w:cs="Times New Roman"/>
          <w:sz w:val="24"/>
          <w:szCs w:val="24"/>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r w:rsidRPr="00A472AD">
        <w:rPr>
          <w:rStyle w:val="af5"/>
          <w:rFonts w:ascii="Times New Roman" w:hAnsi="Times New Roman"/>
          <w:color w:val="000000" w:themeColor="text1"/>
          <w:sz w:val="24"/>
          <w:szCs w:val="24"/>
        </w:rPr>
        <w:t>законодательством</w:t>
      </w:r>
      <w:r w:rsidRPr="00A472AD">
        <w:rPr>
          <w:rFonts w:ascii="Times New Roman" w:hAnsi="Times New Roman" w:cs="Times New Roman"/>
          <w:sz w:val="24"/>
          <w:szCs w:val="24"/>
        </w:rPr>
        <w:t xml:space="preserve"> Российской Федерации об административных правонарушениях.</w:t>
      </w:r>
    </w:p>
    <w:bookmarkEnd w:id="25"/>
    <w:p w14:paraId="40AA4729" w14:textId="70C6B1E8" w:rsidR="00B2324B" w:rsidRPr="008E14AC" w:rsidRDefault="0045495F" w:rsidP="003B0B3B">
      <w:pPr>
        <w:pStyle w:val="1"/>
        <w:spacing w:before="0" w:after="0"/>
        <w:ind w:firstLine="284"/>
        <w:jc w:val="center"/>
        <w:rPr>
          <w:b w:val="0"/>
          <w:bCs w:val="0"/>
          <w:sz w:val="24"/>
          <w:szCs w:val="24"/>
        </w:rPr>
      </w:pPr>
      <w:r w:rsidRPr="0045495F">
        <w:rPr>
          <w:rFonts w:eastAsia="Calibri"/>
          <w:b w:val="0"/>
          <w:bCs w:val="0"/>
          <w:kern w:val="28"/>
          <w:sz w:val="24"/>
          <w:szCs w:val="24"/>
        </w:rPr>
        <w:t>Глава 2</w:t>
      </w:r>
      <w:r w:rsidR="00B2324B" w:rsidRPr="008E14AC">
        <w:rPr>
          <w:b w:val="0"/>
          <w:bCs w:val="0"/>
          <w:sz w:val="24"/>
          <w:szCs w:val="24"/>
        </w:rPr>
        <w:t>. Реализация результатов контрольного мероприятия</w:t>
      </w:r>
    </w:p>
    <w:p w14:paraId="35CF1AC4"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6" w:name="sub_1004"/>
      <w:r w:rsidRPr="00A472AD">
        <w:rPr>
          <w:rFonts w:ascii="Times New Roman" w:hAnsi="Times New Roman" w:cs="Times New Roman"/>
          <w:sz w:val="24"/>
          <w:szCs w:val="24"/>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bookmarkEnd w:id="26"/>
    <w:p w14:paraId="6542A199"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 наличии или об отсутствии оснований для направления представления и (или) предписания объекту контроля;</w:t>
      </w:r>
    </w:p>
    <w:p w14:paraId="483E66F6"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1D00D94A"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449CB144"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4A495F2F"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lastRenderedPageBreak/>
        <w:t>- признаков нарушений, которые не могут в полной мере быть подтверждены в рамках проведенной проверки (ревизии).</w:t>
      </w:r>
    </w:p>
    <w:p w14:paraId="7BD573F9"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7" w:name="sub_1005"/>
      <w:r w:rsidRPr="00A472AD">
        <w:rPr>
          <w:rFonts w:ascii="Times New Roman" w:hAnsi="Times New Roman" w:cs="Times New Roman"/>
          <w:sz w:val="24"/>
          <w:szCs w:val="24"/>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14:paraId="46CF18DC" w14:textId="4B06DDE0" w:rsidR="00B2324B" w:rsidRPr="00A472AD" w:rsidRDefault="00B2324B" w:rsidP="003B0B3B">
      <w:pPr>
        <w:spacing w:after="0" w:line="240" w:lineRule="auto"/>
        <w:ind w:firstLine="284"/>
        <w:jc w:val="both"/>
        <w:rPr>
          <w:rFonts w:ascii="Times New Roman" w:hAnsi="Times New Roman" w:cs="Times New Roman"/>
          <w:sz w:val="24"/>
          <w:szCs w:val="24"/>
        </w:rPr>
      </w:pPr>
      <w:bookmarkStart w:id="28" w:name="sub_1006"/>
      <w:bookmarkEnd w:id="27"/>
      <w:r w:rsidRPr="00A472AD">
        <w:rPr>
          <w:rFonts w:ascii="Times New Roman" w:hAnsi="Times New Roman" w:cs="Times New Roman"/>
          <w:sz w:val="24"/>
          <w:szCs w:val="24"/>
        </w:rPr>
        <w:t>6. 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bookmarkEnd w:id="28"/>
    <w:p w14:paraId="11F97E13"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2B6663B0"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120B270A"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29" w:name="sub_1007"/>
      <w:r w:rsidRPr="00A472AD">
        <w:rPr>
          <w:rFonts w:ascii="Times New Roman" w:hAnsi="Times New Roman" w:cs="Times New Roman"/>
          <w:sz w:val="24"/>
          <w:szCs w:val="24"/>
        </w:rPr>
        <w:t>7. 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bookmarkEnd w:id="29"/>
    <w:p w14:paraId="50E564C7"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представления и (или) предписания объекту контроля;</w:t>
      </w:r>
    </w:p>
    <w:p w14:paraId="0B57FE56"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информации в правоохранительные органы, органы прокуратуры и иные государственные (муниципальные) органы.</w:t>
      </w:r>
    </w:p>
    <w:p w14:paraId="49C4ED20"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0" w:name="sub_1008"/>
      <w:r w:rsidRPr="00A472AD">
        <w:rPr>
          <w:rFonts w:ascii="Times New Roman" w:hAnsi="Times New Roman" w:cs="Times New Roman"/>
          <w:sz w:val="24"/>
          <w:szCs w:val="24"/>
        </w:rPr>
        <w:t>8. Орган контроля направляет объекту контроля представление не позднее 10 рабочих дней со дня принятия решения о его направлении.</w:t>
      </w:r>
    </w:p>
    <w:p w14:paraId="22C9D432"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1" w:name="sub_1009"/>
      <w:bookmarkEnd w:id="30"/>
      <w:r w:rsidRPr="00A472AD">
        <w:rPr>
          <w:rFonts w:ascii="Times New Roman" w:hAnsi="Times New Roman" w:cs="Times New Roman"/>
          <w:sz w:val="24"/>
          <w:szCs w:val="24"/>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bookmarkEnd w:id="31"/>
    <w:p w14:paraId="33DE4766"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одновременно с представлением в случае невозможности устранения нарушения;</w:t>
      </w:r>
    </w:p>
    <w:p w14:paraId="7165E799"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xml:space="preserve">- в срок не позднее 5 рабочих дней со дня окончания срока исполнения представления в случае </w:t>
      </w:r>
      <w:proofErr w:type="spellStart"/>
      <w:r w:rsidRPr="00A472AD">
        <w:rPr>
          <w:rFonts w:ascii="Times New Roman" w:hAnsi="Times New Roman" w:cs="Times New Roman"/>
          <w:sz w:val="24"/>
          <w:szCs w:val="24"/>
        </w:rPr>
        <w:t>неустранения</w:t>
      </w:r>
      <w:proofErr w:type="spellEnd"/>
      <w:r w:rsidRPr="00A472AD">
        <w:rPr>
          <w:rFonts w:ascii="Times New Roman" w:hAnsi="Times New Roman" w:cs="Times New Roman"/>
          <w:sz w:val="24"/>
          <w:szCs w:val="24"/>
        </w:rPr>
        <w:t xml:space="preserve"> нарушения либо частичного </w:t>
      </w:r>
      <w:proofErr w:type="spellStart"/>
      <w:r w:rsidRPr="00A472AD">
        <w:rPr>
          <w:rFonts w:ascii="Times New Roman" w:hAnsi="Times New Roman" w:cs="Times New Roman"/>
          <w:sz w:val="24"/>
          <w:szCs w:val="24"/>
        </w:rPr>
        <w:t>неустранения</w:t>
      </w:r>
      <w:proofErr w:type="spellEnd"/>
      <w:r w:rsidRPr="00A472AD">
        <w:rPr>
          <w:rFonts w:ascii="Times New Roman" w:hAnsi="Times New Roman" w:cs="Times New Roman"/>
          <w:sz w:val="24"/>
          <w:szCs w:val="24"/>
        </w:rPr>
        <w:t xml:space="preserve"> нарушения в установленный в представлении срок.</w:t>
      </w:r>
    </w:p>
    <w:p w14:paraId="6D72C6B9"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2" w:name="sub_1010"/>
      <w:r w:rsidRPr="00A472AD">
        <w:rPr>
          <w:rFonts w:ascii="Times New Roman" w:hAnsi="Times New Roman" w:cs="Times New Roman"/>
          <w:sz w:val="24"/>
          <w:szCs w:val="24"/>
        </w:rPr>
        <w:t>10. Одновременно с направлением объекту контроля представления, предписания орган контроля, направляет их копии:</w:t>
      </w:r>
    </w:p>
    <w:bookmarkEnd w:id="32"/>
    <w:p w14:paraId="673EA802"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главному распорядителю бюджетных средств в случае, если объект контроля является подведомственным ему получателем бюджетных средств;</w:t>
      </w:r>
    </w:p>
    <w:p w14:paraId="69C037DB"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xml:space="preserve">- органу местного самоуправления, осуществляющему функции и полномочия </w:t>
      </w:r>
      <w:proofErr w:type="gramStart"/>
      <w:r w:rsidRPr="00A472AD">
        <w:rPr>
          <w:rFonts w:ascii="Times New Roman" w:hAnsi="Times New Roman" w:cs="Times New Roman"/>
          <w:sz w:val="24"/>
          <w:szCs w:val="24"/>
        </w:rPr>
        <w:t>учредителя, в случае, если</w:t>
      </w:r>
      <w:proofErr w:type="gramEnd"/>
      <w:r w:rsidRPr="00A472AD">
        <w:rPr>
          <w:rFonts w:ascii="Times New Roman" w:hAnsi="Times New Roman" w:cs="Times New Roman"/>
          <w:sz w:val="24"/>
          <w:szCs w:val="24"/>
        </w:rPr>
        <w:t xml:space="preserve"> объект контроля является бюджетным или автономным учреждением.</w:t>
      </w:r>
    </w:p>
    <w:p w14:paraId="0E2BB251"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3" w:name="sub_1011"/>
      <w:r w:rsidRPr="00A472AD">
        <w:rPr>
          <w:rFonts w:ascii="Times New Roman" w:hAnsi="Times New Roman" w:cs="Times New Roman"/>
          <w:sz w:val="24"/>
          <w:szCs w:val="24"/>
        </w:rPr>
        <w:t xml:space="preserve">11. В представлении помимо требований, предусмотренных </w:t>
      </w:r>
      <w:r w:rsidRPr="008E14AC">
        <w:rPr>
          <w:rStyle w:val="af5"/>
          <w:rFonts w:ascii="Times New Roman" w:hAnsi="Times New Roman"/>
          <w:b w:val="0"/>
          <w:bCs/>
          <w:color w:val="000000" w:themeColor="text1"/>
          <w:sz w:val="24"/>
          <w:szCs w:val="24"/>
        </w:rPr>
        <w:t>пунктом 2 статьи 270</w:t>
      </w:r>
      <w:hyperlink r:id="rId19" w:history="1">
        <w:r w:rsidRPr="008E14AC">
          <w:rPr>
            <w:rStyle w:val="af5"/>
            <w:rFonts w:ascii="Times New Roman" w:hAnsi="Times New Roman"/>
            <w:b w:val="0"/>
            <w:bCs/>
            <w:color w:val="000000" w:themeColor="text1"/>
            <w:sz w:val="24"/>
            <w:szCs w:val="24"/>
            <w:vertAlign w:val="superscript"/>
          </w:rPr>
          <w:t> 2</w:t>
        </w:r>
      </w:hyperlink>
      <w:r w:rsidRPr="00A472AD">
        <w:rPr>
          <w:rFonts w:ascii="Times New Roman" w:hAnsi="Times New Roman" w:cs="Times New Roman"/>
          <w:sz w:val="24"/>
          <w:szCs w:val="24"/>
        </w:rPr>
        <w:t xml:space="preserve"> Бюджетного кодекса Российской Федерации, указываются:</w:t>
      </w:r>
    </w:p>
    <w:bookmarkEnd w:id="33"/>
    <w:p w14:paraId="3D64742A"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объект контроля, тема проверки (ревизии), проверенный период;</w:t>
      </w:r>
    </w:p>
    <w:p w14:paraId="51C94593"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основания проведения проверки (ревизии), реквизиты акта проверки (ревизии);</w:t>
      </w:r>
    </w:p>
    <w:p w14:paraId="317EFBD5"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6F8FF5A4"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00CF7790"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4" w:name="sub_1012"/>
      <w:r w:rsidRPr="00A472AD">
        <w:rPr>
          <w:rFonts w:ascii="Times New Roman" w:hAnsi="Times New Roman" w:cs="Times New Roman"/>
          <w:sz w:val="24"/>
          <w:szCs w:val="24"/>
        </w:rPr>
        <w:lastRenderedPageBreak/>
        <w:t xml:space="preserve">12. В предписании помимо требований, предусмотренных </w:t>
      </w:r>
      <w:hyperlink r:id="rId20" w:history="1">
        <w:r w:rsidRPr="00A472AD">
          <w:rPr>
            <w:rStyle w:val="af5"/>
            <w:rFonts w:ascii="Times New Roman" w:hAnsi="Times New Roman"/>
            <w:color w:val="000000" w:themeColor="text1"/>
            <w:sz w:val="24"/>
            <w:szCs w:val="24"/>
          </w:rPr>
          <w:t>пунктом 3 статьи 270</w:t>
        </w:r>
      </w:hyperlink>
      <w:hyperlink r:id="rId21" w:history="1">
        <w:r w:rsidRPr="00A472AD">
          <w:rPr>
            <w:rStyle w:val="af5"/>
            <w:rFonts w:ascii="Times New Roman" w:hAnsi="Times New Roman"/>
            <w:color w:val="000000" w:themeColor="text1"/>
            <w:sz w:val="24"/>
            <w:szCs w:val="24"/>
            <w:vertAlign w:val="superscript"/>
          </w:rPr>
          <w:t> 2</w:t>
        </w:r>
      </w:hyperlink>
      <w:r w:rsidRPr="00A472AD">
        <w:rPr>
          <w:rFonts w:ascii="Times New Roman" w:hAnsi="Times New Roman" w:cs="Times New Roman"/>
          <w:sz w:val="24"/>
          <w:szCs w:val="24"/>
        </w:rPr>
        <w:t xml:space="preserve"> Бюджетного кодекса Российской Федерации, указываются:</w:t>
      </w:r>
    </w:p>
    <w:bookmarkEnd w:id="34"/>
    <w:p w14:paraId="322A80D7"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объект контроля, тема проверки (ревизии), проверенный период;</w:t>
      </w:r>
    </w:p>
    <w:p w14:paraId="239D946C"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6F53A9D1"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77A6B06B"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50CAFA46"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15F01D95"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5" w:name="sub_1013"/>
      <w:r w:rsidRPr="00A472AD">
        <w:rPr>
          <w:rFonts w:ascii="Times New Roman" w:hAnsi="Times New Roman" w:cs="Times New Roman"/>
          <w:sz w:val="24"/>
          <w:szCs w:val="24"/>
        </w:rPr>
        <w:t>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37ABA1EA"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6" w:name="sub_1014"/>
      <w:bookmarkEnd w:id="35"/>
      <w:r w:rsidRPr="00A472AD">
        <w:rPr>
          <w:rFonts w:ascii="Times New Roman" w:hAnsi="Times New Roman" w:cs="Times New Roman"/>
          <w:sz w:val="24"/>
          <w:szCs w:val="24"/>
        </w:rP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муниципальных информационных системах.</w:t>
      </w:r>
    </w:p>
    <w:bookmarkEnd w:id="36"/>
    <w:p w14:paraId="4E6F5E1B"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217A1252"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7" w:name="sub_1015"/>
      <w:r w:rsidRPr="00A472AD">
        <w:rPr>
          <w:rFonts w:ascii="Times New Roman" w:hAnsi="Times New Roman" w:cs="Times New Roman"/>
          <w:sz w:val="24"/>
          <w:szCs w:val="24"/>
        </w:rP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(либо основанием для принятия решения направления информации в Прокуратуру для принятия решения о возбуждении должностным лицом органа контроля дела об административном правонарушении в отношении объекта контроля), не исполнившего такое представление или предписание.</w:t>
      </w:r>
    </w:p>
    <w:bookmarkEnd w:id="37"/>
    <w:p w14:paraId="631D8577"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Неисполнение представления является основанием для принятия решения руководителем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14:paraId="7E96107A"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В случае неисполнения предписания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14:paraId="5E0307E3"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38" w:name="sub_1016"/>
      <w:r w:rsidRPr="00A472AD">
        <w:rPr>
          <w:rFonts w:ascii="Times New Roman" w:hAnsi="Times New Roman" w:cs="Times New Roman"/>
          <w:sz w:val="24"/>
          <w:szCs w:val="24"/>
        </w:rPr>
        <w:t>16. Обжалование представлений и предписаний органа контроля осуществляется:</w:t>
      </w:r>
    </w:p>
    <w:bookmarkEnd w:id="38"/>
    <w:p w14:paraId="35527B23"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lastRenderedPageBreak/>
        <w:t>- в досудебном порядке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14:paraId="384AC83B"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в судебном порядке по правилам, установленным законодательством Российской Федерации.</w:t>
      </w:r>
    </w:p>
    <w:p w14:paraId="27F04318" w14:textId="77777777" w:rsidR="00B2324B" w:rsidRPr="008E14AC" w:rsidRDefault="00B2324B" w:rsidP="003B0B3B">
      <w:pPr>
        <w:spacing w:after="0" w:line="240" w:lineRule="auto"/>
        <w:ind w:firstLine="284"/>
        <w:jc w:val="both"/>
        <w:rPr>
          <w:rFonts w:ascii="Times New Roman" w:hAnsi="Times New Roman" w:cs="Times New Roman"/>
          <w:sz w:val="24"/>
          <w:szCs w:val="24"/>
        </w:rPr>
      </w:pPr>
      <w:bookmarkStart w:id="39" w:name="sub_1017"/>
      <w:r w:rsidRPr="00A472AD">
        <w:rPr>
          <w:rFonts w:ascii="Times New Roman" w:hAnsi="Times New Roman" w:cs="Times New Roman"/>
          <w:sz w:val="24"/>
          <w:szCs w:val="24"/>
        </w:rPr>
        <w:t xml:space="preserve">17. В уведомлении о применении бюджетных мер принуждения помимо информации, предусмотренной </w:t>
      </w:r>
      <w:hyperlink r:id="rId22" w:history="1">
        <w:r w:rsidRPr="008E14AC">
          <w:rPr>
            <w:rStyle w:val="af5"/>
            <w:rFonts w:ascii="Times New Roman" w:hAnsi="Times New Roman"/>
            <w:b w:val="0"/>
            <w:bCs/>
            <w:color w:val="000000" w:themeColor="text1"/>
            <w:sz w:val="24"/>
            <w:szCs w:val="24"/>
          </w:rPr>
          <w:t>абзацем первым пункта 5 статьи 306</w:t>
        </w:r>
      </w:hyperlink>
      <w:hyperlink r:id="rId23" w:history="1">
        <w:r w:rsidRPr="008E14AC">
          <w:rPr>
            <w:rStyle w:val="af5"/>
            <w:rFonts w:ascii="Times New Roman" w:hAnsi="Times New Roman"/>
            <w:b w:val="0"/>
            <w:bCs/>
            <w:color w:val="000000" w:themeColor="text1"/>
            <w:sz w:val="24"/>
            <w:szCs w:val="24"/>
            <w:vertAlign w:val="superscript"/>
          </w:rPr>
          <w:t> 2</w:t>
        </w:r>
      </w:hyperlink>
      <w:r w:rsidRPr="008E14AC">
        <w:rPr>
          <w:rFonts w:ascii="Times New Roman" w:hAnsi="Times New Roman" w:cs="Times New Roman"/>
          <w:color w:val="000000" w:themeColor="text1"/>
          <w:sz w:val="24"/>
          <w:szCs w:val="24"/>
        </w:rPr>
        <w:t xml:space="preserve"> </w:t>
      </w:r>
      <w:r w:rsidRPr="008E14AC">
        <w:rPr>
          <w:rFonts w:ascii="Times New Roman" w:hAnsi="Times New Roman" w:cs="Times New Roman"/>
          <w:sz w:val="24"/>
          <w:szCs w:val="24"/>
        </w:rPr>
        <w:t>Бюджетного кодекса Российской Федерации, указываются объект контроля, тема проверки (ревизии), проверенный период.</w:t>
      </w:r>
    </w:p>
    <w:bookmarkEnd w:id="39"/>
    <w:p w14:paraId="474ACA62" w14:textId="77777777" w:rsidR="00B2324B" w:rsidRPr="008E14AC" w:rsidRDefault="00B2324B" w:rsidP="003B0B3B">
      <w:pPr>
        <w:spacing w:after="0" w:line="240" w:lineRule="auto"/>
        <w:ind w:firstLine="284"/>
        <w:jc w:val="both"/>
        <w:rPr>
          <w:rFonts w:ascii="Times New Roman" w:hAnsi="Times New Roman" w:cs="Times New Roman"/>
          <w:sz w:val="24"/>
          <w:szCs w:val="24"/>
        </w:rPr>
      </w:pPr>
      <w:r w:rsidRPr="008E14AC">
        <w:rPr>
          <w:rFonts w:ascii="Times New Roman" w:hAnsi="Times New Roman" w:cs="Times New Roman"/>
          <w:sz w:val="24"/>
          <w:szCs w:val="24"/>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24" w:history="1">
        <w:r w:rsidRPr="008E14AC">
          <w:rPr>
            <w:rStyle w:val="af5"/>
            <w:rFonts w:ascii="Times New Roman" w:hAnsi="Times New Roman"/>
            <w:b w:val="0"/>
            <w:bCs/>
            <w:color w:val="auto"/>
            <w:sz w:val="24"/>
            <w:szCs w:val="24"/>
          </w:rPr>
          <w:t>абзацем третьим пункта 5 статьи 306</w:t>
        </w:r>
      </w:hyperlink>
      <w:hyperlink r:id="rId25" w:history="1">
        <w:r w:rsidRPr="008E14AC">
          <w:rPr>
            <w:rStyle w:val="af5"/>
            <w:rFonts w:ascii="Times New Roman" w:hAnsi="Times New Roman"/>
            <w:b w:val="0"/>
            <w:bCs/>
            <w:color w:val="auto"/>
            <w:sz w:val="24"/>
            <w:szCs w:val="24"/>
            <w:vertAlign w:val="superscript"/>
          </w:rPr>
          <w:t> 2</w:t>
        </w:r>
      </w:hyperlink>
      <w:r w:rsidRPr="008E14AC">
        <w:rPr>
          <w:rFonts w:ascii="Times New Roman" w:hAnsi="Times New Roman" w:cs="Times New Roman"/>
          <w:b/>
          <w:bCs/>
          <w:sz w:val="24"/>
          <w:szCs w:val="24"/>
        </w:rPr>
        <w:t xml:space="preserve"> </w:t>
      </w:r>
      <w:r w:rsidRPr="008E14AC">
        <w:rPr>
          <w:rFonts w:ascii="Times New Roman" w:hAnsi="Times New Roman" w:cs="Times New Roman"/>
          <w:sz w:val="24"/>
          <w:szCs w:val="24"/>
        </w:rPr>
        <w:t>Бюджетного кодекса Российской Федерации.</w:t>
      </w:r>
    </w:p>
    <w:p w14:paraId="1B42E333" w14:textId="77777777" w:rsidR="00B2324B" w:rsidRPr="008E14AC" w:rsidRDefault="00B2324B" w:rsidP="007F56C2">
      <w:pPr>
        <w:spacing w:after="0" w:line="240" w:lineRule="auto"/>
        <w:ind w:firstLine="284"/>
        <w:jc w:val="both"/>
        <w:rPr>
          <w:rFonts w:ascii="Times New Roman" w:hAnsi="Times New Roman" w:cs="Times New Roman"/>
          <w:sz w:val="24"/>
          <w:szCs w:val="24"/>
        </w:rPr>
      </w:pPr>
      <w:r w:rsidRPr="008E14AC">
        <w:rPr>
          <w:rFonts w:ascii="Times New Roman" w:hAnsi="Times New Roman" w:cs="Times New Roman"/>
          <w:sz w:val="24"/>
          <w:szCs w:val="24"/>
        </w:rPr>
        <w:t xml:space="preserve">По основаниям и в порядке, которые предусмотрены </w:t>
      </w:r>
      <w:hyperlink r:id="rId26" w:history="1">
        <w:r w:rsidRPr="008E14AC">
          <w:rPr>
            <w:rStyle w:val="af5"/>
            <w:rFonts w:ascii="Times New Roman" w:hAnsi="Times New Roman"/>
            <w:b w:val="0"/>
            <w:bCs/>
            <w:color w:val="auto"/>
            <w:sz w:val="24"/>
            <w:szCs w:val="24"/>
          </w:rPr>
          <w:t>абзацем четвертым пункта 5 статьи 306</w:t>
        </w:r>
      </w:hyperlink>
      <w:hyperlink r:id="rId27" w:history="1">
        <w:r w:rsidRPr="008E14AC">
          <w:rPr>
            <w:rStyle w:val="af5"/>
            <w:rFonts w:ascii="Times New Roman" w:hAnsi="Times New Roman"/>
            <w:b w:val="0"/>
            <w:bCs/>
            <w:color w:val="auto"/>
            <w:sz w:val="24"/>
            <w:szCs w:val="24"/>
            <w:vertAlign w:val="superscript"/>
          </w:rPr>
          <w:t> 2</w:t>
        </w:r>
      </w:hyperlink>
      <w:r w:rsidRPr="008E14AC">
        <w:rPr>
          <w:rFonts w:ascii="Times New Roman" w:hAnsi="Times New Roman" w:cs="Times New Roman"/>
          <w:b/>
          <w:bCs/>
          <w:sz w:val="24"/>
          <w:szCs w:val="24"/>
        </w:rPr>
        <w:t xml:space="preserve"> </w:t>
      </w:r>
      <w:r w:rsidRPr="008E14AC">
        <w:rPr>
          <w:rFonts w:ascii="Times New Roman" w:hAnsi="Times New Roman" w:cs="Times New Roman"/>
          <w:sz w:val="24"/>
          <w:szCs w:val="24"/>
        </w:rPr>
        <w:t xml:space="preserve">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28" w:history="1">
        <w:r w:rsidRPr="008E14AC">
          <w:rPr>
            <w:rStyle w:val="af5"/>
            <w:rFonts w:ascii="Times New Roman" w:hAnsi="Times New Roman"/>
            <w:b w:val="0"/>
            <w:bCs/>
            <w:color w:val="auto"/>
            <w:sz w:val="24"/>
            <w:szCs w:val="24"/>
          </w:rPr>
          <w:t>абзацем первым пункта 5 статьи 306</w:t>
        </w:r>
      </w:hyperlink>
      <w:hyperlink r:id="rId29" w:history="1">
        <w:r w:rsidRPr="008E14AC">
          <w:rPr>
            <w:rStyle w:val="af5"/>
            <w:rFonts w:ascii="Times New Roman" w:hAnsi="Times New Roman"/>
            <w:b w:val="0"/>
            <w:bCs/>
            <w:color w:val="auto"/>
            <w:sz w:val="24"/>
            <w:szCs w:val="24"/>
            <w:vertAlign w:val="superscript"/>
          </w:rPr>
          <w:t> 2</w:t>
        </w:r>
      </w:hyperlink>
      <w:r w:rsidRPr="008E14AC">
        <w:rPr>
          <w:rFonts w:ascii="Times New Roman" w:hAnsi="Times New Roman" w:cs="Times New Roman"/>
          <w:sz w:val="24"/>
          <w:szCs w:val="24"/>
        </w:rPr>
        <w:t xml:space="preserve"> Бюджетного кодекса Российской Федерации, указание на объект контроля, тему проверки (ревизии), проверенный период.</w:t>
      </w:r>
    </w:p>
    <w:p w14:paraId="6469B502" w14:textId="77777777" w:rsidR="007F56C2" w:rsidRDefault="007F56C2" w:rsidP="007F56C2">
      <w:pPr>
        <w:pStyle w:val="1"/>
        <w:spacing w:before="0" w:beforeAutospacing="0" w:after="0" w:afterAutospacing="0"/>
        <w:ind w:firstLine="284"/>
        <w:jc w:val="center"/>
        <w:rPr>
          <w:rFonts w:eastAsia="Calibri"/>
          <w:kern w:val="28"/>
          <w:sz w:val="24"/>
          <w:szCs w:val="24"/>
        </w:rPr>
      </w:pPr>
      <w:bookmarkStart w:id="40" w:name="sub_1300"/>
    </w:p>
    <w:p w14:paraId="213F55A0" w14:textId="4EF692C7" w:rsidR="00B2324B" w:rsidRPr="00A472AD" w:rsidRDefault="0045495F" w:rsidP="007F56C2">
      <w:pPr>
        <w:pStyle w:val="1"/>
        <w:spacing w:before="0" w:beforeAutospacing="0" w:after="0" w:afterAutospacing="0"/>
        <w:ind w:firstLine="284"/>
        <w:jc w:val="center"/>
        <w:rPr>
          <w:sz w:val="24"/>
          <w:szCs w:val="24"/>
        </w:rPr>
      </w:pPr>
      <w:r w:rsidRPr="00A472AD">
        <w:rPr>
          <w:rFonts w:eastAsia="Calibri"/>
          <w:kern w:val="28"/>
          <w:sz w:val="24"/>
          <w:szCs w:val="24"/>
        </w:rPr>
        <w:t xml:space="preserve">Глава </w:t>
      </w:r>
      <w:r>
        <w:rPr>
          <w:rFonts w:eastAsia="Calibri"/>
          <w:kern w:val="28"/>
          <w:sz w:val="24"/>
          <w:szCs w:val="24"/>
        </w:rPr>
        <w:t xml:space="preserve">3. </w:t>
      </w:r>
      <w:r w:rsidR="00B2324B" w:rsidRPr="00A472AD">
        <w:rPr>
          <w:sz w:val="24"/>
          <w:szCs w:val="24"/>
        </w:rPr>
        <w:t>Продление срока исполнения представления, предписания</w:t>
      </w:r>
    </w:p>
    <w:p w14:paraId="3437523C" w14:textId="77777777" w:rsidR="00B2324B" w:rsidRPr="00A472AD" w:rsidRDefault="00B2324B" w:rsidP="007F56C2">
      <w:pPr>
        <w:spacing w:after="0" w:line="240" w:lineRule="auto"/>
        <w:ind w:firstLine="284"/>
        <w:jc w:val="both"/>
        <w:rPr>
          <w:rFonts w:ascii="Times New Roman" w:hAnsi="Times New Roman" w:cs="Times New Roman"/>
          <w:sz w:val="24"/>
          <w:szCs w:val="24"/>
        </w:rPr>
      </w:pPr>
      <w:bookmarkStart w:id="41" w:name="sub_1019"/>
      <w:bookmarkEnd w:id="40"/>
      <w:r w:rsidRPr="00A472AD">
        <w:rPr>
          <w:rFonts w:ascii="Times New Roman" w:hAnsi="Times New Roman" w:cs="Times New Roman"/>
          <w:sz w:val="24"/>
          <w:szCs w:val="24"/>
        </w:rP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bookmarkEnd w:id="41"/>
    <w:p w14:paraId="495A92CD"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осуществление объектом контроля претензионно-исковой работы в целях исполнения представления (предписания);</w:t>
      </w:r>
    </w:p>
    <w:p w14:paraId="32BE957F"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проведение реорганизации объекта контроля;</w:t>
      </w:r>
    </w:p>
    <w:p w14:paraId="5479E681"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рассмотрение жалобы объекта контроля (его уполномоченного представителя)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14:paraId="638CB3A2" w14:textId="77777777" w:rsidR="00B2324B" w:rsidRPr="00A472AD" w:rsidRDefault="00B2324B" w:rsidP="003B0B3B">
      <w:pPr>
        <w:spacing w:after="0" w:line="240" w:lineRule="auto"/>
        <w:ind w:firstLine="284"/>
        <w:jc w:val="both"/>
        <w:rPr>
          <w:rFonts w:ascii="Times New Roman" w:hAnsi="Times New Roman" w:cs="Times New Roman"/>
          <w:sz w:val="24"/>
          <w:szCs w:val="24"/>
        </w:rPr>
      </w:pPr>
      <w:r w:rsidRPr="00A472AD">
        <w:rPr>
          <w:rFonts w:ascii="Times New Roman" w:hAnsi="Times New Roman" w:cs="Times New Roman"/>
          <w:sz w:val="24"/>
          <w:szCs w:val="24"/>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27D446B6"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42" w:name="sub_1020"/>
      <w:r w:rsidRPr="00A472AD">
        <w:rPr>
          <w:rFonts w:ascii="Times New Roman" w:hAnsi="Times New Roman" w:cs="Times New Roman"/>
          <w:sz w:val="24"/>
          <w:szCs w:val="24"/>
        </w:rP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15A98D6F" w14:textId="77777777" w:rsidR="00B2324B" w:rsidRPr="00A472AD" w:rsidRDefault="00B2324B" w:rsidP="003B0B3B">
      <w:pPr>
        <w:spacing w:after="0" w:line="240" w:lineRule="auto"/>
        <w:ind w:firstLine="284"/>
        <w:jc w:val="both"/>
        <w:rPr>
          <w:rFonts w:ascii="Times New Roman" w:hAnsi="Times New Roman" w:cs="Times New Roman"/>
          <w:sz w:val="24"/>
          <w:szCs w:val="24"/>
        </w:rPr>
      </w:pPr>
      <w:bookmarkStart w:id="43" w:name="sub_1021"/>
      <w:bookmarkEnd w:id="42"/>
      <w:r w:rsidRPr="00A472AD">
        <w:rPr>
          <w:rFonts w:ascii="Times New Roman" w:hAnsi="Times New Roman" w:cs="Times New Roman"/>
          <w:sz w:val="24"/>
          <w:szCs w:val="24"/>
        </w:rPr>
        <w:t>21.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14:paraId="5D28C162" w14:textId="52E57A59" w:rsidR="00B2324B" w:rsidRPr="00A472AD" w:rsidRDefault="00B2324B" w:rsidP="007F56C2">
      <w:pPr>
        <w:spacing w:after="0" w:line="240" w:lineRule="auto"/>
        <w:ind w:firstLine="284"/>
        <w:jc w:val="both"/>
        <w:rPr>
          <w:rFonts w:ascii="Times New Roman" w:hAnsi="Times New Roman" w:cs="Times New Roman"/>
          <w:sz w:val="24"/>
          <w:szCs w:val="24"/>
        </w:rPr>
      </w:pPr>
      <w:bookmarkStart w:id="44" w:name="sub_1022"/>
      <w:bookmarkEnd w:id="43"/>
      <w:r w:rsidRPr="00A472AD">
        <w:rPr>
          <w:rFonts w:ascii="Times New Roman" w:hAnsi="Times New Roman" w:cs="Times New Roman"/>
          <w:sz w:val="24"/>
          <w:szCs w:val="24"/>
        </w:rPr>
        <w:t xml:space="preserve">22. Орган контроля уведомляет объект контроля о решении, принятом в соответствии с </w:t>
      </w:r>
      <w:hyperlink w:anchor="sub_1021" w:history="1">
        <w:r w:rsidRPr="008E14AC">
          <w:rPr>
            <w:rStyle w:val="af5"/>
            <w:rFonts w:ascii="Times New Roman" w:hAnsi="Times New Roman"/>
            <w:b w:val="0"/>
            <w:bCs/>
            <w:color w:val="000000" w:themeColor="text1"/>
            <w:sz w:val="24"/>
            <w:szCs w:val="24"/>
          </w:rPr>
          <w:t>пунктом 21</w:t>
        </w:r>
      </w:hyperlink>
      <w:r w:rsidRPr="00A472AD">
        <w:rPr>
          <w:rFonts w:ascii="Times New Roman" w:hAnsi="Times New Roman" w:cs="Times New Roman"/>
          <w:sz w:val="24"/>
          <w:szCs w:val="24"/>
        </w:rPr>
        <w:t xml:space="preserve"> стандарта, не позднее дня, следующего за днем принятия указанного решения.</w:t>
      </w:r>
      <w:bookmarkEnd w:id="44"/>
    </w:p>
    <w:sectPr w:rsidR="00B2324B" w:rsidRPr="00A472AD" w:rsidSect="00626CB8">
      <w:headerReference w:type="default" r:id="rId30"/>
      <w:footerReference w:type="even" r:id="rId31"/>
      <w:footerReference w:type="default" r:id="rId3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9D61" w14:textId="77777777" w:rsidR="00D55DE7" w:rsidRDefault="00D55DE7">
      <w:pPr>
        <w:spacing w:after="0" w:line="240" w:lineRule="auto"/>
      </w:pPr>
      <w:r>
        <w:separator/>
      </w:r>
    </w:p>
  </w:endnote>
  <w:endnote w:type="continuationSeparator" w:id="0">
    <w:p w14:paraId="27DDA55E" w14:textId="77777777" w:rsidR="00D55DE7" w:rsidRDefault="00D5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19CB" w14:textId="77777777" w:rsidR="003C206E" w:rsidRDefault="003C206E" w:rsidP="009F01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1796873" w14:textId="77777777" w:rsidR="003C206E" w:rsidRDefault="003C206E" w:rsidP="009F01A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F06C" w14:textId="77777777" w:rsidR="003C206E" w:rsidRDefault="003C206E" w:rsidP="009F01A1">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27E1" w14:textId="77777777" w:rsidR="003C206E" w:rsidRDefault="003C206E" w:rsidP="009F01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FBAA6EC" w14:textId="77777777" w:rsidR="003C206E" w:rsidRDefault="003C206E" w:rsidP="009F01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56C1" w14:textId="77777777" w:rsidR="003C206E" w:rsidRDefault="003C206E" w:rsidP="009F01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5DC1" w14:textId="77777777" w:rsidR="003C206E" w:rsidRDefault="003C206E" w:rsidP="009F01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74471F5" w14:textId="77777777" w:rsidR="003C206E" w:rsidRDefault="003C206E" w:rsidP="009F01A1">
    <w:pPr>
      <w:pStyle w:val="a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DAC5" w14:textId="77777777" w:rsidR="003C206E" w:rsidRDefault="003C206E" w:rsidP="009F01A1">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E5D5" w14:textId="77777777" w:rsidR="003C206E" w:rsidRDefault="003C206E" w:rsidP="009F01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5B3FB9D" w14:textId="77777777" w:rsidR="003C206E" w:rsidRDefault="003C206E" w:rsidP="009F01A1">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FEF9" w14:textId="77777777" w:rsidR="003C206E" w:rsidRDefault="003C206E" w:rsidP="009F01A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3E34" w14:textId="77777777" w:rsidR="00D55DE7" w:rsidRDefault="00D55DE7">
      <w:pPr>
        <w:spacing w:after="0" w:line="240" w:lineRule="auto"/>
      </w:pPr>
      <w:r>
        <w:separator/>
      </w:r>
    </w:p>
  </w:footnote>
  <w:footnote w:type="continuationSeparator" w:id="0">
    <w:p w14:paraId="6AAF76E3" w14:textId="77777777" w:rsidR="00D55DE7" w:rsidRDefault="00D5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5B1D" w14:textId="77777777" w:rsidR="003C206E" w:rsidRDefault="003C206E">
    <w:pPr>
      <w:pStyle w:val="af0"/>
      <w:jc w:val="center"/>
    </w:pPr>
    <w:r>
      <w:fldChar w:fldCharType="begin"/>
    </w:r>
    <w:r>
      <w:instrText>PAGE   \* MERGEFORMAT</w:instrText>
    </w:r>
    <w:r>
      <w:fldChar w:fldCharType="separate"/>
    </w:r>
    <w:r w:rsidRPr="004C7D8B">
      <w:rPr>
        <w:noProof/>
        <w:lang w:val="ru-RU"/>
      </w:rPr>
      <w:t>2</w:t>
    </w:r>
    <w:r>
      <w:fldChar w:fldCharType="end"/>
    </w:r>
  </w:p>
  <w:p w14:paraId="5E17201B" w14:textId="77777777" w:rsidR="003C206E" w:rsidRDefault="003C206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7C9C" w14:textId="77777777" w:rsidR="003C206E" w:rsidRDefault="003C206E">
    <w:pPr>
      <w:pStyle w:val="af0"/>
      <w:jc w:val="center"/>
    </w:pPr>
    <w:r>
      <w:fldChar w:fldCharType="begin"/>
    </w:r>
    <w:r>
      <w:instrText>PAGE   \* MERGEFORMAT</w:instrText>
    </w:r>
    <w:r>
      <w:fldChar w:fldCharType="separate"/>
    </w:r>
    <w:r w:rsidRPr="000F097E">
      <w:rPr>
        <w:noProof/>
        <w:lang w:val="ru-RU"/>
      </w:rPr>
      <w:t>6</w:t>
    </w:r>
    <w:r>
      <w:fldChar w:fldCharType="end"/>
    </w:r>
  </w:p>
  <w:p w14:paraId="724F41B6" w14:textId="77777777" w:rsidR="003C206E" w:rsidRDefault="003C206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17C7" w14:textId="77777777" w:rsidR="003C206E" w:rsidRDefault="003C206E">
    <w:pPr>
      <w:pStyle w:val="af0"/>
      <w:jc w:val="center"/>
    </w:pPr>
    <w:r>
      <w:fldChar w:fldCharType="begin"/>
    </w:r>
    <w:r>
      <w:instrText>PAGE   \* MERGEFORMAT</w:instrText>
    </w:r>
    <w:r>
      <w:fldChar w:fldCharType="separate"/>
    </w:r>
    <w:r w:rsidRPr="000F097E">
      <w:rPr>
        <w:noProof/>
        <w:lang w:val="ru-RU"/>
      </w:rPr>
      <w:t>2</w:t>
    </w:r>
    <w:r>
      <w:fldChar w:fldCharType="end"/>
    </w:r>
  </w:p>
  <w:p w14:paraId="782C0242" w14:textId="77777777" w:rsidR="003C206E" w:rsidRDefault="003C206E">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9C1A" w14:textId="77777777" w:rsidR="003C206E" w:rsidRDefault="003C206E">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C24C" w14:textId="77777777" w:rsidR="003C206E" w:rsidRDefault="003C206E">
    <w:pPr>
      <w:pStyle w:val="af0"/>
      <w:jc w:val="center"/>
    </w:pPr>
    <w:r>
      <w:fldChar w:fldCharType="begin"/>
    </w:r>
    <w:r>
      <w:instrText>PAGE   \* MERGEFORMAT</w:instrText>
    </w:r>
    <w:r>
      <w:fldChar w:fldCharType="separate"/>
    </w:r>
    <w:r w:rsidRPr="000F097E">
      <w:rPr>
        <w:noProof/>
        <w:lang w:val="ru-RU"/>
      </w:rPr>
      <w:t>10</w:t>
    </w:r>
    <w:r>
      <w:fldChar w:fldCharType="end"/>
    </w:r>
  </w:p>
  <w:p w14:paraId="1FFACA2F" w14:textId="77777777" w:rsidR="003C206E" w:rsidRDefault="003C206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965AF6"/>
    <w:multiLevelType w:val="hybridMultilevel"/>
    <w:tmpl w:val="8C90F736"/>
    <w:lvl w:ilvl="0" w:tplc="00A88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41"/>
    <w:rsid w:val="00006EE9"/>
    <w:rsid w:val="00072CA0"/>
    <w:rsid w:val="00077A10"/>
    <w:rsid w:val="000D23EA"/>
    <w:rsid w:val="00141F41"/>
    <w:rsid w:val="00146ADB"/>
    <w:rsid w:val="00180D32"/>
    <w:rsid w:val="001811BB"/>
    <w:rsid w:val="0019422C"/>
    <w:rsid w:val="001E63D4"/>
    <w:rsid w:val="0021503E"/>
    <w:rsid w:val="00246A3B"/>
    <w:rsid w:val="0028070F"/>
    <w:rsid w:val="00283181"/>
    <w:rsid w:val="002C4842"/>
    <w:rsid w:val="00301B6A"/>
    <w:rsid w:val="00352A8F"/>
    <w:rsid w:val="00355B15"/>
    <w:rsid w:val="003726ED"/>
    <w:rsid w:val="003779A1"/>
    <w:rsid w:val="003B0B3B"/>
    <w:rsid w:val="003C206E"/>
    <w:rsid w:val="003E7D33"/>
    <w:rsid w:val="0040056D"/>
    <w:rsid w:val="004228F8"/>
    <w:rsid w:val="004321E6"/>
    <w:rsid w:val="0045495F"/>
    <w:rsid w:val="00457C18"/>
    <w:rsid w:val="004D0152"/>
    <w:rsid w:val="004D3CE8"/>
    <w:rsid w:val="004F708E"/>
    <w:rsid w:val="005029A1"/>
    <w:rsid w:val="00520B2E"/>
    <w:rsid w:val="005519E4"/>
    <w:rsid w:val="005540E0"/>
    <w:rsid w:val="00570C0C"/>
    <w:rsid w:val="0058400B"/>
    <w:rsid w:val="00591495"/>
    <w:rsid w:val="005A5C79"/>
    <w:rsid w:val="005E2E1A"/>
    <w:rsid w:val="00610748"/>
    <w:rsid w:val="00626CB8"/>
    <w:rsid w:val="00641197"/>
    <w:rsid w:val="00642371"/>
    <w:rsid w:val="006914EC"/>
    <w:rsid w:val="006B0F6C"/>
    <w:rsid w:val="006B3290"/>
    <w:rsid w:val="006E165F"/>
    <w:rsid w:val="006F7D06"/>
    <w:rsid w:val="007273DE"/>
    <w:rsid w:val="007313CA"/>
    <w:rsid w:val="007A5C73"/>
    <w:rsid w:val="007E387D"/>
    <w:rsid w:val="007F34CE"/>
    <w:rsid w:val="007F56C2"/>
    <w:rsid w:val="00823B48"/>
    <w:rsid w:val="0083003F"/>
    <w:rsid w:val="00835D50"/>
    <w:rsid w:val="0085317A"/>
    <w:rsid w:val="00884783"/>
    <w:rsid w:val="00890DC5"/>
    <w:rsid w:val="008C32F8"/>
    <w:rsid w:val="008E14AC"/>
    <w:rsid w:val="00913DB0"/>
    <w:rsid w:val="009206DE"/>
    <w:rsid w:val="00927D95"/>
    <w:rsid w:val="0094292B"/>
    <w:rsid w:val="00956981"/>
    <w:rsid w:val="00995A0F"/>
    <w:rsid w:val="00996E4E"/>
    <w:rsid w:val="009F01A1"/>
    <w:rsid w:val="00A04E3A"/>
    <w:rsid w:val="00A07122"/>
    <w:rsid w:val="00A472AD"/>
    <w:rsid w:val="00A7295F"/>
    <w:rsid w:val="00A77DD9"/>
    <w:rsid w:val="00A8598C"/>
    <w:rsid w:val="00A86884"/>
    <w:rsid w:val="00B07292"/>
    <w:rsid w:val="00B11830"/>
    <w:rsid w:val="00B21F77"/>
    <w:rsid w:val="00B2324B"/>
    <w:rsid w:val="00B52CA9"/>
    <w:rsid w:val="00B56766"/>
    <w:rsid w:val="00B61627"/>
    <w:rsid w:val="00B62791"/>
    <w:rsid w:val="00B72AC8"/>
    <w:rsid w:val="00B81263"/>
    <w:rsid w:val="00B81C6C"/>
    <w:rsid w:val="00BB2152"/>
    <w:rsid w:val="00BB2EB6"/>
    <w:rsid w:val="00BB3641"/>
    <w:rsid w:val="00BC3821"/>
    <w:rsid w:val="00BC4963"/>
    <w:rsid w:val="00BF1D87"/>
    <w:rsid w:val="00C1179D"/>
    <w:rsid w:val="00C43983"/>
    <w:rsid w:val="00C46109"/>
    <w:rsid w:val="00CE5181"/>
    <w:rsid w:val="00D06EC2"/>
    <w:rsid w:val="00D130B5"/>
    <w:rsid w:val="00D3690C"/>
    <w:rsid w:val="00D55DE7"/>
    <w:rsid w:val="00D7096F"/>
    <w:rsid w:val="00D72CE2"/>
    <w:rsid w:val="00D73BAE"/>
    <w:rsid w:val="00DA40F8"/>
    <w:rsid w:val="00DB4B36"/>
    <w:rsid w:val="00DD72D3"/>
    <w:rsid w:val="00DF2848"/>
    <w:rsid w:val="00E02337"/>
    <w:rsid w:val="00E35DB3"/>
    <w:rsid w:val="00E80D04"/>
    <w:rsid w:val="00EA1995"/>
    <w:rsid w:val="00EC6654"/>
    <w:rsid w:val="00ED0E18"/>
    <w:rsid w:val="00F37393"/>
    <w:rsid w:val="00F457DF"/>
    <w:rsid w:val="00F5736D"/>
    <w:rsid w:val="00F939D7"/>
    <w:rsid w:val="00FF2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20C8"/>
  <w15:docId w15:val="{DC56737F-6F35-4CB0-AAE6-C15338CB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iPriority w:val="99"/>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c">
    <w:name w:val="footer"/>
    <w:basedOn w:val="a"/>
    <w:link w:val="ad"/>
    <w:uiPriority w:val="99"/>
    <w:rsid w:val="00890D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890DC5"/>
    <w:rPr>
      <w:rFonts w:ascii="Times New Roman" w:eastAsia="Times New Roman" w:hAnsi="Times New Roman" w:cs="Times New Roman"/>
      <w:sz w:val="24"/>
      <w:szCs w:val="24"/>
      <w:lang w:val="x-none" w:eastAsia="x-none"/>
    </w:rPr>
  </w:style>
  <w:style w:type="character" w:styleId="ae">
    <w:name w:val="page number"/>
    <w:basedOn w:val="a0"/>
    <w:rsid w:val="00890DC5"/>
  </w:style>
  <w:style w:type="table" w:styleId="af">
    <w:name w:val="Table Grid"/>
    <w:basedOn w:val="a1"/>
    <w:rsid w:val="00890D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890D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890DC5"/>
    <w:rPr>
      <w:rFonts w:ascii="Times New Roman" w:eastAsia="Times New Roman" w:hAnsi="Times New Roman" w:cs="Times New Roman"/>
      <w:sz w:val="24"/>
      <w:szCs w:val="24"/>
      <w:lang w:val="x-none" w:eastAsia="x-none"/>
    </w:rPr>
  </w:style>
  <w:style w:type="paragraph" w:customStyle="1" w:styleId="ConsPlusNonformat">
    <w:name w:val="ConsPlusNonformat"/>
    <w:rsid w:val="00890DC5"/>
    <w:pPr>
      <w:widowControl w:val="0"/>
      <w:autoSpaceDE w:val="0"/>
      <w:autoSpaceDN w:val="0"/>
      <w:spacing w:after="0" w:line="240" w:lineRule="auto"/>
    </w:pPr>
    <w:rPr>
      <w:rFonts w:ascii="Courier New" w:eastAsia="Times New Roman" w:hAnsi="Courier New" w:cs="Courier New"/>
      <w:sz w:val="20"/>
      <w:szCs w:val="20"/>
    </w:rPr>
  </w:style>
  <w:style w:type="paragraph" w:styleId="af2">
    <w:name w:val="No Spacing"/>
    <w:link w:val="af3"/>
    <w:uiPriority w:val="1"/>
    <w:qFormat/>
    <w:rsid w:val="00A7295F"/>
    <w:pPr>
      <w:spacing w:after="0" w:line="240" w:lineRule="auto"/>
    </w:pPr>
    <w:rPr>
      <w:rFonts w:ascii="Calibri" w:eastAsia="Calibri" w:hAnsi="Calibri" w:cs="Times New Roman"/>
      <w:lang w:eastAsia="en-US"/>
    </w:rPr>
  </w:style>
  <w:style w:type="character" w:customStyle="1" w:styleId="af4">
    <w:name w:val="Цветовое выделение"/>
    <w:uiPriority w:val="99"/>
    <w:rsid w:val="00A7295F"/>
    <w:rPr>
      <w:b/>
      <w:bCs w:val="0"/>
      <w:color w:val="26282F"/>
    </w:rPr>
  </w:style>
  <w:style w:type="character" w:customStyle="1" w:styleId="af3">
    <w:name w:val="Без интервала Знак"/>
    <w:link w:val="af2"/>
    <w:uiPriority w:val="1"/>
    <w:locked/>
    <w:rsid w:val="00A7295F"/>
    <w:rPr>
      <w:rFonts w:ascii="Calibri" w:eastAsia="Calibri" w:hAnsi="Calibri" w:cs="Times New Roman"/>
      <w:lang w:eastAsia="en-US"/>
    </w:rPr>
  </w:style>
  <w:style w:type="character" w:customStyle="1" w:styleId="af5">
    <w:name w:val="Гипертекстовая ссылка"/>
    <w:basedOn w:val="a0"/>
    <w:uiPriority w:val="99"/>
    <w:rsid w:val="00B2324B"/>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garantF1://12012604.306254" TargetMode="External"/><Relationship Id="rId3" Type="http://schemas.openxmlformats.org/officeDocument/2006/relationships/styles" Target="styles.xml"/><Relationship Id="rId21" Type="http://schemas.openxmlformats.org/officeDocument/2006/relationships/hyperlink" Target="garantF1://12012604.27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garantF1://12012604.30625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garantF1://12012604.27023" TargetMode="External"/><Relationship Id="rId29" Type="http://schemas.openxmlformats.org/officeDocument/2006/relationships/hyperlink" Target="garantF1://12012604.30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12604.306253"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garantF1://12012604.30625" TargetMode="External"/><Relationship Id="rId28" Type="http://schemas.openxmlformats.org/officeDocument/2006/relationships/hyperlink" Target="garantF1://12012604.30625" TargetMode="External"/><Relationship Id="rId10" Type="http://schemas.openxmlformats.org/officeDocument/2006/relationships/footer" Target="footer1.xml"/><Relationship Id="rId19" Type="http://schemas.openxmlformats.org/officeDocument/2006/relationships/hyperlink" Target="garantF1://12012604.27022"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garantF1://12012604.30625" TargetMode="External"/><Relationship Id="rId27" Type="http://schemas.openxmlformats.org/officeDocument/2006/relationships/hyperlink" Target="garantF1://12012604.306254"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9CFA-F072-4F22-B42A-DA8A3DE3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Мария Юрьева</cp:lastModifiedBy>
  <cp:revision>3</cp:revision>
  <cp:lastPrinted>2021-05-20T06:10:00Z</cp:lastPrinted>
  <dcterms:created xsi:type="dcterms:W3CDTF">2021-05-20T06:12:00Z</dcterms:created>
  <dcterms:modified xsi:type="dcterms:W3CDTF">2021-05-21T06:35:00Z</dcterms:modified>
</cp:coreProperties>
</file>