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:rsidR="00D1748E" w:rsidRPr="00626CB8" w:rsidRDefault="00D1748E" w:rsidP="00D1748E">
      <w:pPr>
        <w:jc w:val="center"/>
      </w:pPr>
    </w:p>
    <w:p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:rsidR="00D1748E" w:rsidRPr="00626CB8" w:rsidRDefault="00D1748E" w:rsidP="00D1748E">
      <w:pPr>
        <w:jc w:val="center"/>
        <w:rPr>
          <w:b/>
        </w:rPr>
      </w:pPr>
    </w:p>
    <w:p w:rsidR="00D1748E" w:rsidRDefault="00D1748E" w:rsidP="00D1748E">
      <w:pPr>
        <w:jc w:val="center"/>
        <w:outlineLvl w:val="0"/>
        <w:rPr>
          <w:b/>
        </w:rPr>
      </w:pPr>
      <w:r w:rsidRPr="00626CB8">
        <w:rPr>
          <w:b/>
        </w:rPr>
        <w:t>П О С Т А Н О В Л Е Н И Е</w:t>
      </w:r>
    </w:p>
    <w:p w:rsidR="00A05F33" w:rsidRDefault="00A05F33" w:rsidP="008B543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432" w:rsidRPr="00A05F33" w:rsidRDefault="008B5432" w:rsidP="00A05F3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A05F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г.</w:t>
      </w:r>
      <w:r w:rsidR="00A05F33">
        <w:rPr>
          <w:rFonts w:ascii="Times New Roman" w:hAnsi="Times New Roman" w:cs="Times New Roman"/>
          <w:sz w:val="24"/>
          <w:szCs w:val="24"/>
        </w:rPr>
        <w:t xml:space="preserve">                         с</w:t>
      </w:r>
      <w:r w:rsidRPr="00152E84">
        <w:rPr>
          <w:rFonts w:ascii="Times New Roman" w:hAnsi="Times New Roman" w:cs="Times New Roman"/>
          <w:sz w:val="24"/>
          <w:szCs w:val="24"/>
        </w:rPr>
        <w:t xml:space="preserve">. Ербогачен                            № </w:t>
      </w:r>
      <w:r w:rsidR="00A05F3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38494A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3D2727" w:rsidRPr="00A83564" w:rsidRDefault="003D2727" w:rsidP="003D2727">
      <w:pPr>
        <w:jc w:val="center"/>
        <w:rPr>
          <w:b/>
          <w:sz w:val="32"/>
          <w:szCs w:val="32"/>
        </w:rPr>
      </w:pPr>
    </w:p>
    <w:p w:rsidR="003D2727" w:rsidRDefault="003D2727" w:rsidP="003D2727">
      <w:pPr>
        <w:tabs>
          <w:tab w:val="left" w:pos="360"/>
        </w:tabs>
        <w:jc w:val="both"/>
        <w:rPr>
          <w:sz w:val="28"/>
          <w:szCs w:val="28"/>
        </w:rPr>
      </w:pPr>
    </w:p>
    <w:p w:rsidR="00367CF7" w:rsidRPr="009516D8" w:rsidRDefault="00367CF7" w:rsidP="00367CF7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>О внесении изменений в постановление</w:t>
      </w:r>
    </w:p>
    <w:p w:rsidR="00367CF7" w:rsidRPr="009516D8" w:rsidRDefault="00367CF7" w:rsidP="00367CF7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>администрации МО «Катангский район»</w:t>
      </w:r>
    </w:p>
    <w:p w:rsidR="00A05F33" w:rsidRDefault="00367CF7" w:rsidP="00A05F33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 xml:space="preserve">№ </w:t>
      </w:r>
      <w:r w:rsidR="00A05F33">
        <w:rPr>
          <w:bCs/>
        </w:rPr>
        <w:t>138</w:t>
      </w:r>
      <w:r w:rsidRPr="009516D8">
        <w:rPr>
          <w:bCs/>
        </w:rPr>
        <w:t xml:space="preserve">-п от </w:t>
      </w:r>
      <w:r w:rsidR="00A05F33">
        <w:rPr>
          <w:bCs/>
        </w:rPr>
        <w:t>16.06.2017</w:t>
      </w:r>
      <w:r w:rsidRPr="009516D8">
        <w:rPr>
          <w:bCs/>
        </w:rPr>
        <w:t xml:space="preserve"> г. «</w:t>
      </w:r>
      <w:r w:rsidR="00A05F33">
        <w:rPr>
          <w:bCs/>
        </w:rPr>
        <w:t xml:space="preserve">Об утверждении </w:t>
      </w:r>
    </w:p>
    <w:p w:rsidR="00A05F33" w:rsidRDefault="00A05F33" w:rsidP="00A05F33">
      <w:pPr>
        <w:tabs>
          <w:tab w:val="left" w:pos="360"/>
        </w:tabs>
        <w:jc w:val="both"/>
        <w:rPr>
          <w:bCs/>
        </w:rPr>
      </w:pPr>
      <w:r>
        <w:rPr>
          <w:bCs/>
        </w:rPr>
        <w:t>схемы размещения нестационарных торговых объектов</w:t>
      </w:r>
    </w:p>
    <w:p w:rsidR="00367CF7" w:rsidRPr="009516D8" w:rsidRDefault="00A05F33" w:rsidP="00A05F33">
      <w:pPr>
        <w:tabs>
          <w:tab w:val="left" w:pos="360"/>
        </w:tabs>
        <w:jc w:val="both"/>
        <w:rPr>
          <w:bCs/>
        </w:rPr>
      </w:pPr>
      <w:r>
        <w:rPr>
          <w:bCs/>
        </w:rPr>
        <w:t>на территории МО «Катангский район</w:t>
      </w:r>
      <w:r w:rsidR="00367CF7" w:rsidRPr="009516D8">
        <w:rPr>
          <w:bCs/>
        </w:rPr>
        <w:t>»</w:t>
      </w:r>
    </w:p>
    <w:p w:rsidR="00367CF7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:rsidR="00367CF7" w:rsidRPr="009516D8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:rsidR="00367CF7" w:rsidRPr="009516D8" w:rsidRDefault="00367CF7" w:rsidP="008B5B3B">
      <w:pPr>
        <w:autoSpaceDE w:val="0"/>
        <w:autoSpaceDN w:val="0"/>
        <w:adjustRightInd w:val="0"/>
        <w:ind w:firstLine="709"/>
        <w:jc w:val="both"/>
      </w:pPr>
      <w:r w:rsidRPr="009516D8">
        <w:t xml:space="preserve">В </w:t>
      </w:r>
      <w:r>
        <w:t xml:space="preserve">соответствии с </w:t>
      </w:r>
      <w:r w:rsidR="008E2925" w:rsidRPr="008E2925">
        <w:t>Федерального закона от 28 декабря 2009 года N 381-ФЗ "Об основах государственного регулирования торговой деяте</w:t>
      </w:r>
      <w:r w:rsidR="008E2925">
        <w:t>льности в Российской Федерации",</w:t>
      </w:r>
      <w:r w:rsidR="008E2925" w:rsidRPr="008E2925">
        <w:t xml:space="preserve"> Федерального закона</w:t>
      </w:r>
      <w:r w:rsidR="008E2925">
        <w:t xml:space="preserve"> от 06 октября 2003 года  № 131-ФЗ «Об общих принципах организации местного самоуправления в Российской Федерации» </w:t>
      </w:r>
      <w:r w:rsidRPr="009516D8">
        <w:t>и руководствуясь статьей 48 Устава муниципального образования «Катангский район», администрация муниципального образования «Катангский район»,</w:t>
      </w:r>
    </w:p>
    <w:p w:rsidR="00367CF7" w:rsidRPr="009516D8" w:rsidRDefault="00367CF7" w:rsidP="008B5B3B">
      <w:pPr>
        <w:autoSpaceDE w:val="0"/>
        <w:autoSpaceDN w:val="0"/>
        <w:adjustRightInd w:val="0"/>
        <w:ind w:firstLine="709"/>
        <w:jc w:val="both"/>
      </w:pPr>
    </w:p>
    <w:p w:rsidR="00367CF7" w:rsidRPr="009516D8" w:rsidRDefault="00367CF7" w:rsidP="008B5B3B">
      <w:pPr>
        <w:ind w:firstLine="709"/>
        <w:jc w:val="both"/>
      </w:pPr>
      <w:r w:rsidRPr="009516D8">
        <w:t>П О С Т А Н О В Л Я Е Т:</w:t>
      </w:r>
    </w:p>
    <w:p w:rsidR="00367CF7" w:rsidRPr="009516D8" w:rsidRDefault="00367CF7" w:rsidP="008B5B3B">
      <w:pPr>
        <w:tabs>
          <w:tab w:val="left" w:pos="851"/>
        </w:tabs>
        <w:ind w:firstLine="709"/>
        <w:jc w:val="both"/>
      </w:pPr>
    </w:p>
    <w:p w:rsidR="00367CF7" w:rsidRPr="008E2925" w:rsidRDefault="008E2925" w:rsidP="008E2925">
      <w:pPr>
        <w:tabs>
          <w:tab w:val="left" w:pos="360"/>
        </w:tabs>
        <w:ind w:firstLine="709"/>
        <w:jc w:val="both"/>
        <w:rPr>
          <w:bCs/>
        </w:rPr>
      </w:pPr>
      <w:r>
        <w:t xml:space="preserve">1. </w:t>
      </w:r>
      <w:r w:rsidR="00367CF7" w:rsidRPr="009516D8">
        <w:t>Внести в постановление администрации МО «Катансгкий район» №</w:t>
      </w:r>
      <w:r>
        <w:t>138</w:t>
      </w:r>
      <w:r w:rsidR="00367CF7" w:rsidRPr="009516D8">
        <w:t xml:space="preserve">-п от </w:t>
      </w:r>
      <w:r>
        <w:rPr>
          <w:bCs/>
        </w:rPr>
        <w:t>16.06.2017</w:t>
      </w:r>
      <w:r w:rsidRPr="009516D8">
        <w:rPr>
          <w:bCs/>
        </w:rPr>
        <w:t xml:space="preserve"> г. «</w:t>
      </w:r>
      <w:r>
        <w:rPr>
          <w:bCs/>
        </w:rPr>
        <w:t>Об утверждении схемы размещения нестационарных торговых объектов на территории МО «Катангский район</w:t>
      </w:r>
      <w:r w:rsidRPr="009516D8">
        <w:rPr>
          <w:bCs/>
        </w:rPr>
        <w:t>»</w:t>
      </w:r>
      <w:r>
        <w:rPr>
          <w:bCs/>
        </w:rPr>
        <w:t xml:space="preserve"> </w:t>
      </w:r>
      <w:r>
        <w:t>изложив</w:t>
      </w:r>
      <w:r w:rsidR="00B95C62">
        <w:t xml:space="preserve"> </w:t>
      </w:r>
      <w:r>
        <w:t>приложение в новой редакции</w:t>
      </w:r>
      <w:r w:rsidR="00B95C62">
        <w:t>.</w:t>
      </w:r>
    </w:p>
    <w:p w:rsidR="00367CF7" w:rsidRDefault="008E2925" w:rsidP="008E2925">
      <w:pPr>
        <w:ind w:firstLine="709"/>
        <w:jc w:val="both"/>
      </w:pPr>
      <w:r>
        <w:t xml:space="preserve">2. </w:t>
      </w:r>
      <w:r w:rsidR="00367CF7" w:rsidRPr="009516D8">
        <w:t>Опубликовать настоящее постановление на официальном сайте администрации МО «Катангский район» и муниципальном вестнике МО «Катангский район».</w:t>
      </w:r>
    </w:p>
    <w:p w:rsidR="008E2925" w:rsidRPr="009516D8" w:rsidRDefault="008E2925" w:rsidP="008E2925">
      <w:pPr>
        <w:ind w:firstLine="709"/>
        <w:jc w:val="both"/>
      </w:pPr>
      <w:r>
        <w:t>3. Контроль за исполнением настоящего постановления возложить на начальника отдела экономического развития администрации МО «Катангский район».</w:t>
      </w:r>
    </w:p>
    <w:p w:rsidR="00367CF7" w:rsidRPr="009516D8" w:rsidRDefault="00367CF7" w:rsidP="00367CF7">
      <w:pPr>
        <w:ind w:firstLine="851"/>
        <w:jc w:val="both"/>
      </w:pPr>
    </w:p>
    <w:p w:rsidR="00367CF7" w:rsidRPr="009516D8" w:rsidRDefault="00367CF7" w:rsidP="00367CF7">
      <w:pPr>
        <w:ind w:firstLine="851"/>
        <w:jc w:val="both"/>
      </w:pPr>
    </w:p>
    <w:p w:rsidR="00367CF7" w:rsidRPr="009516D8" w:rsidRDefault="008B5B3B" w:rsidP="00367CF7">
      <w:pPr>
        <w:tabs>
          <w:tab w:val="left" w:pos="7371"/>
        </w:tabs>
        <w:autoSpaceDE w:val="0"/>
        <w:autoSpaceDN w:val="0"/>
        <w:adjustRightInd w:val="0"/>
      </w:pPr>
      <w:r>
        <w:t>Мэр</w:t>
      </w:r>
      <w:r w:rsidR="00367CF7" w:rsidRPr="009516D8">
        <w:t xml:space="preserve"> МО «Катангский район»</w:t>
      </w:r>
      <w:r w:rsidR="00367CF7" w:rsidRPr="009516D8">
        <w:tab/>
      </w:r>
      <w:r>
        <w:t>С. Ю. Чонский</w:t>
      </w:r>
    </w:p>
    <w:p w:rsidR="00367CF7" w:rsidRPr="00DB40C6" w:rsidRDefault="00367CF7" w:rsidP="00367CF7">
      <w:pPr>
        <w:tabs>
          <w:tab w:val="left" w:pos="1650"/>
        </w:tabs>
        <w:ind w:firstLine="851"/>
        <w:jc w:val="both"/>
      </w:pPr>
    </w:p>
    <w:p w:rsidR="00367CF7" w:rsidRPr="00DB40C6" w:rsidRDefault="00367CF7" w:rsidP="00367CF7">
      <w:pPr>
        <w:ind w:firstLine="851"/>
        <w:jc w:val="both"/>
      </w:pPr>
    </w:p>
    <w:p w:rsidR="00367CF7" w:rsidRPr="00DB40C6" w:rsidRDefault="00367CF7" w:rsidP="00367CF7">
      <w:pPr>
        <w:ind w:firstLine="851"/>
        <w:jc w:val="both"/>
      </w:pPr>
    </w:p>
    <w:p w:rsidR="006A4760" w:rsidRDefault="006A4760" w:rsidP="00FE5598"/>
    <w:p w:rsidR="006A4760" w:rsidRDefault="006A4760" w:rsidP="00FE5598"/>
    <w:p w:rsidR="006A4760" w:rsidRDefault="006A4760" w:rsidP="00FE5598"/>
    <w:p w:rsidR="006A4760" w:rsidRDefault="006A4760" w:rsidP="00FE5598"/>
    <w:p w:rsidR="009C240D" w:rsidRDefault="009C240D" w:rsidP="00FE5598"/>
    <w:p w:rsidR="009C240D" w:rsidRDefault="009C240D" w:rsidP="00FE5598"/>
    <w:p w:rsidR="009C240D" w:rsidRDefault="009C240D" w:rsidP="00FE5598"/>
    <w:p w:rsidR="00B95C62" w:rsidRDefault="00B95C62" w:rsidP="00B95C62">
      <w:pPr>
        <w:ind w:firstLine="698"/>
        <w:jc w:val="right"/>
        <w:rPr>
          <w:rStyle w:val="a5"/>
          <w:b w:val="0"/>
          <w:bCs/>
          <w:color w:val="000000" w:themeColor="text1"/>
        </w:rPr>
      </w:pPr>
    </w:p>
    <w:p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t xml:space="preserve">Приложение </w:t>
      </w:r>
    </w:p>
    <w:p w:rsidR="00B95C62" w:rsidRPr="00C21C9E" w:rsidRDefault="008E2925" w:rsidP="00B95C62">
      <w:pPr>
        <w:autoSpaceDE w:val="0"/>
        <w:autoSpaceDN w:val="0"/>
        <w:adjustRightInd w:val="0"/>
        <w:ind w:firstLine="851"/>
        <w:jc w:val="right"/>
      </w:pPr>
      <w:r>
        <w:t>к постановлению а</w:t>
      </w:r>
      <w:r w:rsidR="00B95C62" w:rsidRPr="00C21C9E">
        <w:t>дминистрации</w:t>
      </w:r>
    </w:p>
    <w:p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</w:pPr>
      <w:r w:rsidRPr="00C21C9E">
        <w:t xml:space="preserve">муниципального образования </w:t>
      </w:r>
    </w:p>
    <w:p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:rsidR="00B95C62" w:rsidRPr="00D1748E" w:rsidRDefault="00B95C62" w:rsidP="00B95C62">
      <w:pPr>
        <w:tabs>
          <w:tab w:val="left" w:pos="5954"/>
        </w:tabs>
        <w:autoSpaceDE w:val="0"/>
        <w:autoSpaceDN w:val="0"/>
        <w:adjustRightInd w:val="0"/>
        <w:jc w:val="right"/>
      </w:pPr>
      <w:r w:rsidRPr="00C21C9E">
        <w:t>от «</w:t>
      </w:r>
      <w:r w:rsidR="008E2925">
        <w:rPr>
          <w:u w:val="single"/>
        </w:rPr>
        <w:t xml:space="preserve">       </w:t>
      </w:r>
      <w:r w:rsidRPr="00C21C9E">
        <w:t xml:space="preserve">» </w:t>
      </w:r>
      <w:r w:rsidR="008E2925">
        <w:rPr>
          <w:u w:val="single"/>
        </w:rPr>
        <w:t xml:space="preserve">                  </w:t>
      </w:r>
      <w:r w:rsidRPr="0038494A">
        <w:rPr>
          <w:u w:val="single"/>
        </w:rPr>
        <w:t xml:space="preserve">2020 </w:t>
      </w:r>
      <w:r w:rsidR="0038494A" w:rsidRPr="0038494A">
        <w:rPr>
          <w:u w:val="single"/>
        </w:rPr>
        <w:t>г</w:t>
      </w:r>
      <w:r w:rsidR="0038494A">
        <w:t xml:space="preserve">. </w:t>
      </w:r>
      <w:r w:rsidR="008E2925">
        <w:t xml:space="preserve">№        </w:t>
      </w:r>
      <w:r w:rsidR="0038494A" w:rsidRPr="0038494A">
        <w:rPr>
          <w:u w:val="single"/>
        </w:rPr>
        <w:t>-п</w:t>
      </w:r>
    </w:p>
    <w:tbl>
      <w:tblPr>
        <w:tblW w:w="10349" w:type="dxa"/>
        <w:tblInd w:w="-743" w:type="dxa"/>
        <w:tblLayout w:type="fixed"/>
        <w:tblLook w:val="04A0"/>
      </w:tblPr>
      <w:tblGrid>
        <w:gridCol w:w="540"/>
        <w:gridCol w:w="1587"/>
        <w:gridCol w:w="1560"/>
        <w:gridCol w:w="850"/>
        <w:gridCol w:w="1559"/>
        <w:gridCol w:w="993"/>
        <w:gridCol w:w="850"/>
        <w:gridCol w:w="1276"/>
        <w:gridCol w:w="1134"/>
      </w:tblGrid>
      <w:tr w:rsidR="008E2925" w:rsidRPr="008E2925" w:rsidTr="008E2925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925" w:rsidRDefault="008E2925" w:rsidP="008E2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E2925">
              <w:rPr>
                <w:color w:val="000000"/>
              </w:rPr>
              <w:t xml:space="preserve">азмещения нестационарных торговых объектов на территории </w:t>
            </w:r>
          </w:p>
          <w:p w:rsidR="008E2925" w:rsidRPr="008E2925" w:rsidRDefault="008E2925" w:rsidP="008E2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 «Катангский район»</w:t>
            </w:r>
          </w:p>
        </w:tc>
      </w:tr>
      <w:tr w:rsidR="008E2925" w:rsidRPr="008E2925" w:rsidTr="008E292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</w:rPr>
            </w:pPr>
          </w:p>
        </w:tc>
      </w:tr>
      <w:tr w:rsidR="008E2925" w:rsidRPr="008E2925" w:rsidTr="008E2925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Адрес расположения (место раположения)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Вид нестационарного торгового объекта (палатка, киоск, автолавка, лоток и другое)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Количество нестационар-ных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Площадь нестационар-ного торгового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Собственник земельного участка, на котором расположен нестационарный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Срок, период размещения нестационарно-го торгового объекта</w:t>
            </w:r>
          </w:p>
        </w:tc>
      </w:tr>
      <w:tr w:rsidR="008E2925" w:rsidRPr="008E2925" w:rsidTr="008E29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9</w:t>
            </w:r>
          </w:p>
        </w:tc>
      </w:tr>
      <w:tr w:rsidR="008E2925" w:rsidRPr="008E2925" w:rsidTr="008E2925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с. Подволошино, ул. Логовая,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розничная торговля смешанными товарами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государственная собственность не разграничена (Администрация МО "Катангский район")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01.01.2020-31.12.2020</w:t>
            </w:r>
          </w:p>
        </w:tc>
      </w:tr>
      <w:tr w:rsidR="008E2925" w:rsidRPr="008E2925" w:rsidTr="008E2925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земельный участок, находящийся перед магазином "Кедр", по адресу с. Подволошино, ул. Геофизиков,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розничная торговля смешанными товарами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государственная собственность не разграничена (Администрация МО "Катангский район")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01.01.2020-31.12.2020</w:t>
            </w:r>
          </w:p>
        </w:tc>
      </w:tr>
      <w:tr w:rsidR="008E2925" w:rsidRPr="008E2925" w:rsidTr="008E29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с. Преображенка, ул. Харчистова между домамаи 31 и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розничная торговля смешанными товарами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01.01.2020-31.12.2020</w:t>
            </w:r>
          </w:p>
        </w:tc>
      </w:tr>
      <w:tr w:rsidR="008E2925" w:rsidRPr="008E2925" w:rsidTr="008E29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с. Ерема ул. Мира между домами 8 и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розничная торговля смешанными товарами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01.01.2020-31.12.2020</w:t>
            </w:r>
          </w:p>
        </w:tc>
      </w:tr>
      <w:tr w:rsidR="008E2925" w:rsidRPr="008E2925" w:rsidTr="008E2925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д. Калинина, ул. Ветеранов свободная площадь возле магазина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розничная торговля смешанными товарами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01.01.2020-31.12.2020</w:t>
            </w:r>
          </w:p>
        </w:tc>
      </w:tr>
      <w:tr w:rsidR="008E2925" w:rsidRPr="008E2925" w:rsidTr="008E29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с. Ербогачен, свободная площадь около здания дома культуры "Созвездие"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розничная торговля смешанными товарами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01.01.2020-31.12.2020</w:t>
            </w:r>
          </w:p>
        </w:tc>
      </w:tr>
      <w:tr w:rsidR="008E2925" w:rsidRPr="008E2925" w:rsidTr="008E29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с. Ербогачен, свободная площадь прилегающая к остановке "№1 РСУ"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розничная торговля смешанными товарами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01.01.2020-31.12.2020</w:t>
            </w:r>
          </w:p>
        </w:tc>
      </w:tr>
      <w:tr w:rsidR="008E2925" w:rsidRPr="008E2925" w:rsidTr="008E29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с. Бур, ул. 5 братьев Кузаковых,4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розничная торговля смешанными товарами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01.01.2020-31.12.2020</w:t>
            </w:r>
          </w:p>
        </w:tc>
      </w:tr>
      <w:tr w:rsidR="008E2925" w:rsidRPr="008E2925" w:rsidTr="008E2925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с. Токма, ул. Гордеева между домами 31и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розничная торговля смешанными товарами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01.01.2020-31.12.2020</w:t>
            </w:r>
          </w:p>
        </w:tc>
      </w:tr>
      <w:tr w:rsidR="008E2925" w:rsidRPr="008E2925" w:rsidTr="008E29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с.  Ика, ул. Советская,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розничная торговля смешанными товарами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925" w:rsidRPr="008E2925" w:rsidRDefault="008E2925" w:rsidP="008E2925">
            <w:pPr>
              <w:jc w:val="center"/>
              <w:rPr>
                <w:color w:val="000000"/>
                <w:sz w:val="18"/>
                <w:szCs w:val="18"/>
              </w:rPr>
            </w:pPr>
            <w:r w:rsidRPr="008E2925">
              <w:rPr>
                <w:color w:val="000000"/>
                <w:sz w:val="18"/>
                <w:szCs w:val="18"/>
              </w:rPr>
              <w:t>01.01.2020-31.12.2020</w:t>
            </w:r>
          </w:p>
        </w:tc>
      </w:tr>
    </w:tbl>
    <w:p w:rsidR="00B95C62" w:rsidRDefault="00B95C62" w:rsidP="00B95C62">
      <w:pPr>
        <w:pStyle w:val="1"/>
        <w:rPr>
          <w:rFonts w:ascii="Times New Roman" w:hAnsi="Times New Roman" w:cs="Times New Roman"/>
          <w:color w:val="000000" w:themeColor="text1"/>
        </w:rPr>
      </w:pPr>
    </w:p>
    <w:sectPr w:rsidR="00B95C62" w:rsidSect="0087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6A" w:rsidRDefault="009A706A" w:rsidP="00712DE5">
      <w:r>
        <w:separator/>
      </w:r>
    </w:p>
  </w:endnote>
  <w:endnote w:type="continuationSeparator" w:id="1">
    <w:p w:rsidR="009A706A" w:rsidRDefault="009A706A" w:rsidP="0071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6A" w:rsidRDefault="009A706A" w:rsidP="00712DE5">
      <w:r>
        <w:separator/>
      </w:r>
    </w:p>
  </w:footnote>
  <w:footnote w:type="continuationSeparator" w:id="1">
    <w:p w:rsidR="009A706A" w:rsidRDefault="009A706A" w:rsidP="00712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727"/>
    <w:rsid w:val="00014B60"/>
    <w:rsid w:val="0003049A"/>
    <w:rsid w:val="000B0266"/>
    <w:rsid w:val="000F4C0E"/>
    <w:rsid w:val="00162055"/>
    <w:rsid w:val="001860B6"/>
    <w:rsid w:val="001A65C2"/>
    <w:rsid w:val="001F5160"/>
    <w:rsid w:val="00206B01"/>
    <w:rsid w:val="00243D19"/>
    <w:rsid w:val="003549B2"/>
    <w:rsid w:val="00355705"/>
    <w:rsid w:val="00367CF7"/>
    <w:rsid w:val="003730FC"/>
    <w:rsid w:val="0038494A"/>
    <w:rsid w:val="003B5E7C"/>
    <w:rsid w:val="003D2727"/>
    <w:rsid w:val="00482F8C"/>
    <w:rsid w:val="004F0DBE"/>
    <w:rsid w:val="005A27CD"/>
    <w:rsid w:val="0066678F"/>
    <w:rsid w:val="006A4760"/>
    <w:rsid w:val="007120CC"/>
    <w:rsid w:val="00712DE5"/>
    <w:rsid w:val="00745BE7"/>
    <w:rsid w:val="0079220C"/>
    <w:rsid w:val="007932D0"/>
    <w:rsid w:val="007A15D9"/>
    <w:rsid w:val="00871090"/>
    <w:rsid w:val="008B5432"/>
    <w:rsid w:val="008B5B3B"/>
    <w:rsid w:val="008C0445"/>
    <w:rsid w:val="008E2925"/>
    <w:rsid w:val="00984060"/>
    <w:rsid w:val="009A706A"/>
    <w:rsid w:val="009B5ECD"/>
    <w:rsid w:val="009C240D"/>
    <w:rsid w:val="009E3DDF"/>
    <w:rsid w:val="00A05F33"/>
    <w:rsid w:val="00A77441"/>
    <w:rsid w:val="00AC6E09"/>
    <w:rsid w:val="00AE1CFB"/>
    <w:rsid w:val="00B76B1F"/>
    <w:rsid w:val="00B95C62"/>
    <w:rsid w:val="00C0539A"/>
    <w:rsid w:val="00C95A3A"/>
    <w:rsid w:val="00D1748E"/>
    <w:rsid w:val="00DA0D35"/>
    <w:rsid w:val="00DD15B1"/>
    <w:rsid w:val="00DE7260"/>
    <w:rsid w:val="00F042C4"/>
    <w:rsid w:val="00F043A3"/>
    <w:rsid w:val="00F20B9C"/>
    <w:rsid w:val="00F2658A"/>
    <w:rsid w:val="00FE4A86"/>
    <w:rsid w:val="00FE5598"/>
    <w:rsid w:val="00F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qFormat/>
    <w:rsid w:val="007120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2EE4-3125-4DF5-BA96-677DA48A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Маша</cp:lastModifiedBy>
  <cp:revision>27</cp:revision>
  <cp:lastPrinted>2020-09-07T09:14:00Z</cp:lastPrinted>
  <dcterms:created xsi:type="dcterms:W3CDTF">2019-07-10T06:28:00Z</dcterms:created>
  <dcterms:modified xsi:type="dcterms:W3CDTF">2020-09-07T09:14:00Z</dcterms:modified>
</cp:coreProperties>
</file>