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1690" w14:textId="77777777" w:rsidR="0053137E" w:rsidRDefault="00D141A8" w:rsidP="00D141A8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67E4">
        <w:rPr>
          <w:b/>
          <w:sz w:val="28"/>
          <w:szCs w:val="28"/>
        </w:rPr>
        <w:t xml:space="preserve">Рейтинг муниципальных программ муниципального образования </w:t>
      </w:r>
    </w:p>
    <w:p w14:paraId="5D7F488F" w14:textId="77777777" w:rsidR="00D141A8" w:rsidRDefault="00D141A8" w:rsidP="0053137E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67E4">
        <w:rPr>
          <w:b/>
          <w:sz w:val="28"/>
          <w:szCs w:val="28"/>
        </w:rPr>
        <w:t>«Катангский</w:t>
      </w:r>
      <w:r w:rsidR="0053137E">
        <w:rPr>
          <w:b/>
          <w:sz w:val="28"/>
          <w:szCs w:val="28"/>
        </w:rPr>
        <w:t xml:space="preserve"> </w:t>
      </w:r>
      <w:r w:rsidRPr="00F667E4">
        <w:rPr>
          <w:b/>
          <w:sz w:val="28"/>
          <w:szCs w:val="28"/>
        </w:rPr>
        <w:t>район» по</w:t>
      </w:r>
      <w:r w:rsidR="00911C8A">
        <w:rPr>
          <w:b/>
          <w:sz w:val="28"/>
          <w:szCs w:val="28"/>
        </w:rPr>
        <w:t xml:space="preserve"> эффективности реализации в 2019</w:t>
      </w:r>
      <w:r w:rsidRPr="00F667E4">
        <w:rPr>
          <w:b/>
          <w:sz w:val="28"/>
          <w:szCs w:val="28"/>
        </w:rPr>
        <w:t xml:space="preserve"> году</w:t>
      </w:r>
    </w:p>
    <w:p w14:paraId="770F8344" w14:textId="77777777" w:rsidR="00D141A8" w:rsidRDefault="00D141A8" w:rsidP="00D141A8">
      <w:pPr>
        <w:tabs>
          <w:tab w:val="left" w:pos="1134"/>
          <w:tab w:val="left" w:pos="1276"/>
        </w:tabs>
        <w:autoSpaceDE w:val="0"/>
        <w:autoSpaceDN w:val="0"/>
        <w:adjustRightInd w:val="0"/>
        <w:spacing w:after="240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4765" w:type="pct"/>
        <w:tblLook w:val="04A0" w:firstRow="1" w:lastRow="0" w:firstColumn="1" w:lastColumn="0" w:noHBand="0" w:noVBand="1"/>
      </w:tblPr>
      <w:tblGrid>
        <w:gridCol w:w="1442"/>
        <w:gridCol w:w="5188"/>
        <w:gridCol w:w="2268"/>
        <w:gridCol w:w="4108"/>
        <w:gridCol w:w="1624"/>
      </w:tblGrid>
      <w:tr w:rsidR="0069357D" w14:paraId="716FE9DE" w14:textId="77777777" w:rsidTr="004F6ECB">
        <w:trPr>
          <w:trHeight w:val="860"/>
        </w:trPr>
        <w:tc>
          <w:tcPr>
            <w:tcW w:w="493" w:type="pct"/>
            <w:vAlign w:val="center"/>
          </w:tcPr>
          <w:p w14:paraId="292BC86F" w14:textId="77777777"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Рейтинговый номер (п/п)</w:t>
            </w:r>
          </w:p>
        </w:tc>
        <w:tc>
          <w:tcPr>
            <w:tcW w:w="1773" w:type="pct"/>
            <w:vAlign w:val="center"/>
          </w:tcPr>
          <w:p w14:paraId="0FB50033" w14:textId="77777777"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775" w:type="pct"/>
            <w:vAlign w:val="center"/>
          </w:tcPr>
          <w:p w14:paraId="2DD56F02" w14:textId="77777777"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404" w:type="pct"/>
            <w:vAlign w:val="center"/>
          </w:tcPr>
          <w:p w14:paraId="70106854" w14:textId="77777777" w:rsidR="009C3393" w:rsidRPr="0069357D" w:rsidRDefault="001068E4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55" w:type="pct"/>
            <w:vAlign w:val="center"/>
          </w:tcPr>
          <w:p w14:paraId="407F5F18" w14:textId="77777777" w:rsidR="009C3393" w:rsidRPr="0069357D" w:rsidRDefault="00C0310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Оценка эффективности реализации</w:t>
            </w:r>
          </w:p>
        </w:tc>
      </w:tr>
      <w:tr w:rsidR="007E022C" w14:paraId="03C2A3F7" w14:textId="77777777" w:rsidTr="0069357D">
        <w:tc>
          <w:tcPr>
            <w:tcW w:w="493" w:type="pct"/>
            <w:vAlign w:val="center"/>
          </w:tcPr>
          <w:p w14:paraId="69424CCF" w14:textId="4AC66F31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73" w:type="pct"/>
            <w:vAlign w:val="center"/>
          </w:tcPr>
          <w:p w14:paraId="2F8987DA" w14:textId="1683F6C7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«Развитие образования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14:paraId="4A2D8A31" w14:textId="5F9EDADA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14:paraId="501B4507" w14:textId="6C3EBDA0" w:rsidR="007E022C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район», подведомственные учреждения</w:t>
            </w:r>
          </w:p>
        </w:tc>
        <w:tc>
          <w:tcPr>
            <w:tcW w:w="555" w:type="pct"/>
            <w:vAlign w:val="center"/>
          </w:tcPr>
          <w:p w14:paraId="41340578" w14:textId="6C5160E7" w:rsidR="007E022C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,8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7E022C" w14:paraId="4E7A1A21" w14:textId="77777777" w:rsidTr="0069357D">
        <w:tc>
          <w:tcPr>
            <w:tcW w:w="493" w:type="pct"/>
            <w:vAlign w:val="center"/>
          </w:tcPr>
          <w:p w14:paraId="6D6BD4CB" w14:textId="39A48757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73" w:type="pct"/>
            <w:vAlign w:val="center"/>
          </w:tcPr>
          <w:p w14:paraId="5CCF665B" w14:textId="799E0043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«Развитие культуры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14:paraId="1B969F95" w14:textId="3D7D06DF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14:paraId="7C74C787" w14:textId="007D6EA9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район», подведомственные учреждения</w:t>
            </w:r>
          </w:p>
        </w:tc>
        <w:tc>
          <w:tcPr>
            <w:tcW w:w="555" w:type="pct"/>
            <w:vAlign w:val="center"/>
          </w:tcPr>
          <w:p w14:paraId="27179349" w14:textId="79A93B35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80</w:t>
            </w:r>
          </w:p>
        </w:tc>
      </w:tr>
      <w:tr w:rsidR="007E022C" w14:paraId="0787EA5A" w14:textId="77777777" w:rsidTr="0069357D">
        <w:tc>
          <w:tcPr>
            <w:tcW w:w="493" w:type="pct"/>
            <w:vAlign w:val="center"/>
          </w:tcPr>
          <w:p w14:paraId="3D49502F" w14:textId="77E8D497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73" w:type="pct"/>
            <w:vAlign w:val="center"/>
          </w:tcPr>
          <w:p w14:paraId="40960001" w14:textId="4EBB2FD2" w:rsidR="007E022C" w:rsidRPr="0069357D" w:rsidRDefault="007E022C" w:rsidP="007E022C">
            <w:pPr>
              <w:tabs>
                <w:tab w:val="left" w:pos="1134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«Управление муниципальными финансами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14:paraId="558AF38A" w14:textId="7E265DEE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Муниципальное учреждение Финансовое управление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14:paraId="4EADD26B" w14:textId="20EE8114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Муниципальное учреждение Финансовое управление администрации МО «Катангский район»</w:t>
            </w:r>
          </w:p>
        </w:tc>
        <w:tc>
          <w:tcPr>
            <w:tcW w:w="555" w:type="pct"/>
            <w:vAlign w:val="center"/>
          </w:tcPr>
          <w:p w14:paraId="7D6E322D" w14:textId="270AE787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97</w:t>
            </w:r>
          </w:p>
        </w:tc>
      </w:tr>
      <w:tr w:rsidR="007E022C" w14:paraId="54A494A1" w14:textId="77777777" w:rsidTr="00B24900">
        <w:tc>
          <w:tcPr>
            <w:tcW w:w="493" w:type="pct"/>
            <w:vAlign w:val="center"/>
          </w:tcPr>
          <w:p w14:paraId="043637DF" w14:textId="3A30A9B4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73" w:type="pct"/>
            <w:vAlign w:val="center"/>
          </w:tcPr>
          <w:p w14:paraId="2F0A09D4" w14:textId="4E01D4E3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bCs/>
                <w:sz w:val="20"/>
                <w:szCs w:val="20"/>
              </w:rPr>
              <w:t>«Безопасный город на 2019-2024 годы»</w:t>
            </w:r>
          </w:p>
        </w:tc>
        <w:tc>
          <w:tcPr>
            <w:tcW w:w="775" w:type="pct"/>
          </w:tcPr>
          <w:p w14:paraId="2F27DD1D" w14:textId="3750F197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14:paraId="275A65DF" w14:textId="375101A0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 xml:space="preserve">Администрация МО «Катангский район», </w:t>
            </w:r>
            <w:r>
              <w:rPr>
                <w:sz w:val="20"/>
                <w:szCs w:val="20"/>
              </w:rPr>
              <w:t xml:space="preserve">Гл. специалист ГО и ЧС администрации, </w:t>
            </w:r>
            <w:r w:rsidRPr="0069357D">
              <w:rPr>
                <w:sz w:val="20"/>
                <w:szCs w:val="20"/>
              </w:rPr>
              <w:t>МКУ «ЕДДС МО «Катангский район», Муниципальный отдел образования администрации МО «Катангский район»</w:t>
            </w:r>
          </w:p>
        </w:tc>
        <w:tc>
          <w:tcPr>
            <w:tcW w:w="555" w:type="pct"/>
            <w:vAlign w:val="center"/>
          </w:tcPr>
          <w:p w14:paraId="5202E8AA" w14:textId="4299F5DF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,78</w:t>
            </w:r>
          </w:p>
        </w:tc>
      </w:tr>
      <w:tr w:rsidR="007E022C" w14:paraId="3A45BBD3" w14:textId="77777777" w:rsidTr="0069357D">
        <w:tc>
          <w:tcPr>
            <w:tcW w:w="493" w:type="pct"/>
            <w:vAlign w:val="center"/>
          </w:tcPr>
          <w:p w14:paraId="48E6BA48" w14:textId="77EB3A2D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73" w:type="pct"/>
            <w:vAlign w:val="center"/>
          </w:tcPr>
          <w:p w14:paraId="5685352C" w14:textId="674F3FC0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9357D">
              <w:rPr>
                <w:b/>
                <w:sz w:val="20"/>
                <w:szCs w:val="20"/>
              </w:rPr>
              <w:t>«Экономическое развитие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14:paraId="4F55AABB" w14:textId="664D9F0F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14:paraId="2483A84B" w14:textId="4ADBFB62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9357D">
              <w:rPr>
                <w:sz w:val="20"/>
                <w:szCs w:val="20"/>
              </w:rPr>
              <w:t xml:space="preserve">уководитель аппарата администрации, МКУ Катангского района «Административно-хозяйственная часть», </w:t>
            </w:r>
            <w:r>
              <w:rPr>
                <w:sz w:val="20"/>
                <w:szCs w:val="20"/>
              </w:rPr>
              <w:t xml:space="preserve">Отдел экономического развития администрации, </w:t>
            </w:r>
            <w:r w:rsidRPr="0069357D">
              <w:rPr>
                <w:sz w:val="20"/>
                <w:szCs w:val="20"/>
              </w:rPr>
              <w:t>Отдел по управлению имуществом, МКУ «Культурно-досуговое учреждение Катангского района»»</w:t>
            </w:r>
          </w:p>
        </w:tc>
        <w:tc>
          <w:tcPr>
            <w:tcW w:w="555" w:type="pct"/>
            <w:vAlign w:val="center"/>
          </w:tcPr>
          <w:p w14:paraId="69DC0F59" w14:textId="277A4361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E022C" w14:paraId="74BAAA5B" w14:textId="77777777" w:rsidTr="004A4339">
        <w:tc>
          <w:tcPr>
            <w:tcW w:w="493" w:type="pct"/>
            <w:vAlign w:val="center"/>
          </w:tcPr>
          <w:p w14:paraId="2043561C" w14:textId="7433035A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73" w:type="pct"/>
          </w:tcPr>
          <w:p w14:paraId="524B3C73" w14:textId="12EBE4AE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«Социальное развитие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14:paraId="2B5ADE2C" w14:textId="7EB09FEE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14:paraId="58F45A8E" w14:textId="77777777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14:paraId="580A0205" w14:textId="3142E569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МО «Катангскй район»</w:t>
            </w:r>
          </w:p>
        </w:tc>
        <w:tc>
          <w:tcPr>
            <w:tcW w:w="555" w:type="pct"/>
            <w:vAlign w:val="center"/>
          </w:tcPr>
          <w:p w14:paraId="12FC50F6" w14:textId="33D81810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3,24</w:t>
            </w:r>
          </w:p>
        </w:tc>
      </w:tr>
      <w:tr w:rsidR="007E022C" w14:paraId="0E68A94D" w14:textId="77777777" w:rsidTr="00F5167C">
        <w:tc>
          <w:tcPr>
            <w:tcW w:w="493" w:type="pct"/>
            <w:vAlign w:val="center"/>
          </w:tcPr>
          <w:p w14:paraId="76D5651E" w14:textId="77777777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73" w:type="pct"/>
            <w:vAlign w:val="center"/>
          </w:tcPr>
          <w:p w14:paraId="739517BF" w14:textId="46F26844" w:rsidR="007E022C" w:rsidRPr="0069357D" w:rsidRDefault="007E022C" w:rsidP="007E022C">
            <w:pPr>
              <w:rPr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«Устойчивое развитие сельских территорий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14:paraId="39BCF14C" w14:textId="5C96E593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14:paraId="2081D4A4" w14:textId="23F20F52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Отдел архитектуры, капитального строительства, землепользования, экологии и ЖКХ</w:t>
            </w:r>
          </w:p>
        </w:tc>
        <w:tc>
          <w:tcPr>
            <w:tcW w:w="555" w:type="pct"/>
            <w:vAlign w:val="center"/>
          </w:tcPr>
          <w:p w14:paraId="2FC75DDD" w14:textId="041FF52F" w:rsidR="007E022C" w:rsidRPr="0069357D" w:rsidRDefault="007E022C" w:rsidP="007E022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14:paraId="6033A36C" w14:textId="77777777" w:rsidR="00B408BD" w:rsidRDefault="00B408BD" w:rsidP="0056333D"/>
    <w:sectPr w:rsidR="00B408BD" w:rsidSect="009C3393">
      <w:pgSz w:w="16838" w:h="11906" w:orient="landscape"/>
      <w:pgMar w:top="567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A8"/>
    <w:rsid w:val="001068E4"/>
    <w:rsid w:val="004F6ECB"/>
    <w:rsid w:val="0053137E"/>
    <w:rsid w:val="0056333D"/>
    <w:rsid w:val="0069357D"/>
    <w:rsid w:val="007E022C"/>
    <w:rsid w:val="00911C8A"/>
    <w:rsid w:val="00912A5E"/>
    <w:rsid w:val="00915104"/>
    <w:rsid w:val="009C3393"/>
    <w:rsid w:val="00B408BD"/>
    <w:rsid w:val="00C03101"/>
    <w:rsid w:val="00D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60C0"/>
  <w15:docId w15:val="{C7F5B23A-18A3-4FA5-86D2-E05F7CA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Ольга Верхотурова</cp:lastModifiedBy>
  <cp:revision>9</cp:revision>
  <dcterms:created xsi:type="dcterms:W3CDTF">2019-03-15T06:49:00Z</dcterms:created>
  <dcterms:modified xsi:type="dcterms:W3CDTF">2022-03-14T04:47:00Z</dcterms:modified>
</cp:coreProperties>
</file>