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6B39" w14:textId="4005FFD8" w:rsidR="00380E17" w:rsidRPr="00380E17" w:rsidRDefault="00380E17" w:rsidP="00380E17">
      <w:pPr>
        <w:widowControl/>
        <w:suppressAutoHyphens w:val="0"/>
        <w:jc w:val="right"/>
        <w:rPr>
          <w:rFonts w:eastAsia="Times New Roman"/>
          <w:color w:val="000000"/>
          <w:kern w:val="0"/>
          <w:lang w:eastAsia="ru-RU" w:bidi="ar-SA"/>
        </w:rPr>
      </w:pPr>
      <w:r w:rsidRPr="00380E17">
        <w:rPr>
          <w:rFonts w:eastAsia="Times New Roman"/>
          <w:color w:val="000000"/>
          <w:kern w:val="0"/>
          <w:lang w:eastAsia="ru-RU" w:bidi="ar-SA"/>
        </w:rPr>
        <w:t>Приложение 1</w:t>
      </w:r>
      <w:r w:rsidRPr="00380E17">
        <w:rPr>
          <w:rFonts w:eastAsia="Times New Roman"/>
          <w:color w:val="000000"/>
          <w:kern w:val="0"/>
          <w:lang w:eastAsia="ru-RU" w:bidi="ar-SA"/>
        </w:rPr>
        <w:br/>
        <w:t>к постановлению администрации</w:t>
      </w:r>
      <w:r w:rsidRPr="00380E17">
        <w:rPr>
          <w:rFonts w:eastAsia="Times New Roman"/>
          <w:color w:val="000000"/>
          <w:kern w:val="0"/>
          <w:lang w:eastAsia="ru-RU" w:bidi="ar-SA"/>
        </w:rPr>
        <w:br/>
        <w:t xml:space="preserve">муниципального образования </w:t>
      </w:r>
      <w:r w:rsidRPr="00380E17">
        <w:rPr>
          <w:rFonts w:eastAsia="Times New Roman"/>
          <w:color w:val="000000"/>
          <w:kern w:val="0"/>
          <w:lang w:eastAsia="ru-RU" w:bidi="ar-SA"/>
        </w:rPr>
        <w:br/>
        <w:t>«Катангский район»</w:t>
      </w:r>
      <w:r w:rsidRPr="00380E17">
        <w:rPr>
          <w:rFonts w:eastAsia="Times New Roman"/>
          <w:color w:val="000000"/>
          <w:kern w:val="0"/>
          <w:lang w:eastAsia="ru-RU" w:bidi="ar-SA"/>
        </w:rPr>
        <w:br/>
        <w:t xml:space="preserve">от 23 марта 2022 года № </w:t>
      </w:r>
      <w:r>
        <w:rPr>
          <w:rFonts w:eastAsia="Times New Roman"/>
          <w:kern w:val="0"/>
          <w:lang w:eastAsia="ru-RU" w:bidi="ar-SA"/>
        </w:rPr>
        <w:t>70</w:t>
      </w:r>
      <w:bookmarkStart w:id="0" w:name="_GoBack"/>
      <w:bookmarkEnd w:id="0"/>
      <w:r w:rsidRPr="00380E17">
        <w:rPr>
          <w:rFonts w:eastAsia="Times New Roman"/>
          <w:color w:val="000000"/>
          <w:kern w:val="0"/>
          <w:lang w:eastAsia="ru-RU" w:bidi="ar-SA"/>
        </w:rPr>
        <w:t>-п</w:t>
      </w:r>
    </w:p>
    <w:p w14:paraId="542C24A1" w14:textId="77777777" w:rsidR="00380E17" w:rsidRDefault="00380E17" w:rsidP="00701C4B">
      <w:pPr>
        <w:jc w:val="right"/>
      </w:pPr>
    </w:p>
    <w:p w14:paraId="33F68ACD" w14:textId="322BC4DD" w:rsidR="00701C4B" w:rsidRDefault="00701C4B" w:rsidP="00701C4B">
      <w:pPr>
        <w:jc w:val="right"/>
      </w:pPr>
      <w:r w:rsidRPr="00D30A50">
        <w:t xml:space="preserve">Приложение № </w:t>
      </w:r>
      <w:r w:rsidR="00053E81">
        <w:t>2</w:t>
      </w:r>
    </w:p>
    <w:p w14:paraId="1437A8B3" w14:textId="02FFEACE" w:rsidR="00701C4B" w:rsidRPr="00D30A50" w:rsidRDefault="00701C4B" w:rsidP="00701C4B">
      <w:pPr>
        <w:jc w:val="right"/>
      </w:pPr>
      <w:r w:rsidRPr="00D30A50">
        <w:t>к муниципальной программе</w:t>
      </w:r>
    </w:p>
    <w:p w14:paraId="364FA6C8" w14:textId="77777777" w:rsidR="00701C4B" w:rsidRDefault="00701C4B" w:rsidP="00701C4B">
      <w:pPr>
        <w:jc w:val="right"/>
      </w:pPr>
      <w:r w:rsidRPr="00D30A50">
        <w:t>«</w:t>
      </w:r>
      <w:r>
        <w:t>Развитие о</w:t>
      </w:r>
      <w:r w:rsidRPr="00D30A50">
        <w:t>бразовани</w:t>
      </w:r>
      <w:r>
        <w:t>я</w:t>
      </w:r>
      <w:r w:rsidRPr="00D30A50">
        <w:t xml:space="preserve"> в </w:t>
      </w:r>
    </w:p>
    <w:p w14:paraId="28BE12A3" w14:textId="77777777" w:rsidR="00701C4B" w:rsidRPr="00D30A50" w:rsidRDefault="00701C4B" w:rsidP="00701C4B">
      <w:pPr>
        <w:jc w:val="right"/>
      </w:pPr>
      <w:r w:rsidRPr="00D30A50">
        <w:t>муниципальном образовании</w:t>
      </w:r>
    </w:p>
    <w:p w14:paraId="1EDDB1BC" w14:textId="77777777" w:rsidR="00701C4B" w:rsidRDefault="00701C4B" w:rsidP="00701C4B">
      <w:pPr>
        <w:jc w:val="right"/>
      </w:pPr>
      <w:r w:rsidRPr="00D30A50">
        <w:t>«Катангский район» на 201</w:t>
      </w:r>
      <w:r>
        <w:t>9</w:t>
      </w:r>
      <w:r w:rsidRPr="00D30A50">
        <w:t>-202</w:t>
      </w:r>
      <w:r>
        <w:t>4</w:t>
      </w:r>
      <w:r w:rsidR="005B75A6">
        <w:t xml:space="preserve"> годы</w:t>
      </w:r>
      <w:r w:rsidRPr="00D30A50">
        <w:t>»</w:t>
      </w:r>
    </w:p>
    <w:p w14:paraId="39F84DD1" w14:textId="77777777" w:rsidR="00124770" w:rsidRDefault="00124770" w:rsidP="00912A43">
      <w:pPr>
        <w:rPr>
          <w:b/>
        </w:rPr>
      </w:pPr>
    </w:p>
    <w:p w14:paraId="05CE2093" w14:textId="77777777" w:rsidR="00912A43" w:rsidRDefault="00912A43" w:rsidP="00124770">
      <w:pPr>
        <w:jc w:val="center"/>
        <w:rPr>
          <w:b/>
        </w:rPr>
      </w:pPr>
      <w:r w:rsidRPr="00124770">
        <w:rPr>
          <w:b/>
        </w:rPr>
        <w:t xml:space="preserve">Перечень основных мероприятий </w:t>
      </w:r>
      <w:r w:rsidR="00701C4B">
        <w:rPr>
          <w:b/>
        </w:rPr>
        <w:t>муниципальной программы</w:t>
      </w:r>
    </w:p>
    <w:p w14:paraId="4FC44C1E" w14:textId="77777777" w:rsidR="00701C4B" w:rsidRPr="00124770" w:rsidRDefault="00701C4B" w:rsidP="00124770">
      <w:pPr>
        <w:jc w:val="center"/>
        <w:rPr>
          <w:b/>
        </w:rPr>
      </w:pPr>
    </w:p>
    <w:tbl>
      <w:tblPr>
        <w:tblW w:w="159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425"/>
        <w:gridCol w:w="425"/>
        <w:gridCol w:w="425"/>
        <w:gridCol w:w="5529"/>
        <w:gridCol w:w="1417"/>
        <w:gridCol w:w="1276"/>
        <w:gridCol w:w="4536"/>
        <w:gridCol w:w="1433"/>
      </w:tblGrid>
      <w:tr w:rsidR="00701C4B" w:rsidRPr="00701C4B" w14:paraId="3386FF03" w14:textId="77777777" w:rsidTr="00701C4B">
        <w:trPr>
          <w:trHeight w:val="20"/>
        </w:trPr>
        <w:tc>
          <w:tcPr>
            <w:tcW w:w="172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8A8F4E3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52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4C78813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5BC120D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0D4BB3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Срок выполнения</w:t>
            </w:r>
          </w:p>
        </w:tc>
        <w:tc>
          <w:tcPr>
            <w:tcW w:w="453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1DD6BD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Ожидаемый непосредственный результат</w:t>
            </w:r>
          </w:p>
        </w:tc>
        <w:tc>
          <w:tcPr>
            <w:tcW w:w="143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3D9CA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Взаимосвязь с целевыми показателями (индикаторами)</w:t>
            </w:r>
          </w:p>
        </w:tc>
      </w:tr>
      <w:tr w:rsidR="00701C4B" w:rsidRPr="00701C4B" w14:paraId="6689A219" w14:textId="77777777" w:rsidTr="00701C4B">
        <w:trPr>
          <w:trHeight w:val="7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CF1EDC1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83AF2E2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Пп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84A5EA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3DDC55F" w14:textId="77777777" w:rsidR="00912A43" w:rsidRPr="00701C4B" w:rsidRDefault="00912A43" w:rsidP="00701C4B">
            <w:pPr>
              <w:jc w:val="center"/>
              <w:rPr>
                <w:b/>
                <w:sz w:val="18"/>
                <w:szCs w:val="20"/>
              </w:rPr>
            </w:pPr>
            <w:r w:rsidRPr="00701C4B">
              <w:rPr>
                <w:b/>
                <w:sz w:val="18"/>
                <w:szCs w:val="20"/>
              </w:rPr>
              <w:t>М</w:t>
            </w:r>
          </w:p>
        </w:tc>
        <w:tc>
          <w:tcPr>
            <w:tcW w:w="552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DE98C4D" w14:textId="77777777"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63B8480D" w14:textId="77777777"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2FB11203" w14:textId="77777777"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70CB729" w14:textId="77777777"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DDB70F7" w14:textId="77777777" w:rsidR="00912A43" w:rsidRPr="00701C4B" w:rsidRDefault="00912A43" w:rsidP="00701C4B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701C4B" w:rsidRPr="00701C4B" w14:paraId="0891D940" w14:textId="77777777" w:rsidTr="00701C4B">
        <w:trPr>
          <w:trHeight w:val="7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91C885A" w14:textId="77777777" w:rsidR="006C63B1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66A7B46B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AC150E6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75497433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DFBB0E8" w14:textId="77777777"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  <w:u w:val="single"/>
              </w:rPr>
            </w:pPr>
            <w:r w:rsidRPr="00701C4B">
              <w:rPr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BBE68CE" w14:textId="77777777" w:rsidR="006C63B1" w:rsidRPr="00701C4B" w:rsidRDefault="006C63B1" w:rsidP="00701C4B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32C78D57" w14:textId="77777777"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C8608AA" w14:textId="77777777"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D07353B" w14:textId="77777777" w:rsidR="006C63B1" w:rsidRPr="00701C4B" w:rsidRDefault="006C63B1" w:rsidP="00701C4B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01C4B" w:rsidRPr="00701C4B" w14:paraId="2B5662B4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E48244B" w14:textId="77777777" w:rsidR="00912A43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0A54C5B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06F033F" w14:textId="77777777" w:rsidR="00912A43" w:rsidRPr="00701C4B" w:rsidRDefault="00B10CD6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DDC469A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8D5D0E" w14:textId="77777777" w:rsidR="00912A43" w:rsidRPr="00701C4B" w:rsidRDefault="003F108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Финансовое обеспечение реализации основных программ дошкольного образования в соответствии с ФГОС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837DD7F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2390AE9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16441D8" w14:textId="77777777" w:rsidR="00912A43" w:rsidRPr="00701C4B" w:rsidRDefault="006F69E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Качественная реализация общеобразовательной программы дошкольного образования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E3ED3F6" w14:textId="77777777" w:rsidR="00912A43" w:rsidRPr="00701C4B" w:rsidRDefault="00E11E1E" w:rsidP="00701C4B">
            <w:pPr>
              <w:rPr>
                <w:color w:val="FF0000"/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01.1.5</w:t>
            </w:r>
          </w:p>
        </w:tc>
      </w:tr>
      <w:tr w:rsidR="00701C4B" w:rsidRPr="00701C4B" w14:paraId="20FD1A1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C15612B" w14:textId="77777777"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3D76ED" w14:textId="77777777"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00846CE" w14:textId="77777777"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891051C" w14:textId="77777777" w:rsidR="007110B3" w:rsidRPr="00701C4B" w:rsidRDefault="003F108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7DC675" w14:textId="77777777" w:rsidR="007110B3" w:rsidRPr="00701C4B" w:rsidRDefault="000851E5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F1083" w:rsidRPr="00701C4B">
              <w:rPr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A3354B1" w14:textId="77777777"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ДОУ,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E44CA24" w14:textId="77777777" w:rsidR="007110B3" w:rsidRPr="00701C4B" w:rsidRDefault="007110B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00B97A0" w14:textId="77777777" w:rsidR="007110B3" w:rsidRPr="00701C4B" w:rsidRDefault="007110B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C4B915" w14:textId="77777777" w:rsidR="007110B3" w:rsidRPr="00701C4B" w:rsidRDefault="002212CC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01.1.5</w:t>
            </w:r>
          </w:p>
        </w:tc>
      </w:tr>
      <w:tr w:rsidR="00701C4B" w:rsidRPr="00701C4B" w14:paraId="493DA619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8DEDECA" w14:textId="77777777"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915BD95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216BA92" w14:textId="77777777"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792EA4"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D004AC7" w14:textId="77777777" w:rsidR="00912A43" w:rsidRPr="00701C4B" w:rsidRDefault="003F108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F41A907" w14:textId="77777777" w:rsidR="00912A43" w:rsidRPr="00701C4B" w:rsidRDefault="003F108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bCs/>
                <w:sz w:val="20"/>
                <w:szCs w:val="20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4FE7198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058BE64" w14:textId="77777777" w:rsidR="00912A43" w:rsidRPr="00701C4B" w:rsidRDefault="00701C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</w:t>
            </w:r>
            <w:r w:rsidR="00D65EC1" w:rsidRPr="00701C4B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78CEAEE" w14:textId="77777777" w:rsidR="00912A43" w:rsidRPr="00701C4B" w:rsidRDefault="006F69E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безопасных условий для  реализации дошкольных программ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41D75D2" w14:textId="77777777" w:rsidR="00912A43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01.1.1</w:t>
            </w:r>
          </w:p>
        </w:tc>
      </w:tr>
      <w:tr w:rsidR="00701C4B" w:rsidRPr="00701C4B" w14:paraId="017341AF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D19D862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38F167F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35ED961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C656DF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BFF93C8" w14:textId="77777777" w:rsidR="00D65EC1" w:rsidRPr="00701C4B" w:rsidRDefault="00D65EC1" w:rsidP="0046571A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 образования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6D559A4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1DCB755" w14:textId="77777777" w:rsidR="00D65EC1" w:rsidRPr="00701C4B" w:rsidRDefault="00701C4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</w:t>
            </w:r>
            <w:r w:rsidR="00D65EC1" w:rsidRPr="00701C4B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B71E7AF" w14:textId="77777777" w:rsidR="00D65EC1" w:rsidRPr="00701C4B" w:rsidRDefault="006F69E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безопасных условий для  реализации дошкольных программ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BD1FA11" w14:textId="77777777" w:rsidR="00D65EC1" w:rsidRPr="00701C4B" w:rsidRDefault="00D65EC1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01.1.1.</w:t>
            </w:r>
          </w:p>
        </w:tc>
      </w:tr>
      <w:tr w:rsidR="005B75A6" w:rsidRPr="00701C4B" w14:paraId="04DBA3B0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DAB9271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A1DD7E8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5F0E94C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632F8ED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C8480A7" w14:textId="77777777" w:rsidR="005B75A6" w:rsidRPr="00701C4B" w:rsidRDefault="005B75A6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учреждений дошкольного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48575E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МОО.ДОУ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C4C7CAC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D57D649" w14:textId="77777777" w:rsidR="005B75A6" w:rsidRPr="00701C4B" w:rsidRDefault="005B75A6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безопасных условий для реализации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DC4757A" w14:textId="77777777" w:rsidR="005B75A6" w:rsidRPr="00701C4B" w:rsidRDefault="005B75A6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01.1.6</w:t>
            </w:r>
          </w:p>
        </w:tc>
      </w:tr>
      <w:tr w:rsidR="00701C4B" w:rsidRPr="00701C4B" w14:paraId="2245B845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9234CA8" w14:textId="77777777"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912A43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A40D24C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3D0A4D3" w14:textId="77777777" w:rsidR="00912A43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3F1083"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4FE5C0" w14:textId="77777777" w:rsidR="00912A43" w:rsidRPr="00701C4B" w:rsidRDefault="003F108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22DF24E" w14:textId="77777777" w:rsidR="00912A43" w:rsidRPr="00701C4B" w:rsidRDefault="003F1083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Лицензирование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7B58867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A3ED12D" w14:textId="77777777" w:rsidR="00912A43" w:rsidRPr="00701C4B" w:rsidRDefault="00912A43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6EB8B8F" w14:textId="77777777" w:rsidR="00912A43" w:rsidRPr="00701C4B" w:rsidRDefault="000136A8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создание условий для качественного ведения УВП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55A91D" w14:textId="77777777" w:rsidR="00912A43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01.5.13</w:t>
            </w:r>
          </w:p>
        </w:tc>
      </w:tr>
      <w:tr w:rsidR="00701C4B" w:rsidRPr="00701C4B" w14:paraId="33F1E2A6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7BAF6C5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99DD41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BC9B97D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DDD711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D9054CF" w14:textId="77777777" w:rsidR="006C63B1" w:rsidRPr="00701C4B" w:rsidRDefault="006C63B1" w:rsidP="00701C4B">
            <w:pPr>
              <w:jc w:val="both"/>
              <w:rPr>
                <w:sz w:val="20"/>
                <w:szCs w:val="20"/>
                <w:u w:val="single"/>
              </w:rPr>
            </w:pPr>
            <w:r w:rsidRPr="00701C4B">
              <w:rPr>
                <w:sz w:val="20"/>
                <w:szCs w:val="20"/>
                <w:u w:val="single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512546D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3DC185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B36090C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305E368" w14:textId="77777777" w:rsidR="006C63B1" w:rsidRPr="00701C4B" w:rsidRDefault="006C63B1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14:paraId="4290217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190DA49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D131683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05359F6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8AEF8F4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B91602A" w14:textId="103A9326" w:rsidR="006C63B1" w:rsidRPr="00701C4B" w:rsidRDefault="00D65EC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Финансовое обеспечение реализации основных программ дошкольного образования в соответствии с ФГОС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322F596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 и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F345C85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6CE6323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Качественная реализация общеобразовательных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6BE0345" w14:textId="77777777" w:rsidR="006C63B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01.2.11</w:t>
            </w:r>
          </w:p>
        </w:tc>
      </w:tr>
      <w:tr w:rsidR="00701C4B" w:rsidRPr="00701C4B" w14:paraId="208D7C37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E60C34C" w14:textId="77777777"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31181F" w14:textId="77777777"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3772B1C" w14:textId="77777777"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BDC6CF" w14:textId="77777777" w:rsidR="00143B08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480D3C9" w14:textId="77777777" w:rsidR="00143B08" w:rsidRPr="00701C4B" w:rsidRDefault="005B75A6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65EC1" w:rsidRPr="00701C4B">
              <w:rPr>
                <w:sz w:val="20"/>
                <w:szCs w:val="2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D497EBD" w14:textId="77777777"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79005C2" w14:textId="77777777" w:rsidR="00143B08" w:rsidRPr="00701C4B" w:rsidRDefault="00143B08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B39A8F0" w14:textId="77777777" w:rsidR="00143B08" w:rsidRPr="00701C4B" w:rsidRDefault="00143B08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качества предоставляемых образовательных услуг, поддержание и стимулирование педагогических работников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E12C147" w14:textId="77777777" w:rsidR="00143B08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01.2.11</w:t>
            </w:r>
          </w:p>
        </w:tc>
      </w:tr>
      <w:tr w:rsidR="005B75A6" w:rsidRPr="00701C4B" w14:paraId="64F3B8F3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EE2FF07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55EA076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A3E9E84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540B03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63762DB" w14:textId="24EC16FC" w:rsidR="005B75A6" w:rsidRDefault="005B75A6" w:rsidP="005B75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областных государственный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5D853A3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НШДС,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70D5327" w14:textId="77777777" w:rsidR="005B75A6" w:rsidRPr="00701C4B" w:rsidRDefault="005B75A6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53BEF2F" w14:textId="77777777" w:rsidR="005B75A6" w:rsidRPr="00701C4B" w:rsidRDefault="005B75A6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753CD31" w14:textId="77777777" w:rsidR="005B75A6" w:rsidRPr="00701C4B" w:rsidRDefault="005B75A6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01.2.12</w:t>
            </w:r>
          </w:p>
        </w:tc>
      </w:tr>
      <w:tr w:rsidR="00701C4B" w:rsidRPr="00701C4B" w14:paraId="3A1A0ED0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50B2EB2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90B5C7F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3E85B76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09AA37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D3CC7B" w14:textId="77777777" w:rsidR="006C63B1" w:rsidRPr="00701C4B" w:rsidRDefault="00D65EC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55875FB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DB2FC37" w14:textId="77777777" w:rsidR="006C63B1" w:rsidRPr="00701C4B" w:rsidRDefault="00C95B0B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682C89D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обеспечение безопасных условий для  реализации общеобразовательных программ 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256E19C" w14:textId="77777777" w:rsidR="006C63B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</w:t>
            </w:r>
          </w:p>
        </w:tc>
      </w:tr>
      <w:tr w:rsidR="000851E5" w:rsidRPr="00701C4B" w14:paraId="7FAAB35D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B7260B" w14:textId="77777777" w:rsidR="000851E5" w:rsidRPr="00701C4B" w:rsidRDefault="000851E5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3B3DBA" w14:textId="77777777" w:rsidR="000851E5" w:rsidRPr="00701C4B" w:rsidRDefault="000851E5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8BBD838" w14:textId="77777777" w:rsidR="000851E5" w:rsidRPr="00701C4B" w:rsidRDefault="000851E5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962B969" w14:textId="77777777" w:rsidR="000851E5" w:rsidRPr="00701C4B" w:rsidRDefault="000851E5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6F9530" w14:textId="77777777" w:rsidR="000851E5" w:rsidRPr="00701C4B" w:rsidRDefault="000851E5" w:rsidP="00085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учреждений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2BB1412" w14:textId="77777777" w:rsidR="000851E5" w:rsidRPr="00701C4B" w:rsidRDefault="00CF148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DFDFB3E" w14:textId="77777777" w:rsidR="000851E5" w:rsidRPr="00701C4B" w:rsidRDefault="00CF148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39C2102" w14:textId="77777777" w:rsidR="000851E5" w:rsidRPr="00701C4B" w:rsidRDefault="00CF1481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безопасных условий для реализации программы, соответствие требованиям ПБ, создание условий для комфортного пребывания детей в ОУ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7AB3F5C" w14:textId="77777777" w:rsidR="000851E5" w:rsidRPr="00701C4B" w:rsidRDefault="000851E5" w:rsidP="00701C4B">
            <w:pPr>
              <w:rPr>
                <w:sz w:val="20"/>
                <w:szCs w:val="20"/>
              </w:rPr>
            </w:pPr>
          </w:p>
        </w:tc>
      </w:tr>
      <w:tr w:rsidR="00701C4B" w:rsidRPr="00701C4B" w14:paraId="1EC5F571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2AFFC3B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6C509B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A5D16BD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3E0EA1" w14:textId="77777777" w:rsidR="00D65EC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14:paraId="57C3F248" w14:textId="77777777" w:rsidR="00D65EC1" w:rsidRPr="00701C4B" w:rsidRDefault="00D65EC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Лицензирование </w:t>
            </w:r>
            <w:r w:rsidR="00FE5955" w:rsidRPr="00701C4B">
              <w:rPr>
                <w:sz w:val="20"/>
                <w:szCs w:val="20"/>
              </w:rPr>
              <w:t xml:space="preserve">и аккредитация </w:t>
            </w:r>
            <w:r w:rsidRPr="00701C4B">
              <w:rPr>
                <w:sz w:val="20"/>
                <w:szCs w:val="20"/>
              </w:rPr>
              <w:t>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3328C0D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53384AD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4758BEE" w14:textId="77777777" w:rsidR="00D65EC1" w:rsidRPr="00701C4B" w:rsidRDefault="000136A8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создание условий для качественного ведения УВП, получение свидетельства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86144F" w14:textId="77777777" w:rsidR="00D65EC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01.5.13</w:t>
            </w:r>
          </w:p>
        </w:tc>
      </w:tr>
      <w:tr w:rsidR="00701C4B" w:rsidRPr="00701C4B" w14:paraId="1E8D7041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65A241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50E65E9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6894BB" w14:textId="77777777" w:rsidR="00D65EC1" w:rsidRPr="00701C4B" w:rsidRDefault="00D65EC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B1E91C9" w14:textId="77777777" w:rsidR="00D65EC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ECBD3A3" w14:textId="77777777" w:rsidR="00D65EC1" w:rsidRPr="00701C4B" w:rsidRDefault="00FE5955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Проведение ГИА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C830BBA" w14:textId="77777777" w:rsidR="00D65EC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A65AD8B" w14:textId="77777777" w:rsidR="00D65EC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Май, июнь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9BF9892" w14:textId="77777777" w:rsidR="00D65EC1" w:rsidRPr="00701C4B" w:rsidRDefault="007E065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и проведение ГИА на качественном  уровне, без нарушений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64CE22C" w14:textId="77777777" w:rsidR="00D65EC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01.5.11</w:t>
            </w:r>
          </w:p>
        </w:tc>
      </w:tr>
      <w:tr w:rsidR="00701C4B" w:rsidRPr="00701C4B" w14:paraId="40E2FB1F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3181EEB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F66E4C7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963841A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CFC32C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27F2DC7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учащихся, создание условия для формирования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40BE704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 и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7AA2F03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6DA6686" w14:textId="77777777" w:rsidR="006C63B1" w:rsidRPr="00701C4B" w:rsidRDefault="00C95B0B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39BF3C0" w14:textId="77777777" w:rsidR="006C63B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701C4B" w:rsidRPr="00701C4B" w14:paraId="624D4209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EC89D2A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1424A58" w14:textId="77777777" w:rsidR="006C63B1" w:rsidRPr="00701C4B" w:rsidRDefault="006C63B1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72AF5FF" w14:textId="77777777" w:rsidR="006C63B1" w:rsidRPr="00701C4B" w:rsidRDefault="00124770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  <w:r w:rsidR="006C63B1"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62C2448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678C6AF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Проведение военных сборов для десятиклассников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26AE9F7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A9E59A8" w14:textId="77777777" w:rsidR="006C63B1" w:rsidRPr="00701C4B" w:rsidRDefault="00FE5955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Май, </w:t>
            </w:r>
            <w:r w:rsidR="006C63B1" w:rsidRPr="00701C4B">
              <w:rPr>
                <w:sz w:val="20"/>
                <w:szCs w:val="20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7E27354" w14:textId="77777777" w:rsidR="006C63B1" w:rsidRPr="00701C4B" w:rsidRDefault="006C63B1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формирование навыков начальной военной по</w:t>
            </w:r>
            <w:r w:rsidR="00124770" w:rsidRPr="00701C4B">
              <w:rPr>
                <w:sz w:val="20"/>
                <w:szCs w:val="20"/>
              </w:rPr>
              <w:t>д</w:t>
            </w:r>
            <w:r w:rsidRPr="00701C4B">
              <w:rPr>
                <w:sz w:val="20"/>
                <w:szCs w:val="20"/>
              </w:rPr>
              <w:t>готовки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6F1A36" w14:textId="77777777" w:rsidR="006C63B1" w:rsidRPr="00701C4B" w:rsidRDefault="0021773E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CF1481" w:rsidRPr="00701C4B" w14:paraId="513816BC" w14:textId="77777777" w:rsidTr="00EE2EFA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8EB4ADB" w14:textId="77777777" w:rsidR="00CF1481" w:rsidRPr="00701C4B" w:rsidRDefault="00CF148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5A38981" w14:textId="77777777" w:rsidR="00CF1481" w:rsidRPr="00701C4B" w:rsidRDefault="00CF148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DEDA73" w14:textId="77777777" w:rsidR="00CF1481" w:rsidRPr="00701C4B" w:rsidRDefault="00CF1481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96F5DA6" w14:textId="77777777" w:rsidR="00CF1481" w:rsidRPr="00701C4B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068641F" w14:textId="77777777" w:rsidR="00CF1481" w:rsidRPr="00701C4B" w:rsidRDefault="00B82FCF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переданных полномочий по муниципальной программе «Молодежная политика, работа с детьми и молодежью Преображенского муниципального образования на 2018-2022гг.»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FD5E9A8" w14:textId="77777777" w:rsidR="00CF1481" w:rsidRPr="00701C4B" w:rsidRDefault="00B82FCF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C719730" w14:textId="77777777" w:rsidR="00CF1481" w:rsidRPr="00701C4B" w:rsidRDefault="00B82FCF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CC1FF60" w14:textId="77777777" w:rsidR="00CF1481" w:rsidRPr="00701C4B" w:rsidRDefault="00B82FCF" w:rsidP="00EE2EFA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6EF84B" w14:textId="77777777" w:rsidR="00CF1481" w:rsidRPr="00701C4B" w:rsidRDefault="00B82FCF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01.2.12</w:t>
            </w:r>
          </w:p>
        </w:tc>
      </w:tr>
      <w:tr w:rsidR="00C6680C" w:rsidRPr="00701C4B" w14:paraId="71EEEDD7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FCCFAB1" w14:textId="77777777" w:rsidR="00C6680C" w:rsidRDefault="00C6680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BA54AF" w14:textId="77777777" w:rsidR="00C6680C" w:rsidRDefault="00C6680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84F8521" w14:textId="77777777" w:rsidR="00C6680C" w:rsidRDefault="00C6680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DB32EBD" w14:textId="77777777" w:rsidR="00C6680C" w:rsidRPr="00701C4B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E14C3ED" w14:textId="77777777" w:rsidR="00C6680C" w:rsidRDefault="00C6680C" w:rsidP="00C66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вычислительной техники для малокомплектных сельских школ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DAD4EEF" w14:textId="77777777" w:rsidR="00C6680C" w:rsidRDefault="00C6680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CBA2021" w14:textId="77777777" w:rsidR="00C6680C" w:rsidRPr="00701C4B" w:rsidRDefault="00C6680C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B6F9531" w14:textId="77777777" w:rsidR="00C6680C" w:rsidRPr="00701C4B" w:rsidRDefault="00C6680C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материально-технической базы для внедрения цифровой образовательной среды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2BB2E60" w14:textId="77777777" w:rsidR="00C6680C" w:rsidRDefault="00A13418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01.2.11</w:t>
            </w:r>
          </w:p>
        </w:tc>
      </w:tr>
      <w:tr w:rsidR="00E26A3A" w:rsidRPr="00701C4B" w14:paraId="4513863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627508E" w14:textId="77777777" w:rsidR="00E26A3A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D4A56BD" w14:textId="77777777" w:rsidR="00E26A3A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7EE73F2" w14:textId="77777777" w:rsidR="00E26A3A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1E2B1E0" w14:textId="77777777" w:rsidR="00E26A3A" w:rsidRPr="00701C4B" w:rsidRDefault="00E26A3A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0CEC999" w14:textId="77777777" w:rsidR="00E26A3A" w:rsidRDefault="00E26A3A" w:rsidP="00C66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818C9A7" w14:textId="43C9847A" w:rsidR="00E26A3A" w:rsidRDefault="00D07DF2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</w:t>
            </w:r>
            <w:r w:rsidR="00380E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9FCC1B1" w14:textId="77777777" w:rsidR="00E26A3A" w:rsidRPr="00701C4B" w:rsidRDefault="00D07DF2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09F7BB7" w14:textId="77777777" w:rsidR="00E26A3A" w:rsidRDefault="00D07DF2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15A0236" w14:textId="77777777" w:rsidR="00E26A3A" w:rsidRDefault="00D07DF2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01.2.12</w:t>
            </w:r>
          </w:p>
        </w:tc>
      </w:tr>
      <w:tr w:rsidR="00896AE3" w:rsidRPr="00701C4B" w14:paraId="4AA20711" w14:textId="77777777" w:rsidTr="00B23771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910D974" w14:textId="77777777" w:rsidR="00896AE3" w:rsidRDefault="00896AE3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672F914" w14:textId="77777777" w:rsidR="00896AE3" w:rsidRDefault="00896AE3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3CA481C" w14:textId="77777777" w:rsidR="00896AE3" w:rsidRDefault="00896AE3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23D3DD4" w14:textId="77777777" w:rsidR="00896AE3" w:rsidRDefault="00896AE3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279B7F8" w14:textId="77777777" w:rsidR="00896AE3" w:rsidRPr="00896AE3" w:rsidRDefault="00896AE3" w:rsidP="00B23771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Организация бесплатного двухразового питания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429389A6" w14:textId="77777777" w:rsidR="00896AE3" w:rsidRPr="00896AE3" w:rsidRDefault="00896AE3" w:rsidP="00B23771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1147627" w14:textId="77777777" w:rsidR="00896AE3" w:rsidRPr="00896AE3" w:rsidRDefault="00896AE3" w:rsidP="00B23771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79058FA1" w14:textId="77777777" w:rsidR="00896AE3" w:rsidRPr="00896AE3" w:rsidRDefault="00896AE3" w:rsidP="00B23771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Сохранение и укрепление здоровья учащихся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640F0B" w14:textId="77777777" w:rsidR="00896AE3" w:rsidRPr="00896AE3" w:rsidRDefault="00896AE3" w:rsidP="00B23771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01.2.12</w:t>
            </w:r>
          </w:p>
        </w:tc>
      </w:tr>
      <w:tr w:rsidR="002D047C" w:rsidRPr="00701C4B" w14:paraId="7C2F292C" w14:textId="77777777" w:rsidTr="00B23771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4F5EA7F" w14:textId="77777777" w:rsidR="002D047C" w:rsidRDefault="002D047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31E361" w14:textId="77777777" w:rsidR="002D047C" w:rsidRDefault="002D047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9ECC086" w14:textId="77777777" w:rsidR="002D047C" w:rsidRDefault="002D047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A2CF0B" w14:textId="77777777" w:rsidR="002D047C" w:rsidRDefault="002D047C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2ED7DF0" w14:textId="77777777" w:rsidR="002D047C" w:rsidRPr="00896AE3" w:rsidRDefault="002D047C" w:rsidP="00B23771">
            <w:pPr>
              <w:rPr>
                <w:sz w:val="20"/>
                <w:szCs w:val="20"/>
              </w:rPr>
            </w:pPr>
            <w:r w:rsidRPr="002D047C">
              <w:rPr>
                <w:sz w:val="20"/>
                <w:szCs w:val="20"/>
              </w:rPr>
      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C0528B9" w14:textId="77777777" w:rsidR="002D047C" w:rsidRPr="00896AE3" w:rsidRDefault="002D047C" w:rsidP="00B2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МОО,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3CF7EE17" w14:textId="77777777" w:rsidR="002D047C" w:rsidRPr="00896AE3" w:rsidRDefault="002D047C" w:rsidP="00B23771">
            <w:pPr>
              <w:rPr>
                <w:sz w:val="20"/>
                <w:szCs w:val="20"/>
              </w:rPr>
            </w:pPr>
            <w:r w:rsidRPr="002D047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0E75BAA1" w14:textId="77777777" w:rsidR="002D047C" w:rsidRPr="00896AE3" w:rsidRDefault="00C256BA" w:rsidP="00B23771">
            <w:pPr>
              <w:rPr>
                <w:sz w:val="20"/>
                <w:szCs w:val="20"/>
              </w:rPr>
            </w:pPr>
            <w:r w:rsidRPr="00C256BA">
              <w:rPr>
                <w:sz w:val="20"/>
                <w:szCs w:val="20"/>
              </w:rPr>
              <w:t>Создание условий для учебной и социальной успешности каждого учащегося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58576E6" w14:textId="77777777" w:rsidR="002D047C" w:rsidRPr="00896AE3" w:rsidRDefault="002D047C" w:rsidP="00B2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</w:t>
            </w:r>
            <w:r w:rsidR="00C256BA">
              <w:rPr>
                <w:sz w:val="20"/>
                <w:szCs w:val="20"/>
              </w:rPr>
              <w:t>6</w:t>
            </w:r>
          </w:p>
        </w:tc>
      </w:tr>
      <w:tr w:rsidR="00C00117" w:rsidRPr="00701C4B" w14:paraId="4FAC846C" w14:textId="77777777" w:rsidTr="00B23771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84B7219" w14:textId="77777777" w:rsidR="00C00117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164FF53" w14:textId="77777777" w:rsidR="00C00117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AA3EF9D" w14:textId="77777777" w:rsidR="00C00117" w:rsidRDefault="00C00117" w:rsidP="002D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47C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E2C396B" w14:textId="77777777" w:rsidR="00C00117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1A3A07A" w14:textId="77777777" w:rsidR="00C00117" w:rsidRPr="00896AE3" w:rsidRDefault="00C00117" w:rsidP="00B2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 подрастающего поколения уважительного отношения ко всем национальностям, этноса и религиям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5D5043A8" w14:textId="77777777" w:rsidR="00C00117" w:rsidRPr="00896AE3" w:rsidRDefault="00C00117" w:rsidP="00C00117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МОО, СОШ, НШДС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6B406DFA" w14:textId="77777777" w:rsidR="00C00117" w:rsidRPr="00896AE3" w:rsidRDefault="00C00117" w:rsidP="00C00117">
            <w:pPr>
              <w:rPr>
                <w:sz w:val="20"/>
                <w:szCs w:val="20"/>
              </w:rPr>
            </w:pPr>
            <w:r w:rsidRPr="00896AE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14:paraId="21C809E1" w14:textId="77777777" w:rsidR="00C00117" w:rsidRPr="00C00117" w:rsidRDefault="00C00117" w:rsidP="00B23771">
            <w:pPr>
              <w:rPr>
                <w:sz w:val="20"/>
                <w:szCs w:val="20"/>
              </w:rPr>
            </w:pPr>
            <w:r w:rsidRPr="00C00117">
              <w:rPr>
                <w:bCs/>
                <w:sz w:val="20"/>
                <w:szCs w:val="20"/>
              </w:rPr>
              <w:t xml:space="preserve">Воспитание патриотизма, культуры мирного поведения, межнациональной (межэтнической) и </w:t>
            </w:r>
            <w:r w:rsidRPr="00C00117">
              <w:rPr>
                <w:bCs/>
                <w:sz w:val="20"/>
                <w:szCs w:val="20"/>
              </w:rPr>
              <w:lastRenderedPageBreak/>
              <w:t>межконфессиональной дружбы, по обучению навыкам бесконфликтного общения, умение отстаивать свое мнение, противодействовать социально опасному поведению (в том числе вовлечению в экстремистскую деятельность)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2FD289" w14:textId="77777777" w:rsidR="00C00117" w:rsidRPr="00896AE3" w:rsidRDefault="00C00117" w:rsidP="00B23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01.2.6</w:t>
            </w:r>
          </w:p>
        </w:tc>
      </w:tr>
      <w:tr w:rsidR="00C00117" w:rsidRPr="00701C4B" w14:paraId="4AB4C2FA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860F4F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AA3218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F4A9B9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C402F1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55AB45C" w14:textId="77777777" w:rsidR="00C00117" w:rsidRPr="00701C4B" w:rsidRDefault="00C00117" w:rsidP="00701C4B">
            <w:pPr>
              <w:jc w:val="both"/>
              <w:rPr>
                <w:sz w:val="20"/>
                <w:szCs w:val="20"/>
                <w:u w:val="single"/>
              </w:rPr>
            </w:pPr>
            <w:r w:rsidRPr="00701C4B">
              <w:rPr>
                <w:sz w:val="20"/>
                <w:szCs w:val="20"/>
                <w:u w:val="single"/>
              </w:rPr>
              <w:t>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3C5F9C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D0BFE4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0274328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48536A" w14:textId="77777777" w:rsidR="00C00117" w:rsidRPr="00701C4B" w:rsidRDefault="00C00117" w:rsidP="00701C4B">
            <w:pPr>
              <w:rPr>
                <w:sz w:val="20"/>
                <w:szCs w:val="20"/>
              </w:rPr>
            </w:pPr>
          </w:p>
        </w:tc>
      </w:tr>
      <w:tr w:rsidR="00C00117" w:rsidRPr="00701C4B" w14:paraId="3E46812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3A8D6E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F4811F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AE6DCB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5AF49F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0B4E2D1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предоставления дополнительного образования</w:t>
            </w:r>
          </w:p>
          <w:p w14:paraId="466E493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FFB7BE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УДО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DCE0EB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51821C2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01C4B">
              <w:rPr>
                <w:sz w:val="20"/>
                <w:szCs w:val="20"/>
              </w:rPr>
              <w:t>редоставления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9D3D2B0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01.3.1</w:t>
            </w:r>
          </w:p>
        </w:tc>
      </w:tr>
      <w:tr w:rsidR="00C00117" w:rsidRPr="00701C4B" w14:paraId="78292199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1D59F7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B5474F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174F6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34D835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B3D260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Лицензирование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09ABB2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ДШИ, ЦДОД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B0B11B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2B2D8E5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01C4B">
              <w:rPr>
                <w:sz w:val="20"/>
                <w:szCs w:val="20"/>
              </w:rPr>
              <w:t>оздание условий для качественного ведения УВП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378D01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01.5.13</w:t>
            </w:r>
          </w:p>
        </w:tc>
      </w:tr>
      <w:tr w:rsidR="00C00117" w:rsidRPr="00701C4B" w14:paraId="45E67E07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CFADA4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E958F3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AA4299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6DD56C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45816D1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270450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ДШИ, ЦДОД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81566C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8159BF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качественного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00D363C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01.3.1</w:t>
            </w:r>
          </w:p>
        </w:tc>
      </w:tr>
      <w:tr w:rsidR="00C00117" w:rsidRPr="00701C4B" w14:paraId="71EE00ED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67DB17A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F0E747C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8976063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59774E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D42ADCC" w14:textId="77777777" w:rsidR="00C00117" w:rsidRPr="00701C4B" w:rsidRDefault="00C00117" w:rsidP="00B82FCF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color w:val="000000"/>
                <w:sz w:val="20"/>
                <w:szCs w:val="20"/>
                <w:u w:val="single"/>
              </w:rPr>
              <w:t>Организация отдыха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и </w:t>
            </w:r>
            <w:r w:rsidRPr="00701C4B">
              <w:rPr>
                <w:color w:val="000000"/>
                <w:sz w:val="20"/>
                <w:szCs w:val="20"/>
                <w:u w:val="single"/>
              </w:rPr>
              <w:t xml:space="preserve">оздоровление детей в </w:t>
            </w:r>
            <w:r>
              <w:rPr>
                <w:color w:val="000000"/>
                <w:sz w:val="20"/>
                <w:szCs w:val="20"/>
                <w:u w:val="single"/>
              </w:rPr>
              <w:t>летнее</w:t>
            </w:r>
            <w:r w:rsidRPr="00701C4B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212495E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2958851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D9B7E37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45E850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00117" w:rsidRPr="00701C4B" w14:paraId="66B5215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2A68952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9EEF284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EDAA917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595A9D9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9A1E983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Подготовка к проведению оздоровительного  сезона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3880DDA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МОО, администрация МО «Катангский район», образовательные учреждения, ОГБУЗ «Катангская ЦРБ»,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5880DB4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F82A45C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«Об открытии ЛДП в ОУ  Катангского района»;</w:t>
            </w:r>
          </w:p>
          <w:p w14:paraId="41E81B76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 создании межведомственной  комиссии по приемке ЛДП при образовательных учреждениях  МО «Катангский район»;</w:t>
            </w:r>
          </w:p>
          <w:p w14:paraId="007266FF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-Приказы МОО: «Об организации летнего отдыха в ЛДП»;</w:t>
            </w:r>
          </w:p>
          <w:p w14:paraId="3FE5F20B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«О подготовке и проведении летних оздоровительных  мероприятий»;</w:t>
            </w:r>
          </w:p>
          <w:p w14:paraId="73836CAE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 xml:space="preserve">«Об организации школьных </w:t>
            </w:r>
            <w:proofErr w:type="gramStart"/>
            <w:r w:rsidRPr="00701C4B">
              <w:rPr>
                <w:sz w:val="20"/>
                <w:szCs w:val="20"/>
                <w:lang w:eastAsia="ru-RU"/>
              </w:rPr>
              <w:t>лесничеств..</w:t>
            </w:r>
            <w:proofErr w:type="gramEnd"/>
            <w:r w:rsidRPr="00701C4B">
              <w:rPr>
                <w:sz w:val="20"/>
                <w:szCs w:val="20"/>
                <w:lang w:eastAsia="ru-RU"/>
              </w:rPr>
              <w:t>»</w:t>
            </w:r>
          </w:p>
          <w:p w14:paraId="13ED4EF7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Акт приемки организации отдыха  детей и их оздоровление</w:t>
            </w:r>
          </w:p>
          <w:p w14:paraId="11FB2809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Разрешение на работу организации отдыха и оздоровления для детей и подростков «Управление Федеральной службы по надзору  в сфере защиты прав потребителей и благополучия человека по Иркутской области»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B3B8DA0" w14:textId="77777777" w:rsidR="00C00117" w:rsidRPr="00701C4B" w:rsidRDefault="00C00117" w:rsidP="00701C4B">
            <w:pPr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01.4.1</w:t>
            </w:r>
          </w:p>
        </w:tc>
      </w:tr>
      <w:tr w:rsidR="00C00117" w:rsidRPr="00701C4B" w14:paraId="548FB90D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DCD0E4D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EAA77F0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CC81577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2EC69EC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A84797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CF6948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C06F1E7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Май-август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17B29C5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отдыха и оздоровление детей в каникулярный период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CFE5856" w14:textId="77777777" w:rsidR="00C00117" w:rsidRPr="00701C4B" w:rsidRDefault="00C00117" w:rsidP="00701C4B">
            <w:pPr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01.4.1</w:t>
            </w:r>
          </w:p>
        </w:tc>
      </w:tr>
      <w:tr w:rsidR="00C00117" w:rsidRPr="00701C4B" w14:paraId="7CBE97EC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8BB1173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992792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D8FC7C2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FEF2E65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5D3DF7E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C318F8E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45D2FED" w14:textId="77777777" w:rsidR="00C00117" w:rsidRPr="00701C4B" w:rsidRDefault="00C00117" w:rsidP="00701C4B">
            <w:pPr>
              <w:jc w:val="center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6045BF5" w14:textId="77777777" w:rsidR="00C00117" w:rsidRPr="00701C4B" w:rsidRDefault="00C00117" w:rsidP="00701C4B">
            <w:pPr>
              <w:jc w:val="both"/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Организация питания в каникулярное время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0489D13" w14:textId="77777777" w:rsidR="00C00117" w:rsidRPr="00701C4B" w:rsidRDefault="00C00117" w:rsidP="00701C4B">
            <w:pPr>
              <w:rPr>
                <w:sz w:val="20"/>
                <w:szCs w:val="20"/>
                <w:lang w:eastAsia="ru-RU"/>
              </w:rPr>
            </w:pPr>
            <w:r w:rsidRPr="00701C4B">
              <w:rPr>
                <w:sz w:val="20"/>
                <w:szCs w:val="20"/>
                <w:lang w:eastAsia="ru-RU"/>
              </w:rPr>
              <w:t>01.4.1</w:t>
            </w:r>
          </w:p>
        </w:tc>
      </w:tr>
      <w:tr w:rsidR="00C00117" w:rsidRPr="00701C4B" w14:paraId="67D94E7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6D7378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97991B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7D77C8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D24F9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F44454D" w14:textId="77777777" w:rsidR="00C00117" w:rsidRPr="00701C4B" w:rsidRDefault="00C00117" w:rsidP="00701C4B">
            <w:pPr>
              <w:jc w:val="both"/>
              <w:rPr>
                <w:sz w:val="20"/>
                <w:szCs w:val="20"/>
                <w:u w:val="single"/>
              </w:rPr>
            </w:pPr>
            <w:r w:rsidRPr="00701C4B">
              <w:rPr>
                <w:sz w:val="20"/>
                <w:szCs w:val="20"/>
                <w:u w:val="single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9234E9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A8B233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6D1DFF2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893C4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</w:p>
        </w:tc>
      </w:tr>
      <w:tr w:rsidR="00C00117" w:rsidRPr="00701C4B" w14:paraId="0AC6A440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6A44F1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87B557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E897DF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BB2ED4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A45E0F7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Обеспечение деятельности муниципального отдела образования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5D4163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465BF9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E7485E8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обслуживание учреждений образования в соответствии с заключенными договорами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7420501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</w:t>
            </w:r>
          </w:p>
        </w:tc>
      </w:tr>
      <w:tr w:rsidR="00C00117" w:rsidRPr="00701C4B" w14:paraId="21CD147A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197D72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926044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7FF7F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2584C3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070CE80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Совершенствование учительского корпуса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2AEB9E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41F522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09F1AAE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Повышение профессионального уровня  педагогов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CF3265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01.5.3</w:t>
            </w:r>
          </w:p>
        </w:tc>
      </w:tr>
      <w:tr w:rsidR="00C00117" w:rsidRPr="00701C4B" w14:paraId="21D9264B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397403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88860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89BB6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AE6BBE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0C26454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Муниципальные конкурсы педагогического мастерства: «Учитель года», «Воспитатель года»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C8FD03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432D44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3D07420C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A7DA96A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01.5.3</w:t>
            </w:r>
          </w:p>
        </w:tc>
      </w:tr>
      <w:tr w:rsidR="00C00117" w:rsidRPr="00701C4B" w14:paraId="606E65BE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29EDC7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37CBD8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38017B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41ADDB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5B8703A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Конкурсный отбор педагогических работников на Грант мэра МО «Катангский район»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FB6242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994F5A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2A0140F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22E2C83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01.5.3</w:t>
            </w:r>
          </w:p>
        </w:tc>
      </w:tr>
      <w:tr w:rsidR="00C00117" w:rsidRPr="00701C4B" w14:paraId="2D4C8360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642272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2E4EA0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2F390E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50A866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FD39FEC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Августовская конференция педагогов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4AAED8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C67819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9E2D851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E917543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01.5.3</w:t>
            </w:r>
          </w:p>
        </w:tc>
      </w:tr>
      <w:tr w:rsidR="00C00117" w:rsidRPr="00701C4B" w14:paraId="70E1CB41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B58D36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9B365A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2503B2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AF9D51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D713E69" w14:textId="2EDF9895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Оплата работы руководителю районного </w:t>
            </w:r>
            <w:proofErr w:type="spellStart"/>
            <w:r w:rsidRPr="00701C4B">
              <w:rPr>
                <w:sz w:val="20"/>
                <w:szCs w:val="20"/>
              </w:rPr>
              <w:t>методобъединения</w:t>
            </w:r>
            <w:proofErr w:type="spellEnd"/>
            <w:r w:rsidRPr="00701C4B">
              <w:rPr>
                <w:sz w:val="20"/>
                <w:szCs w:val="20"/>
              </w:rPr>
              <w:t xml:space="preserve"> педагогов, активно, внедряющих ИКТ в образовательный процесс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C74053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9F88B8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F0DD2F8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306369E2" w14:textId="77777777" w:rsidR="00C00117" w:rsidRPr="00701C4B" w:rsidRDefault="00C00117" w:rsidP="00701C4B">
            <w:pPr>
              <w:rPr>
                <w:sz w:val="20"/>
                <w:szCs w:val="20"/>
              </w:rPr>
            </w:pPr>
          </w:p>
        </w:tc>
      </w:tr>
      <w:tr w:rsidR="00C00117" w:rsidRPr="00701C4B" w14:paraId="117B6AD5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13F79B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B2E550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B81A43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784EF2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1D76E9A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 xml:space="preserve">Повышение квалификации административного и педагогического персонала 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0BAF61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F7EC82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DD0B802" w14:textId="29C9F505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  % охват учителей системой повышения квалификации, % педагогов,</w:t>
            </w:r>
            <w:r w:rsidR="00380E17">
              <w:rPr>
                <w:sz w:val="20"/>
                <w:szCs w:val="20"/>
              </w:rPr>
              <w:t xml:space="preserve"> </w:t>
            </w:r>
            <w:r w:rsidRPr="00701C4B">
              <w:rPr>
                <w:sz w:val="20"/>
                <w:szCs w:val="20"/>
              </w:rPr>
              <w:t>прошедших аттестацию на первую квалификационную категорию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B302800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01.5.5</w:t>
            </w:r>
          </w:p>
        </w:tc>
      </w:tr>
      <w:tr w:rsidR="00C00117" w:rsidRPr="00701C4B" w14:paraId="38A5BC47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6BE374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A5ABC9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600B52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431A48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F80C9D2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Районное совещание педагогов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ACB58E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61F5B8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C08404F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397FBDA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01.5.5</w:t>
            </w:r>
          </w:p>
        </w:tc>
      </w:tr>
      <w:tr w:rsidR="00C00117" w:rsidRPr="00701C4B" w14:paraId="6B73BFFC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934C0B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7D20CE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0463E1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1C873A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208FD0C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Курсы педагогов по повышению квалификации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DE07E1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85306A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4345400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Повышение профессионального уровня  педагогов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87311B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01.5.5</w:t>
            </w:r>
          </w:p>
        </w:tc>
      </w:tr>
      <w:tr w:rsidR="00C00117" w:rsidRPr="00701C4B" w14:paraId="3FF1E5E3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29904F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35FFFB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4E32CF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A3FB1E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898C608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Совершенствование  системы работы  с талантливыми детьми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7F1F5F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8754B5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6D7F6D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стимулирование интереса обучающихся к социально-активной деятельности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6254C6D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01.5.9</w:t>
            </w:r>
          </w:p>
        </w:tc>
      </w:tr>
      <w:tr w:rsidR="00C00117" w:rsidRPr="00701C4B" w14:paraId="0338C6F2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E0D0BB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586FB3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6604C5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75E6E6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CBDCDAB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Премия мэра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887DCB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F2ADF7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ACB1480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BDE1E2F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01.5.9</w:t>
            </w:r>
          </w:p>
        </w:tc>
      </w:tr>
      <w:tr w:rsidR="00C00117" w:rsidRPr="00701C4B" w14:paraId="29535A71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434EB8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D3CB46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CE17E6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1BBFFA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44A89C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Участие обучающихся в региональном этапе Всероссийской олимпиады школьников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A9432F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0273395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196CA19E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780F567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01.5.9</w:t>
            </w:r>
          </w:p>
        </w:tc>
      </w:tr>
      <w:tr w:rsidR="00C00117" w:rsidRPr="00701C4B" w14:paraId="47B63209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DC17BC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2B6CCF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9E154B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47C443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E52620C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Проведение районного конкурса «Ученик года»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98865A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0B0F59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FCB4D1E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55A63DF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01.5.9</w:t>
            </w:r>
          </w:p>
        </w:tc>
      </w:tr>
      <w:tr w:rsidR="00C00117" w:rsidRPr="00701C4B" w14:paraId="17FC10D1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3AA5CC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29B74D5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81FAC4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221AC5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0DD391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Реализация программ по образовательной робототехнике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1E3AC6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 ОУ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658BF3B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5AD2AE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53AC0C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01.5.9</w:t>
            </w:r>
          </w:p>
        </w:tc>
      </w:tr>
      <w:tr w:rsidR="00C00117" w:rsidRPr="00701C4B" w14:paraId="44431154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C1DEE3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348174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FB20F8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4D0B91BA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FE26FED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Обеспечение учебниками, учебными пособиями и средствами обучения и воспитания ОУ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CECAB6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E78026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D020D67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Обеспечение укомплектованности учебниками, учебно-методической литературой и материалами обучающихся основного общего образования в соответствии с требованиями ФГОС, а также художественной, научно-популярной и справочной литературой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2C90149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01.5.15</w:t>
            </w:r>
          </w:p>
        </w:tc>
      </w:tr>
      <w:tr w:rsidR="00C00117" w:rsidRPr="00701C4B" w14:paraId="38328BC4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BFCAC1D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763C44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96CC4C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CC61E52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7861EAF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Приобретение учебников для 5-9 классов в соответствии  с ФГОС ООО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F53F2D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297348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DC83CB8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5CE58D3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01.5.15</w:t>
            </w:r>
          </w:p>
        </w:tc>
      </w:tr>
      <w:tr w:rsidR="00C00117" w:rsidRPr="00701C4B" w14:paraId="63ED96C0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0628B46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29C760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767E7D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83711E1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3B5C399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Приобретение художественной, научно-популярной и справочной литературы в соответствии с ФГОС ООО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F1D9CC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E1429C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6929213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FFACF3F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01.5.15</w:t>
            </w:r>
          </w:p>
        </w:tc>
      </w:tr>
      <w:tr w:rsidR="00C00117" w:rsidRPr="00701C4B" w14:paraId="514E74F7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CBD2F0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0C2BD6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9E8A3F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CE6C6F1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6AFCC4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Организация доставки учебной литературы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5F6FD6B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08D6A3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C30DF94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9FE068E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01.5.15</w:t>
            </w:r>
          </w:p>
        </w:tc>
      </w:tr>
      <w:tr w:rsidR="00C00117" w:rsidRPr="00701C4B" w14:paraId="5CF42606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49E9F97A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30149DA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1F1E65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81D7D8D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E66790A" w14:textId="77777777" w:rsidR="00C00117" w:rsidRPr="00B82FCF" w:rsidRDefault="00C00117" w:rsidP="00701C4B">
            <w:pPr>
              <w:jc w:val="both"/>
              <w:rPr>
                <w:b/>
                <w:sz w:val="20"/>
                <w:szCs w:val="20"/>
              </w:rPr>
            </w:pPr>
            <w:r w:rsidRPr="00B82FCF">
              <w:rPr>
                <w:b/>
                <w:sz w:val="20"/>
                <w:szCs w:val="20"/>
              </w:rPr>
              <w:t>Сохранение и укрепление здоровья обучающихся и работников ОУ, создание условия для формирования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C3E674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МОО, СОШ, НШДС, ДО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10CBEF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107286E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AA6D2DD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C00117" w:rsidRPr="00701C4B" w14:paraId="0E5F68A9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D63A7C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1328FB0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6320A31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8BDAF73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000AAB7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Обучение персонала ОУ санитарному минимуму специалистами ФБГУЗ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44A2037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166B2BD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 раз в 2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287EBC5E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Выполнение требований СанПин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10D1806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C00117" w:rsidRPr="00701C4B" w14:paraId="5AE86C85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7D3EE3FF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0BDAE3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7D14222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1E2D735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66709B0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Обучение по охране труда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59EB5B1C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513278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1 раз в 3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3AE01E2A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Выполнение требований СанПин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2F20CF8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C00117" w:rsidRPr="00701C4B" w14:paraId="419CEA0C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21980FC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61A1D02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7BB7556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D911FD0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137E318D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Дипломы и призы для проведения тематических конкурсов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B3FB08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05644819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 xml:space="preserve">В течение </w:t>
            </w:r>
            <w:r w:rsidRPr="00701C4B">
              <w:rPr>
                <w:sz w:val="20"/>
                <w:szCs w:val="20"/>
              </w:rPr>
              <w:lastRenderedPageBreak/>
              <w:t>года (4-5 конкурсов)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732E8FC4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lastRenderedPageBreak/>
              <w:t xml:space="preserve">Активность участников образовательных </w:t>
            </w:r>
            <w:r w:rsidRPr="00701C4B">
              <w:rPr>
                <w:sz w:val="20"/>
                <w:szCs w:val="20"/>
              </w:rPr>
              <w:lastRenderedPageBreak/>
              <w:t>отношений в мероприятиях, связанных с тематикой здоровья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5C4E443E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lastRenderedPageBreak/>
              <w:t>01.2.12</w:t>
            </w:r>
          </w:p>
        </w:tc>
      </w:tr>
      <w:tr w:rsidR="00C00117" w:rsidRPr="00701C4B" w14:paraId="3CE65D95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BCB9AF0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D03B51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2470D45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5AD4E8B5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34F03D06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Выпуск сборника по ЗОЖ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F61DDC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688609E3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79362732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D8AB249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  <w:tr w:rsidR="00C00117" w:rsidRPr="00701C4B" w14:paraId="2B6713C8" w14:textId="77777777" w:rsidTr="00701C4B">
        <w:trPr>
          <w:trHeight w:val="20"/>
        </w:trPr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CA0E66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73B41658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5ECA23D4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14:paraId="0BCD7195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14:paraId="638B1461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Витаминизация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6999B05E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МОО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14:paraId="480FEBE7" w14:textId="77777777" w:rsidR="00C00117" w:rsidRPr="00701C4B" w:rsidRDefault="00C00117" w:rsidP="00701C4B">
            <w:pPr>
              <w:jc w:val="center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14:paraId="25D9CA05" w14:textId="77777777" w:rsidR="00C00117" w:rsidRPr="00701C4B" w:rsidRDefault="00C00117" w:rsidP="00701C4B">
            <w:pPr>
              <w:jc w:val="both"/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снижение количества дней,  пропущенных по болезни одним учащимся; позитивные результаты физического развития и физической подготовленности</w:t>
            </w:r>
          </w:p>
        </w:tc>
        <w:tc>
          <w:tcPr>
            <w:tcW w:w="143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2F27F823" w14:textId="77777777" w:rsidR="00C00117" w:rsidRPr="00701C4B" w:rsidRDefault="00C00117" w:rsidP="00701C4B">
            <w:pPr>
              <w:rPr>
                <w:sz w:val="20"/>
                <w:szCs w:val="20"/>
              </w:rPr>
            </w:pPr>
            <w:r w:rsidRPr="00701C4B">
              <w:rPr>
                <w:sz w:val="20"/>
                <w:szCs w:val="20"/>
              </w:rPr>
              <w:t>01.2.12</w:t>
            </w:r>
          </w:p>
        </w:tc>
      </w:tr>
    </w:tbl>
    <w:p w14:paraId="2C6EBAEC" w14:textId="77777777" w:rsidR="008C6741" w:rsidRDefault="008C6741" w:rsidP="00912A43"/>
    <w:sectPr w:rsidR="008C6741" w:rsidSect="00701C4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28"/>
    <w:rsid w:val="000136A8"/>
    <w:rsid w:val="00015099"/>
    <w:rsid w:val="00053E81"/>
    <w:rsid w:val="000851E5"/>
    <w:rsid w:val="00115893"/>
    <w:rsid w:val="00124770"/>
    <w:rsid w:val="00143B08"/>
    <w:rsid w:val="0021773E"/>
    <w:rsid w:val="002212CC"/>
    <w:rsid w:val="00250D20"/>
    <w:rsid w:val="002D047C"/>
    <w:rsid w:val="003021C6"/>
    <w:rsid w:val="00380E17"/>
    <w:rsid w:val="003C47F4"/>
    <w:rsid w:val="003F1083"/>
    <w:rsid w:val="0042670A"/>
    <w:rsid w:val="004271F0"/>
    <w:rsid w:val="0046571A"/>
    <w:rsid w:val="00476A84"/>
    <w:rsid w:val="004A2488"/>
    <w:rsid w:val="005A2E3F"/>
    <w:rsid w:val="005B75A6"/>
    <w:rsid w:val="006C63B1"/>
    <w:rsid w:val="006E281F"/>
    <w:rsid w:val="006F69E5"/>
    <w:rsid w:val="00701C4B"/>
    <w:rsid w:val="007110B3"/>
    <w:rsid w:val="007566F1"/>
    <w:rsid w:val="00792EA4"/>
    <w:rsid w:val="007E0651"/>
    <w:rsid w:val="007E4575"/>
    <w:rsid w:val="008254D1"/>
    <w:rsid w:val="00896AE3"/>
    <w:rsid w:val="008C6741"/>
    <w:rsid w:val="00912A43"/>
    <w:rsid w:val="00A13418"/>
    <w:rsid w:val="00A15A60"/>
    <w:rsid w:val="00A94250"/>
    <w:rsid w:val="00AC1EB9"/>
    <w:rsid w:val="00B019D1"/>
    <w:rsid w:val="00B10CD6"/>
    <w:rsid w:val="00B23771"/>
    <w:rsid w:val="00B37F2F"/>
    <w:rsid w:val="00B82FCF"/>
    <w:rsid w:val="00C00117"/>
    <w:rsid w:val="00C21A38"/>
    <w:rsid w:val="00C256BA"/>
    <w:rsid w:val="00C6680C"/>
    <w:rsid w:val="00C95B0B"/>
    <w:rsid w:val="00CA49B0"/>
    <w:rsid w:val="00CD0DAB"/>
    <w:rsid w:val="00CF1481"/>
    <w:rsid w:val="00D07DF2"/>
    <w:rsid w:val="00D65EC1"/>
    <w:rsid w:val="00D72AC1"/>
    <w:rsid w:val="00DA3330"/>
    <w:rsid w:val="00DC07D9"/>
    <w:rsid w:val="00DD61A3"/>
    <w:rsid w:val="00E11E1E"/>
    <w:rsid w:val="00E2292A"/>
    <w:rsid w:val="00E26A3A"/>
    <w:rsid w:val="00E54AE9"/>
    <w:rsid w:val="00E60228"/>
    <w:rsid w:val="00EB1106"/>
    <w:rsid w:val="00EE2EFA"/>
    <w:rsid w:val="00EF4B0D"/>
    <w:rsid w:val="00F2774B"/>
    <w:rsid w:val="00FB640D"/>
    <w:rsid w:val="00FD6B82"/>
    <w:rsid w:val="00FE5955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D084"/>
  <w15:docId w15:val="{EF3E227F-6047-4978-A72A-E835C5E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A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117"/>
    <w:rPr>
      <w:rFonts w:ascii="Tahoma" w:eastAsia="Andale Sans UI" w:hAnsi="Tahoma" w:cs="Tahoma"/>
      <w:kern w:val="2"/>
      <w:sz w:val="16"/>
      <w:szCs w:val="16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8595-E544-40D0-AB0A-F616D6D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70</cp:revision>
  <cp:lastPrinted>2021-08-11T03:05:00Z</cp:lastPrinted>
  <dcterms:created xsi:type="dcterms:W3CDTF">2016-11-01T02:58:00Z</dcterms:created>
  <dcterms:modified xsi:type="dcterms:W3CDTF">2022-03-28T04:20:00Z</dcterms:modified>
</cp:coreProperties>
</file>