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0141" w14:textId="6F38C194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79DA31A2" wp14:editId="42AF1601">
            <wp:extent cx="495300" cy="673141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98" cy="675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3A065B" w14:textId="77777777" w:rsidR="00A52F35" w:rsidRPr="00152E84" w:rsidRDefault="00A52F35" w:rsidP="006620C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0812D90F" w14:textId="77777777" w:rsidR="00A52F35" w:rsidRPr="00152E84" w:rsidRDefault="00A52F35" w:rsidP="006620C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561DBBA3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4DB435FA" w14:textId="77777777" w:rsidR="00A52F35" w:rsidRPr="00152E84" w:rsidRDefault="00A52F35" w:rsidP="006620C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1587A8E4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1066E9FB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572AE9AB" w14:textId="77777777" w:rsidR="00A52F35" w:rsidRPr="00BF6F52" w:rsidRDefault="00A52F35" w:rsidP="00A52F35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4533AC3" w14:textId="77777777" w:rsidR="00A52F35" w:rsidRDefault="00AA3950" w:rsidP="006620C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28020510" w14:textId="77777777" w:rsidR="00F1097D" w:rsidRPr="00BF6F52" w:rsidRDefault="00F1097D" w:rsidP="00A52F35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14:paraId="7088EF75" w14:textId="708CCD6F" w:rsidR="00A52F35" w:rsidRPr="00EF0955" w:rsidRDefault="00ED1CE9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2F35" w:rsidRPr="00152E8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277">
        <w:rPr>
          <w:rFonts w:ascii="Times New Roman" w:hAnsi="Times New Roman" w:cs="Times New Roman"/>
          <w:sz w:val="24"/>
          <w:szCs w:val="24"/>
        </w:rPr>
        <w:t>18.12.2020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52F35" w:rsidRPr="00152E84">
        <w:rPr>
          <w:rFonts w:ascii="Times New Roman" w:hAnsi="Times New Roman" w:cs="Times New Roman"/>
          <w:sz w:val="24"/>
          <w:szCs w:val="24"/>
        </w:rPr>
        <w:t>с. Ербогач</w:t>
      </w:r>
      <w:r w:rsidR="0026445A">
        <w:rPr>
          <w:rFonts w:ascii="Times New Roman" w:hAnsi="Times New Roman" w:cs="Times New Roman"/>
          <w:sz w:val="24"/>
          <w:szCs w:val="24"/>
        </w:rPr>
        <w:t xml:space="preserve">ен                            № </w:t>
      </w:r>
      <w:r w:rsidR="00A63277">
        <w:rPr>
          <w:rFonts w:ascii="Times New Roman" w:hAnsi="Times New Roman" w:cs="Times New Roman"/>
          <w:sz w:val="24"/>
          <w:szCs w:val="24"/>
        </w:rPr>
        <w:t>446-п</w:t>
      </w:r>
    </w:p>
    <w:p w14:paraId="505741A1" w14:textId="77777777" w:rsidR="0068122D" w:rsidRDefault="0068122D" w:rsidP="00B61F69">
      <w:pPr>
        <w:pStyle w:val="a4"/>
        <w:rPr>
          <w:rFonts w:ascii="Times New Roman" w:hAnsi="Times New Roman" w:cs="Times New Roman"/>
          <w:sz w:val="16"/>
          <w:szCs w:val="16"/>
        </w:rPr>
      </w:pPr>
    </w:p>
    <w:p w14:paraId="20C9CF84" w14:textId="77777777" w:rsidR="00EA65C7" w:rsidRDefault="00EA65C7" w:rsidP="00B61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О порядке организации работы по </w:t>
      </w:r>
    </w:p>
    <w:p w14:paraId="79BF7219" w14:textId="77777777" w:rsidR="00EA65C7" w:rsidRDefault="00EA65C7" w:rsidP="00B61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представлению муниципальных нормативных </w:t>
      </w:r>
    </w:p>
    <w:p w14:paraId="214D0C1A" w14:textId="77777777" w:rsidR="00EA65C7" w:rsidRDefault="00EA65C7" w:rsidP="00B61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правовых актов муниципального образования </w:t>
      </w:r>
    </w:p>
    <w:p w14:paraId="66BF3E40" w14:textId="77777777" w:rsidR="00EA65C7" w:rsidRDefault="00EA65C7" w:rsidP="00B61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«Катангский район» и дополнительных сведений </w:t>
      </w:r>
    </w:p>
    <w:p w14:paraId="6ABC278B" w14:textId="77777777" w:rsidR="00EA65C7" w:rsidRDefault="00EA65C7" w:rsidP="00B61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к ним в регистр муниципальных нормативных </w:t>
      </w:r>
    </w:p>
    <w:p w14:paraId="3E7DAD82" w14:textId="51C4173C" w:rsidR="00BE3ECA" w:rsidRPr="00EA65C7" w:rsidRDefault="00EA65C7" w:rsidP="00B61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>правовых актов Иркутской области</w:t>
      </w:r>
    </w:p>
    <w:p w14:paraId="7C7FCD4A" w14:textId="77777777" w:rsidR="00EA65C7" w:rsidRPr="00EA65C7" w:rsidRDefault="00EA65C7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C46E03A" w14:textId="5054F6CF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EA65C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A65C7">
        <w:rPr>
          <w:rFonts w:ascii="Times New Roman" w:hAnsi="Times New Roman" w:cs="Times New Roman"/>
          <w:sz w:val="28"/>
          <w:szCs w:val="28"/>
        </w:rPr>
        <w:t xml:space="preserve"> Федерального закона от 6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>октября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>2003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>года №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стать</w:t>
      </w:r>
      <w:r w:rsidR="00A60CC1">
        <w:rPr>
          <w:rFonts w:ascii="Times New Roman" w:hAnsi="Times New Roman" w:cs="Times New Roman"/>
          <w:sz w:val="28"/>
          <w:szCs w:val="28"/>
        </w:rPr>
        <w:t>ей</w:t>
      </w:r>
      <w:r w:rsidRPr="00EA65C7">
        <w:rPr>
          <w:rFonts w:ascii="Times New Roman" w:hAnsi="Times New Roman" w:cs="Times New Roman"/>
          <w:sz w:val="28"/>
          <w:szCs w:val="28"/>
        </w:rPr>
        <w:t xml:space="preserve"> </w:t>
      </w:r>
      <w:r w:rsidR="00A60CC1">
        <w:rPr>
          <w:rFonts w:ascii="Times New Roman" w:hAnsi="Times New Roman" w:cs="Times New Roman"/>
          <w:sz w:val="28"/>
          <w:szCs w:val="28"/>
        </w:rPr>
        <w:t>48</w:t>
      </w:r>
      <w:r w:rsidRPr="00EA65C7">
        <w:rPr>
          <w:rFonts w:ascii="Times New Roman" w:hAnsi="Times New Roman" w:cs="Times New Roman"/>
          <w:sz w:val="28"/>
          <w:szCs w:val="28"/>
        </w:rPr>
        <w:t xml:space="preserve"> Устава муниципального </w:t>
      </w:r>
      <w:r w:rsidRPr="00A60CC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0CC1" w:rsidRP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A60CC1">
        <w:rPr>
          <w:rFonts w:ascii="Times New Roman" w:hAnsi="Times New Roman" w:cs="Times New Roman"/>
          <w:sz w:val="28"/>
          <w:szCs w:val="28"/>
        </w:rPr>
        <w:t>,</w:t>
      </w:r>
      <w:r w:rsidRPr="00EA65C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14:paraId="7614F685" w14:textId="0B7ED9AE" w:rsidR="00EA65C7" w:rsidRPr="00A60CC1" w:rsidRDefault="00EA65C7" w:rsidP="00A60CC1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CC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A60CC1">
        <w:rPr>
          <w:rFonts w:ascii="Times New Roman" w:hAnsi="Times New Roman" w:cs="Times New Roman"/>
          <w:bCs/>
          <w:sz w:val="28"/>
          <w:szCs w:val="28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A60CC1">
        <w:rPr>
          <w:rFonts w:ascii="Times New Roman" w:hAnsi="Times New Roman" w:cs="Times New Roman"/>
          <w:bCs/>
          <w:sz w:val="28"/>
          <w:szCs w:val="28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A60CC1">
        <w:rPr>
          <w:rFonts w:ascii="Times New Roman" w:hAnsi="Times New Roman" w:cs="Times New Roman"/>
          <w:sz w:val="28"/>
          <w:szCs w:val="28"/>
        </w:rPr>
        <w:t>.</w:t>
      </w:r>
    </w:p>
    <w:p w14:paraId="1D424A6C" w14:textId="1C718C67" w:rsidR="00EA65C7" w:rsidRDefault="00EA65C7" w:rsidP="00EA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B241AFE" w14:textId="432C585E" w:rsidR="00A60CC1" w:rsidRDefault="00A60CC1" w:rsidP="00EA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1746DCAD" w14:textId="148C9A1D" w:rsidR="00A60CC1" w:rsidRDefault="00A60CC1" w:rsidP="00EA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1010607" w14:textId="502D3FFF" w:rsidR="00A60CC1" w:rsidRPr="00EA65C7" w:rsidRDefault="00A60CC1" w:rsidP="00EA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Мэр МО «Катангский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С.Ю.Чонский</w:t>
      </w:r>
      <w:proofErr w:type="spellEnd"/>
    </w:p>
    <w:p w14:paraId="132DDFB0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6C5FE20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B2CFD0" w14:textId="77777777" w:rsidR="00EA65C7" w:rsidRPr="00EA65C7" w:rsidRDefault="00EA65C7" w:rsidP="00EA65C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color w:val="0000FF"/>
          <w:sz w:val="28"/>
          <w:szCs w:val="28"/>
        </w:rPr>
        <w:sectPr w:rsidR="00EA65C7" w:rsidRPr="00EA65C7" w:rsidSect="00467B3B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1B70A6BB" w14:textId="4318B980" w:rsidR="00EA65C7" w:rsidRPr="00A60CC1" w:rsidRDefault="00A60CC1" w:rsidP="00EA65C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EA65C7" w:rsidRPr="00EA65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65C7" w:rsidRPr="00EA65C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A60CC1">
        <w:rPr>
          <w:rFonts w:ascii="Times New Roman" w:hAnsi="Times New Roman" w:cs="Times New Roman"/>
          <w:iCs/>
          <w:sz w:val="28"/>
          <w:szCs w:val="28"/>
        </w:rPr>
        <w:t>«Катангский район»</w:t>
      </w:r>
    </w:p>
    <w:p w14:paraId="4BB911F9" w14:textId="161FBF93" w:rsidR="00EA65C7" w:rsidRPr="00EA65C7" w:rsidRDefault="00EA65C7" w:rsidP="00EA65C7">
      <w:pPr>
        <w:suppressAutoHyphens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от </w:t>
      </w:r>
      <w:r w:rsidR="00A63277">
        <w:rPr>
          <w:rFonts w:ascii="Times New Roman" w:hAnsi="Times New Roman" w:cs="Times New Roman"/>
          <w:sz w:val="28"/>
          <w:szCs w:val="28"/>
        </w:rPr>
        <w:t>18.12.2020</w:t>
      </w:r>
      <w:r w:rsidRPr="00EA65C7">
        <w:rPr>
          <w:rFonts w:ascii="Times New Roman" w:hAnsi="Times New Roman" w:cs="Times New Roman"/>
          <w:sz w:val="28"/>
          <w:szCs w:val="28"/>
        </w:rPr>
        <w:t xml:space="preserve"> № </w:t>
      </w:r>
      <w:r w:rsidR="00A63277">
        <w:rPr>
          <w:rFonts w:ascii="Times New Roman" w:hAnsi="Times New Roman" w:cs="Times New Roman"/>
          <w:sz w:val="28"/>
          <w:szCs w:val="28"/>
        </w:rPr>
        <w:t>446-п</w:t>
      </w:r>
      <w:bookmarkStart w:id="0" w:name="_GoBack"/>
      <w:bookmarkEnd w:id="0"/>
    </w:p>
    <w:p w14:paraId="15F36696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3727953E" w14:textId="77777777" w:rsidR="00EA65C7" w:rsidRPr="00EA65C7" w:rsidRDefault="00EA65C7" w:rsidP="00EA65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EA65C7">
        <w:rPr>
          <w:rFonts w:ascii="Times New Roman" w:hAnsi="Times New Roman" w:cs="Times New Roman"/>
          <w:b/>
          <w:kern w:val="16"/>
          <w:sz w:val="28"/>
          <w:szCs w:val="28"/>
        </w:rPr>
        <w:t>ПОРЯДОК</w:t>
      </w:r>
    </w:p>
    <w:p w14:paraId="04953974" w14:textId="51C04849" w:rsidR="00EA65C7" w:rsidRPr="00EA65C7" w:rsidRDefault="00EA65C7" w:rsidP="00EA65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EA65C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="00A60CC1" w:rsidRPr="00A60CC1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«Катангский район»</w:t>
      </w:r>
      <w:r w:rsidRPr="00EA65C7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ДОПОЛНИТЕЛЬНЫХ СВЕДЕНИЙ К НИМ В РЕГИСТР МУНИЦИПАЛЬНЫХ НОРМАТИВНЫХ ПРАВОВЫХ АКТОВ ИРКУТСКОЙ ОБЛАСТИ</w:t>
      </w:r>
    </w:p>
    <w:p w14:paraId="6BC9C704" w14:textId="77777777" w:rsidR="00EA65C7" w:rsidRPr="00EA65C7" w:rsidRDefault="00EA65C7" w:rsidP="00EA65C7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36E4E747" w14:textId="0EE02F69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связанные с организацией работы структурных подразделений администрации муниципального образования </w:t>
      </w:r>
      <w:r w:rsid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 по обеспечению представления </w:t>
      </w:r>
      <w:r w:rsidR="00A60CC1">
        <w:rPr>
          <w:rFonts w:ascii="Times New Roman" w:hAnsi="Times New Roman" w:cs="Times New Roman"/>
          <w:sz w:val="28"/>
          <w:szCs w:val="28"/>
        </w:rPr>
        <w:t xml:space="preserve">мэром </w:t>
      </w:r>
      <w:r w:rsidRPr="00EA65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>марта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>2009 года №</w:t>
      </w:r>
      <w:r w:rsidR="00A60CC1">
        <w:rPr>
          <w:rFonts w:ascii="Times New Roman" w:hAnsi="Times New Roman" w:cs="Times New Roman"/>
          <w:sz w:val="28"/>
          <w:szCs w:val="28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 xml:space="preserve">10-оз «О порядке организации и ведения регистра муниципальных нормативных правовых актов Иркутской области» (далее – дополнительные сведения), </w:t>
      </w:r>
      <w:r w:rsidRPr="00461DCF">
        <w:rPr>
          <w:rFonts w:ascii="Times New Roman" w:hAnsi="Times New Roman" w:cs="Times New Roman"/>
          <w:sz w:val="28"/>
          <w:szCs w:val="28"/>
        </w:rPr>
        <w:t>в исполнительный орган государственной власти Иркутской области,</w:t>
      </w:r>
      <w:r w:rsidRPr="00461DCF">
        <w:rPr>
          <w:rFonts w:ascii="Times New Roman" w:eastAsia="Calibri" w:hAnsi="Times New Roman" w:cs="Times New Roman"/>
          <w:sz w:val="28"/>
          <w:szCs w:val="28"/>
        </w:rPr>
        <w:t xml:space="preserve"> уполномоченный</w:t>
      </w:r>
      <w:r w:rsidRPr="00461DCF">
        <w:rPr>
          <w:rFonts w:ascii="Times New Roman" w:hAnsi="Times New Roman" w:cs="Times New Roman"/>
          <w:sz w:val="28"/>
          <w:szCs w:val="28"/>
        </w:rPr>
        <w:t xml:space="preserve"> Правительством Иркутской области </w:t>
      </w:r>
      <w:r w:rsidRPr="00461DCF">
        <w:rPr>
          <w:rFonts w:ascii="Times New Roman" w:eastAsia="Calibri" w:hAnsi="Times New Roman" w:cs="Times New Roman"/>
          <w:sz w:val="28"/>
          <w:szCs w:val="28"/>
        </w:rPr>
        <w:t>на ведение Регистра муниципальных нормативных правовых актов 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14:paraId="06896E55" w14:textId="6EE86948" w:rsidR="00EA65C7" w:rsidRPr="00EA65C7" w:rsidRDefault="00EA65C7" w:rsidP="00A60C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>2. Настоящий Порядок разработан в соответствии с Конституцией Российской Федерации, Федеральным законом от 6 октября 2003 года № 131</w:t>
      </w:r>
      <w:r w:rsidRPr="00EA65C7">
        <w:rPr>
          <w:rFonts w:ascii="Times New Roman" w:hAnsi="Times New Roman" w:cs="Times New Roman"/>
          <w:sz w:val="28"/>
          <w:szCs w:val="28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 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 169-пп (далее – Положение о ведении регистра), Уставом муниципального образования</w:t>
      </w:r>
      <w:r w:rsidR="00A60CC1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муниципального образования.</w:t>
      </w:r>
    </w:p>
    <w:p w14:paraId="615A56B1" w14:textId="14FBA3E3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3. </w:t>
      </w:r>
      <w:r w:rsidR="00A60CC1">
        <w:rPr>
          <w:rFonts w:ascii="Times New Roman" w:hAnsi="Times New Roman" w:cs="Times New Roman"/>
          <w:sz w:val="28"/>
          <w:szCs w:val="28"/>
        </w:rPr>
        <w:t>А</w:t>
      </w:r>
      <w:r w:rsidRPr="00EA65C7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 xml:space="preserve"> (далее –администрация) в целях обеспечения представления </w:t>
      </w:r>
      <w:r w:rsidR="00A60CC1">
        <w:rPr>
          <w:rFonts w:ascii="Times New Roman" w:hAnsi="Times New Roman" w:cs="Times New Roman"/>
          <w:sz w:val="28"/>
          <w:szCs w:val="28"/>
        </w:rPr>
        <w:t>мэром</w:t>
      </w:r>
      <w:r w:rsidRPr="00EA6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0CC1">
        <w:rPr>
          <w:rFonts w:ascii="Times New Roman" w:hAnsi="Times New Roman" w:cs="Times New Roman"/>
          <w:sz w:val="28"/>
          <w:szCs w:val="28"/>
        </w:rPr>
        <w:t>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60CC1">
        <w:rPr>
          <w:rFonts w:ascii="Times New Roman" w:hAnsi="Times New Roman" w:cs="Times New Roman"/>
          <w:sz w:val="28"/>
          <w:szCs w:val="28"/>
        </w:rPr>
        <w:t>мэр</w:t>
      </w:r>
      <w:r w:rsidR="00461DCF">
        <w:rPr>
          <w:rFonts w:ascii="Times New Roman" w:hAnsi="Times New Roman" w:cs="Times New Roman"/>
          <w:sz w:val="28"/>
          <w:szCs w:val="28"/>
        </w:rPr>
        <w:t xml:space="preserve"> </w:t>
      </w:r>
      <w:r w:rsidR="00461DC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EA65C7">
        <w:rPr>
          <w:rFonts w:ascii="Times New Roman" w:hAnsi="Times New Roman" w:cs="Times New Roman"/>
          <w:sz w:val="28"/>
          <w:szCs w:val="28"/>
        </w:rPr>
        <w:t xml:space="preserve">) муниципальных правовых актов в </w:t>
      </w:r>
      <w:r w:rsidRPr="00EA65C7">
        <w:rPr>
          <w:rFonts w:ascii="Times New Roman" w:hAnsi="Times New Roman" w:cs="Times New Roman"/>
          <w:sz w:val="28"/>
          <w:szCs w:val="28"/>
          <w:u w:val="single"/>
        </w:rPr>
        <w:t>уполномоченный орган</w:t>
      </w:r>
      <w:r w:rsidRPr="00EA65C7">
        <w:rPr>
          <w:rFonts w:ascii="Times New Roman" w:hAnsi="Times New Roman" w:cs="Times New Roman"/>
          <w:sz w:val="28"/>
          <w:szCs w:val="28"/>
        </w:rPr>
        <w:t>:</w:t>
      </w:r>
    </w:p>
    <w:p w14:paraId="61BCBDC2" w14:textId="359FAEB5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1) принимает документы, представленные </w:t>
      </w:r>
      <w:r w:rsidR="00461DCF">
        <w:rPr>
          <w:rFonts w:ascii="Times New Roman" w:hAnsi="Times New Roman" w:cs="Times New Roman"/>
          <w:sz w:val="28"/>
          <w:szCs w:val="28"/>
        </w:rPr>
        <w:t>мэру</w:t>
      </w:r>
      <w:r w:rsidRPr="00EA65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 пунктом 1 части 2, пунктом 1 части 3 статьи 7 Закона Иркутской области;</w:t>
      </w:r>
    </w:p>
    <w:p w14:paraId="20C8A62D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14:paraId="4C9BD900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3) представляет в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65C7">
        <w:rPr>
          <w:rFonts w:ascii="Times New Roman" w:hAnsi="Times New Roman" w:cs="Times New Roman"/>
          <w:sz w:val="28"/>
          <w:szCs w:val="28"/>
        </w:rPr>
        <w:t xml:space="preserve"> документы, предусмотренные статьей 6 Закона Иркутской области (при их наличии), за исключением экспертных заключений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65C7">
        <w:rPr>
          <w:rFonts w:ascii="Times New Roman" w:hAnsi="Times New Roman" w:cs="Times New Roman"/>
          <w:sz w:val="28"/>
          <w:szCs w:val="28"/>
        </w:rPr>
        <w:t>;</w:t>
      </w:r>
    </w:p>
    <w:p w14:paraId="11E0A7E0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4) представляет сведения об официальном опубликовании (обнародовании) муниципальных правовых актов в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65C7">
        <w:rPr>
          <w:rFonts w:ascii="Times New Roman" w:hAnsi="Times New Roman" w:cs="Times New Roman"/>
          <w:sz w:val="28"/>
          <w:szCs w:val="28"/>
        </w:rPr>
        <w:t>;</w:t>
      </w:r>
    </w:p>
    <w:p w14:paraId="7294EBCD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5) представляет экземпляр печатного издания либо копию такого издания, в котором муниципальный правовой акт был опубликован (обнародован), в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65C7">
        <w:rPr>
          <w:rFonts w:ascii="Times New Roman" w:hAnsi="Times New Roman" w:cs="Times New Roman"/>
          <w:sz w:val="28"/>
          <w:szCs w:val="28"/>
        </w:rPr>
        <w:t xml:space="preserve"> – в случаях поступления запроса от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65C7">
        <w:rPr>
          <w:rFonts w:ascii="Times New Roman" w:hAnsi="Times New Roman" w:cs="Times New Roman"/>
          <w:sz w:val="28"/>
          <w:szCs w:val="28"/>
        </w:rPr>
        <w:t>;</w:t>
      </w:r>
    </w:p>
    <w:p w14:paraId="562716DA" w14:textId="77777777" w:rsidR="00EA65C7" w:rsidRPr="00EA65C7" w:rsidRDefault="00EA65C7" w:rsidP="00EA65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EA65C7">
        <w:rPr>
          <w:rFonts w:ascii="Times New Roman" w:hAnsi="Times New Roman" w:cs="Times New Roman"/>
          <w:sz w:val="28"/>
          <w:szCs w:val="28"/>
        </w:rPr>
        <w:t xml:space="preserve">6) обеспечивает повторное представление в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A65C7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</w:t>
      </w:r>
      <w:r w:rsidRPr="00461DCF">
        <w:rPr>
          <w:rFonts w:ascii="Times New Roman" w:eastAsia="Calibri" w:hAnsi="Times New Roman" w:cs="Times New Roman"/>
          <w:sz w:val="28"/>
          <w:szCs w:val="28"/>
        </w:rPr>
        <w:t>и (или) дополнительных сведений к нему</w:t>
      </w:r>
      <w:r w:rsidRPr="00EA65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A65C7">
        <w:rPr>
          <w:rFonts w:ascii="Times New Roman" w:hAnsi="Times New Roman" w:cs="Times New Roman"/>
          <w:sz w:val="28"/>
          <w:szCs w:val="28"/>
        </w:rPr>
        <w:t xml:space="preserve">– в случаях поступления запроса от </w:t>
      </w:r>
      <w:r w:rsidRPr="00461DC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65C7">
        <w:rPr>
          <w:rFonts w:ascii="Times New Roman" w:hAnsi="Times New Roman" w:cs="Times New Roman"/>
          <w:sz w:val="28"/>
          <w:szCs w:val="28"/>
        </w:rPr>
        <w:t>.</w:t>
      </w:r>
    </w:p>
    <w:p w14:paraId="34A47AF1" w14:textId="5D46B6AF" w:rsidR="00EA65C7" w:rsidRPr="00441F8D" w:rsidRDefault="00EA65C7" w:rsidP="00EA65C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C7">
        <w:rPr>
          <w:rFonts w:ascii="Times New Roman" w:hAnsi="Times New Roman" w:cs="Times New Roman"/>
          <w:sz w:val="28"/>
          <w:szCs w:val="28"/>
        </w:rPr>
        <w:t xml:space="preserve">4. </w:t>
      </w:r>
      <w:r w:rsidR="00461DCF">
        <w:rPr>
          <w:rFonts w:ascii="Times New Roman" w:hAnsi="Times New Roman" w:cs="Times New Roman"/>
          <w:sz w:val="28"/>
          <w:szCs w:val="28"/>
        </w:rPr>
        <w:t>Должностное лицо сектора по делопроизводству</w:t>
      </w:r>
      <w:r w:rsidR="00A60CC1">
        <w:rPr>
          <w:rFonts w:ascii="Times New Roman" w:hAnsi="Times New Roman" w:cs="Times New Roman"/>
          <w:sz w:val="28"/>
          <w:szCs w:val="28"/>
        </w:rPr>
        <w:t xml:space="preserve"> администрации МО «Катангский район»</w:t>
      </w:r>
      <w:r w:rsidRPr="00EA65C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61DCF">
        <w:rPr>
          <w:rFonts w:ascii="Times New Roman" w:hAnsi="Times New Roman" w:cs="Times New Roman"/>
          <w:sz w:val="28"/>
          <w:szCs w:val="28"/>
        </w:rPr>
        <w:t>должностное лицо сектора</w:t>
      </w:r>
      <w:r w:rsidRPr="00EA65C7">
        <w:rPr>
          <w:rFonts w:ascii="Times New Roman" w:hAnsi="Times New Roman" w:cs="Times New Roman"/>
          <w:sz w:val="28"/>
          <w:szCs w:val="28"/>
        </w:rPr>
        <w:t xml:space="preserve">), </w:t>
      </w:r>
      <w:r w:rsidRPr="00441F8D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61DCF" w:rsidRPr="00441F8D">
        <w:rPr>
          <w:rFonts w:ascii="Times New Roman" w:hAnsi="Times New Roman" w:cs="Times New Roman"/>
          <w:sz w:val="28"/>
          <w:szCs w:val="28"/>
        </w:rPr>
        <w:t>должностному лицу администрации МО «Катангский район»</w:t>
      </w:r>
      <w:r w:rsidRPr="00441F8D">
        <w:rPr>
          <w:rFonts w:ascii="Times New Roman" w:hAnsi="Times New Roman" w:cs="Times New Roman"/>
          <w:sz w:val="28"/>
          <w:szCs w:val="28"/>
        </w:rPr>
        <w:t xml:space="preserve">, уполномоченное в сфере работы с муниципальными правовыми актами (далее – уполномоченное </w:t>
      </w:r>
      <w:r w:rsidR="00461DCF" w:rsidRPr="00441F8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41F8D">
        <w:rPr>
          <w:rFonts w:ascii="Times New Roman" w:hAnsi="Times New Roman" w:cs="Times New Roman"/>
          <w:sz w:val="28"/>
          <w:szCs w:val="28"/>
        </w:rPr>
        <w:t xml:space="preserve">) </w:t>
      </w:r>
      <w:r w:rsidR="00461DCF" w:rsidRPr="00441F8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441F8D">
        <w:rPr>
          <w:rFonts w:ascii="Times New Roman" w:hAnsi="Times New Roman" w:cs="Times New Roman"/>
          <w:sz w:val="28"/>
          <w:szCs w:val="28"/>
        </w:rPr>
        <w:t xml:space="preserve">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461DCF" w:rsidRPr="00441F8D">
        <w:rPr>
          <w:rFonts w:ascii="Times New Roman" w:hAnsi="Times New Roman" w:cs="Times New Roman"/>
          <w:sz w:val="28"/>
          <w:szCs w:val="28"/>
        </w:rPr>
        <w:t>мэра</w:t>
      </w:r>
      <w:r w:rsidRPr="00441F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заместителей главы местной администрации, а также иных должностных лиц администрации документы, предусмотренные пунктом 1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14:paraId="5F3A7329" w14:textId="771FAAE2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8"/>
      <w:bookmarkStart w:id="3" w:name="Par73"/>
      <w:bookmarkEnd w:id="2"/>
      <w:bookmarkEnd w:id="3"/>
      <w:r w:rsidRPr="005D2652">
        <w:rPr>
          <w:rFonts w:ascii="Times New Roman" w:hAnsi="Times New Roman" w:cs="Times New Roman"/>
          <w:sz w:val="28"/>
          <w:szCs w:val="28"/>
        </w:rPr>
        <w:t xml:space="preserve">5. Руководители структурных подразделений (функциональных органов) администрации представляют </w:t>
      </w:r>
      <w:r w:rsidR="00441F8D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 отношении принятых (изданных) ими муниципальных правовых актов:</w:t>
      </w:r>
    </w:p>
    <w:p w14:paraId="6060DA0A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9"/>
      <w:bookmarkEnd w:id="4"/>
      <w:r w:rsidRPr="005D2652">
        <w:rPr>
          <w:rFonts w:ascii="Times New Roman" w:hAnsi="Times New Roman" w:cs="Times New Roman"/>
          <w:sz w:val="28"/>
          <w:szCs w:val="28"/>
        </w:rPr>
        <w:t>1) документы, предусмотренные пунктом 1 части 2, пунктом 1 части 3 статьи 7 Закона Иркутской области, – в течение трех рабочих дней со дня принятия (издания) соответствующего муниципального правового акта;</w:t>
      </w:r>
    </w:p>
    <w:p w14:paraId="7E998BEB" w14:textId="6240CBC1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0"/>
      <w:bookmarkEnd w:id="5"/>
      <w:r w:rsidRPr="005D2652">
        <w:rPr>
          <w:rFonts w:ascii="Times New Roman" w:hAnsi="Times New Roman" w:cs="Times New Roman"/>
          <w:sz w:val="28"/>
          <w:szCs w:val="28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14:paraId="6399B1DA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1"/>
      <w:bookmarkEnd w:id="6"/>
      <w:r w:rsidRPr="005D2652">
        <w:rPr>
          <w:rFonts w:ascii="Times New Roman" w:hAnsi="Times New Roman" w:cs="Times New Roman"/>
          <w:sz w:val="28"/>
          <w:szCs w:val="28"/>
        </w:rPr>
        <w:t xml:space="preserve"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</w:t>
      </w:r>
      <w:r w:rsidRPr="005D2652">
        <w:rPr>
          <w:rFonts w:ascii="Times New Roman" w:hAnsi="Times New Roman" w:cs="Times New Roman"/>
          <w:sz w:val="28"/>
          <w:szCs w:val="28"/>
        </w:rPr>
        <w:lastRenderedPageBreak/>
        <w:t>рабочего дня после дня окончания месяца, в котором соответствующие муниципальные правовые акты были опубликованы.</w:t>
      </w:r>
    </w:p>
    <w:p w14:paraId="1A48DF39" w14:textId="1F84F1D8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>6. Руководители структурных подразделений (функциональных органов) администрации обеспечивают соответствие документов, указанных в подпункте 1 пункта 5 настоящего Порядка, требованиям, предусмотренным пунктами 7 – 7</w:t>
      </w:r>
      <w:r w:rsidRPr="005D26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Положения о ведении регистра.</w:t>
      </w:r>
    </w:p>
    <w:p w14:paraId="78A85E2D" w14:textId="028BDD03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7. </w:t>
      </w:r>
      <w:r w:rsidR="00441F8D">
        <w:rPr>
          <w:rFonts w:ascii="Times New Roman" w:hAnsi="Times New Roman" w:cs="Times New Roman"/>
          <w:sz w:val="28"/>
          <w:szCs w:val="28"/>
        </w:rPr>
        <w:t>Должностное лицо сектора по делопроизводству, уполномоченное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 сфере взаимодействия с </w:t>
      </w:r>
      <w:r w:rsidR="00441F8D">
        <w:rPr>
          <w:rFonts w:ascii="Times New Roman" w:hAnsi="Times New Roman" w:cs="Times New Roman"/>
          <w:sz w:val="28"/>
          <w:szCs w:val="28"/>
        </w:rPr>
        <w:t>Думой МО «Катангский район»</w:t>
      </w:r>
      <w:r w:rsidRPr="005D26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41F8D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</w:t>
      </w:r>
      <w:r w:rsidRPr="005D2652">
        <w:rPr>
          <w:rFonts w:ascii="Times New Roman" w:hAnsi="Times New Roman" w:cs="Times New Roman"/>
          <w:sz w:val="28"/>
          <w:szCs w:val="28"/>
        </w:rPr>
        <w:t xml:space="preserve">в сфере взаимодействия с Думой), принимает документы, направленные в соответствии с пунктом 1 части 2, пунктом 1 части 3 статьи 7 Закона Иркутской области председателем </w:t>
      </w:r>
      <w:r w:rsidR="00441F8D">
        <w:rPr>
          <w:rFonts w:ascii="Times New Roman" w:hAnsi="Times New Roman" w:cs="Times New Roman"/>
          <w:sz w:val="28"/>
          <w:szCs w:val="28"/>
        </w:rPr>
        <w:t>Думы МО «Катангский район»</w:t>
      </w:r>
      <w:r w:rsidRPr="005D2652">
        <w:rPr>
          <w:rFonts w:ascii="Times New Roman" w:hAnsi="Times New Roman" w:cs="Times New Roman"/>
          <w:sz w:val="28"/>
          <w:szCs w:val="28"/>
        </w:rPr>
        <w:t xml:space="preserve"> и обеспечивает их соответствие требованиям, предусмотренным пунктами 7 – 7</w:t>
      </w:r>
      <w:r w:rsidRPr="005D26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Положения о ведении регистра.</w:t>
      </w:r>
    </w:p>
    <w:p w14:paraId="6E31E7B2" w14:textId="09613308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5D2652">
        <w:rPr>
          <w:rFonts w:ascii="Times New Roman" w:hAnsi="Times New Roman" w:cs="Times New Roman"/>
          <w:sz w:val="28"/>
          <w:szCs w:val="28"/>
        </w:rPr>
        <w:t xml:space="preserve">8. </w:t>
      </w:r>
      <w:r w:rsidR="00B270B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6BEF">
        <w:rPr>
          <w:rFonts w:ascii="Times New Roman" w:hAnsi="Times New Roman" w:cs="Times New Roman"/>
          <w:sz w:val="28"/>
          <w:szCs w:val="28"/>
        </w:rPr>
        <w:t xml:space="preserve"> сектора по делопроизводству</w:t>
      </w:r>
      <w:r w:rsidRPr="005D2652">
        <w:rPr>
          <w:rFonts w:ascii="Times New Roman" w:hAnsi="Times New Roman" w:cs="Times New Roman"/>
          <w:sz w:val="28"/>
          <w:szCs w:val="28"/>
        </w:rPr>
        <w:t xml:space="preserve">, уполномоченное в сфере взаимодействия с Думой, направляет </w:t>
      </w:r>
      <w:r w:rsidR="00EB6BEF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>:</w:t>
      </w:r>
    </w:p>
    <w:p w14:paraId="0B92818B" w14:textId="38005F01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5"/>
      <w:bookmarkEnd w:id="8"/>
      <w:r w:rsidRPr="005D2652">
        <w:rPr>
          <w:rFonts w:ascii="Times New Roman" w:hAnsi="Times New Roman" w:cs="Times New Roman"/>
          <w:sz w:val="28"/>
          <w:szCs w:val="28"/>
        </w:rPr>
        <w:t xml:space="preserve">1) документы, принятые в соответствии с пунктом 7 настоящего Порядка, – не позднее трех рабочих дней со дня их поступления </w:t>
      </w:r>
      <w:r w:rsidR="00EB6BEF">
        <w:rPr>
          <w:rFonts w:ascii="Times New Roman" w:hAnsi="Times New Roman" w:cs="Times New Roman"/>
          <w:sz w:val="28"/>
          <w:szCs w:val="28"/>
        </w:rPr>
        <w:t>должностному лицу,</w:t>
      </w:r>
      <w:r w:rsidRPr="005D2652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EB6BEF">
        <w:rPr>
          <w:rFonts w:ascii="Times New Roman" w:hAnsi="Times New Roman" w:cs="Times New Roman"/>
          <w:sz w:val="28"/>
          <w:szCs w:val="28"/>
        </w:rPr>
        <w:t xml:space="preserve">му </w:t>
      </w:r>
      <w:r w:rsidRPr="005D2652">
        <w:rPr>
          <w:rFonts w:ascii="Times New Roman" w:hAnsi="Times New Roman" w:cs="Times New Roman"/>
          <w:sz w:val="28"/>
          <w:szCs w:val="28"/>
        </w:rPr>
        <w:t>в сфере взаимодействия с Думой;</w:t>
      </w:r>
    </w:p>
    <w:p w14:paraId="0E8057F0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76"/>
      <w:bookmarkEnd w:id="9"/>
      <w:r w:rsidRPr="005D2652">
        <w:rPr>
          <w:rFonts w:ascii="Times New Roman" w:hAnsi="Times New Roman" w:cs="Times New Roman"/>
          <w:sz w:val="28"/>
          <w:szCs w:val="28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14:paraId="6CBA4CA1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77"/>
      <w:bookmarkEnd w:id="10"/>
      <w:r w:rsidRPr="005D2652">
        <w:rPr>
          <w:rFonts w:ascii="Times New Roman" w:hAnsi="Times New Roman" w:cs="Times New Roman"/>
          <w:sz w:val="28"/>
          <w:szCs w:val="28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рабочего дня после дня окончания месяца, в котором соответствующие акты были опубликованы.</w:t>
      </w:r>
    </w:p>
    <w:p w14:paraId="421AB067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8"/>
      <w:bookmarkStart w:id="12" w:name="Par82"/>
      <w:bookmarkEnd w:id="11"/>
      <w:bookmarkEnd w:id="12"/>
      <w:r w:rsidRPr="005D2652">
        <w:rPr>
          <w:rFonts w:ascii="Times New Roman" w:hAnsi="Times New Roman" w:cs="Times New Roman"/>
          <w:sz w:val="28"/>
          <w:szCs w:val="28"/>
        </w:rPr>
        <w:t>9. Сведения, предусмотренные подпунктом 2 пункта 5, подпунктом 2 пункта 8 настоящего Порядка, подаются в форме перечня муниципальных правовых актов, направленных в течение месяца в соответствии с подпунктом 1 пункта 5, подпунктом 1 пункта 8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14:paraId="14EE3943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14:paraId="12176AA7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>2) «не подлежит опубликованию» – в случаях, когда муниципальный правовой акт не подлежит опубликованию;</w:t>
      </w:r>
    </w:p>
    <w:p w14:paraId="27633BB2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lastRenderedPageBreak/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14:paraId="24F5E9E4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>10. Сведения, предусмотренные подпунктом 3 пункта 5, подпунктом 3 пункта 8 настоящего Порядка подаются в форме перечня муниципальных правовых актов, в отношении которых в сведениях, предусмотренных подпунктом 2 пункта 5, подпунктом 2 пункта 8 настоящего Порядка соответственно, была проставлена отметка «передан на опубликование», с указанием в отношении каждого акта сведений о печатном средстве массовой информации (печатных средствах массовой информации), в котором (которых) был официально опубликован соответствующий акт: его наименования (их наименований), даты издания, номера (номеров), либо сведений о дате, месте, способе официального опубликования (обнародования) – для иных источников официального опубликования (обнародования).</w:t>
      </w:r>
    </w:p>
    <w:p w14:paraId="091A9B96" w14:textId="760F2F98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11. Руководители структурных подразделений (функциональных органов) администрации, </w:t>
      </w:r>
      <w:r w:rsidR="00EB6BEF">
        <w:rPr>
          <w:rFonts w:ascii="Times New Roman" w:hAnsi="Times New Roman" w:cs="Times New Roman"/>
          <w:sz w:val="28"/>
          <w:szCs w:val="28"/>
        </w:rPr>
        <w:t>должностное лицо сектора по делопроизводству администрации</w:t>
      </w:r>
      <w:r w:rsidRPr="005D2652">
        <w:rPr>
          <w:rFonts w:ascii="Times New Roman" w:hAnsi="Times New Roman" w:cs="Times New Roman"/>
          <w:sz w:val="28"/>
          <w:szCs w:val="28"/>
        </w:rPr>
        <w:t xml:space="preserve">, </w:t>
      </w:r>
      <w:r w:rsidR="00EB6BE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, уполномоченное в сфере взаимодействия с Думой, представляют </w:t>
      </w:r>
      <w:r w:rsidR="00EB6BEF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 соответствии с пунктами 4–10 настоящего Порядка документы в электронном виде.</w:t>
      </w:r>
    </w:p>
    <w:p w14:paraId="5CCF6F1B" w14:textId="6C7025D4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84"/>
      <w:bookmarkEnd w:id="13"/>
      <w:r w:rsidRPr="005D2652">
        <w:rPr>
          <w:rFonts w:ascii="Times New Roman" w:hAnsi="Times New Roman" w:cs="Times New Roman"/>
          <w:sz w:val="28"/>
          <w:szCs w:val="28"/>
        </w:rPr>
        <w:t xml:space="preserve">12. Уполномоченное </w:t>
      </w:r>
      <w:r w:rsidR="00EB6BEF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принимает документы, представленные:</w:t>
      </w:r>
    </w:p>
    <w:p w14:paraId="1CE63FB1" w14:textId="5934C0E0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85"/>
      <w:bookmarkEnd w:id="14"/>
      <w:r w:rsidRPr="005D2652">
        <w:rPr>
          <w:rFonts w:ascii="Times New Roman" w:hAnsi="Times New Roman" w:cs="Times New Roman"/>
          <w:sz w:val="28"/>
          <w:szCs w:val="28"/>
        </w:rPr>
        <w:t xml:space="preserve">1) </w:t>
      </w:r>
      <w:r w:rsidR="000E69C2">
        <w:rPr>
          <w:rFonts w:ascii="Times New Roman" w:hAnsi="Times New Roman" w:cs="Times New Roman"/>
          <w:sz w:val="28"/>
          <w:szCs w:val="28"/>
        </w:rPr>
        <w:t>должностным лицом сектора по делопроизводству администрации</w:t>
      </w:r>
      <w:r w:rsidRPr="005D2652">
        <w:rPr>
          <w:rFonts w:ascii="Times New Roman" w:hAnsi="Times New Roman" w:cs="Times New Roman"/>
          <w:sz w:val="28"/>
          <w:szCs w:val="28"/>
        </w:rPr>
        <w:t>, в соответствии с пунктом 4 настоящего Порядка;</w:t>
      </w:r>
    </w:p>
    <w:p w14:paraId="48263DD2" w14:textId="1DB64F5C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86"/>
      <w:bookmarkEnd w:id="15"/>
      <w:r w:rsidRPr="005D2652">
        <w:rPr>
          <w:rFonts w:ascii="Times New Roman" w:hAnsi="Times New Roman" w:cs="Times New Roman"/>
          <w:sz w:val="28"/>
          <w:szCs w:val="28"/>
        </w:rPr>
        <w:t>2) руководителями структурных подразделений (функциональных органов) администрации в соответствии с пунктом 5 настоящего Порядка;</w:t>
      </w:r>
    </w:p>
    <w:p w14:paraId="7E1E76EE" w14:textId="24A5CB4D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3) </w:t>
      </w:r>
      <w:r w:rsidR="00335DF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D2652">
        <w:rPr>
          <w:rFonts w:ascii="Times New Roman" w:hAnsi="Times New Roman" w:cs="Times New Roman"/>
          <w:sz w:val="28"/>
          <w:szCs w:val="28"/>
        </w:rPr>
        <w:t>, уполномоченным в сфере взаимодействия с Думой, в соответствии с пунктами 7, 8 настоящего Порядка;</w:t>
      </w:r>
    </w:p>
    <w:p w14:paraId="71C579E6" w14:textId="72775ED9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88"/>
      <w:bookmarkEnd w:id="16"/>
      <w:r w:rsidRPr="005D2652">
        <w:rPr>
          <w:rFonts w:ascii="Times New Roman" w:hAnsi="Times New Roman" w:cs="Times New Roman"/>
          <w:sz w:val="28"/>
          <w:szCs w:val="28"/>
        </w:rPr>
        <w:t>4) председателем контрольно-счетно</w:t>
      </w:r>
      <w:r w:rsidR="00335DF7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335DF7">
        <w:rPr>
          <w:rFonts w:ascii="Times New Roman" w:hAnsi="Times New Roman" w:cs="Times New Roman"/>
          <w:sz w:val="28"/>
          <w:szCs w:val="28"/>
        </w:rPr>
        <w:t>палаты</w:t>
      </w:r>
      <w:r w:rsidRPr="005D2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35DF7">
        <w:rPr>
          <w:rFonts w:ascii="Times New Roman" w:hAnsi="Times New Roman" w:cs="Times New Roman"/>
          <w:sz w:val="28"/>
          <w:szCs w:val="28"/>
        </w:rPr>
        <w:t xml:space="preserve">«Катангский район» </w:t>
      </w:r>
      <w:r w:rsidRPr="005D2652">
        <w:rPr>
          <w:rFonts w:ascii="Times New Roman" w:hAnsi="Times New Roman" w:cs="Times New Roman"/>
          <w:sz w:val="28"/>
          <w:szCs w:val="28"/>
        </w:rPr>
        <w:t>в соответствии с пунктом 1 части 2, пунктом 1 части 3 статьи 7 Закона Иркутской области.</w:t>
      </w:r>
    </w:p>
    <w:p w14:paraId="3FE26D0F" w14:textId="0CB7D509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9"/>
      <w:bookmarkEnd w:id="17"/>
      <w:r w:rsidRPr="005D2652">
        <w:rPr>
          <w:rFonts w:ascii="Times New Roman" w:hAnsi="Times New Roman" w:cs="Times New Roman"/>
          <w:sz w:val="28"/>
          <w:szCs w:val="28"/>
        </w:rPr>
        <w:t xml:space="preserve">13. Документы, представленные в соответствии с пунктом 12 настоящего Порядка, подлежат регистрации уполномоченным </w:t>
      </w:r>
      <w:r w:rsidR="00335DF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14:paraId="6C7E9FB4" w14:textId="13A05313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90"/>
      <w:bookmarkEnd w:id="18"/>
      <w:r w:rsidRPr="005D2652">
        <w:rPr>
          <w:rFonts w:ascii="Times New Roman" w:hAnsi="Times New Roman" w:cs="Times New Roman"/>
          <w:sz w:val="28"/>
          <w:szCs w:val="28"/>
        </w:rPr>
        <w:t xml:space="preserve">14. Документы, представленные </w:t>
      </w:r>
      <w:r w:rsidR="00335DF7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как в электронном виде, так и на бумажном носителе, должны иметь идентичное содержание.</w:t>
      </w:r>
    </w:p>
    <w:p w14:paraId="50C1B2A0" w14:textId="00D41A1D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15. Уполномоченное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обеспечивает соответствие документов, представленных в соответствии с подпунктом 1 пункта 12 настоящего Порядка, требованиям, предусмотренным пунктами 7–7</w:t>
      </w:r>
      <w:r w:rsidRPr="005D26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Положения о ведении регистра.</w:t>
      </w:r>
    </w:p>
    <w:p w14:paraId="31EE963E" w14:textId="5B552DF8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92"/>
      <w:bookmarkEnd w:id="19"/>
      <w:r w:rsidRPr="005D2652">
        <w:rPr>
          <w:rFonts w:ascii="Times New Roman" w:hAnsi="Times New Roman" w:cs="Times New Roman"/>
          <w:sz w:val="28"/>
          <w:szCs w:val="28"/>
        </w:rPr>
        <w:t xml:space="preserve">16. При принятии документов, указанных в подпунктах 2–4 пункта 12 настоящего Порядка, уполномоченное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проверяет их на соответствие требованиям, предусмотренным пунктами 7–7</w:t>
      </w:r>
      <w:r w:rsidRPr="005D26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Положения о ведении регистра и пунктом 14 настоящего Порядка. В случаях выявления </w:t>
      </w:r>
      <w:r w:rsidRPr="005D2652"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несоответствия поступивших документов указанным требованиям уполномоченное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возвращает их председателю контрольно-счетно</w:t>
      </w:r>
      <w:r w:rsidR="00335DF7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335DF7">
        <w:rPr>
          <w:rFonts w:ascii="Times New Roman" w:hAnsi="Times New Roman" w:cs="Times New Roman"/>
          <w:sz w:val="28"/>
          <w:szCs w:val="28"/>
        </w:rPr>
        <w:t>палаты</w:t>
      </w:r>
      <w:r w:rsidRPr="005D2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35DF7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Pr="005D2652">
        <w:rPr>
          <w:rFonts w:ascii="Times New Roman" w:hAnsi="Times New Roman" w:cs="Times New Roman"/>
          <w:sz w:val="28"/>
          <w:szCs w:val="28"/>
        </w:rPr>
        <w:t>, должностному лицу или структурному подразделению администрации не позднее двух рабочих дней со дня регистрации поступивших документов с указанием выявленных недостатков.</w:t>
      </w:r>
    </w:p>
    <w:p w14:paraId="29069481" w14:textId="7725302E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17. Руководители структурных подразделений (функциональных органов) администрации,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>, уполномоченное в сфере взаимодействия с Думой, председатель контрольно-счетно</w:t>
      </w:r>
      <w:r w:rsidR="00335DF7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335DF7">
        <w:rPr>
          <w:rFonts w:ascii="Times New Roman" w:hAnsi="Times New Roman" w:cs="Times New Roman"/>
          <w:sz w:val="28"/>
          <w:szCs w:val="28"/>
        </w:rPr>
        <w:t>палаты</w:t>
      </w:r>
      <w:r w:rsidRPr="005D2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35DF7">
        <w:rPr>
          <w:rFonts w:ascii="Times New Roman" w:hAnsi="Times New Roman" w:cs="Times New Roman"/>
          <w:sz w:val="28"/>
          <w:szCs w:val="28"/>
        </w:rPr>
        <w:t xml:space="preserve">«Катангский район» </w:t>
      </w:r>
      <w:r w:rsidRPr="005D2652">
        <w:rPr>
          <w:rFonts w:ascii="Times New Roman" w:hAnsi="Times New Roman" w:cs="Times New Roman"/>
          <w:sz w:val="28"/>
          <w:szCs w:val="28"/>
        </w:rPr>
        <w:t xml:space="preserve">устраняют недостатки, выявленные уполномоченным </w:t>
      </w:r>
      <w:r w:rsidR="00335DF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 соответствии с пунктом 16 настоящего Порядка, и повторно направляют соответствующие документы </w:t>
      </w:r>
      <w:r w:rsidR="00335DF7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не позднее семи рабочих дней со дня регистрации документов в соответствии с пунктом 13 настоящего Порядка.</w:t>
      </w:r>
    </w:p>
    <w:p w14:paraId="7C7BD361" w14:textId="0FA512AF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94"/>
      <w:bookmarkEnd w:id="20"/>
      <w:r w:rsidRPr="005D2652">
        <w:rPr>
          <w:rFonts w:ascii="Times New Roman" w:hAnsi="Times New Roman" w:cs="Times New Roman"/>
          <w:sz w:val="28"/>
          <w:szCs w:val="28"/>
        </w:rPr>
        <w:t xml:space="preserve">18. В случаях, когда по истечении сроков, предусмотренных подпунктами 2 и 3 пункта 5, подпунктами 2 и 3 пункта 8 настоящего Порядка, не представлены сведения об официальном опубликовании (обнародовании) муниципальных правовых актов и (или) указанные сведения представлены не в полном объеме, уполномоченное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окончания соответствующего срока направляет запрос руководителю структурного подразделения (функционального органа) администрации, </w:t>
      </w:r>
      <w:r w:rsidR="00335DF7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>, уполномоченному в сфере взаимодействия с Думой, председателю контрольно-счетно</w:t>
      </w:r>
      <w:r w:rsidR="00335DF7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335DF7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5D26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35DF7">
        <w:rPr>
          <w:rFonts w:ascii="Times New Roman" w:hAnsi="Times New Roman" w:cs="Times New Roman"/>
          <w:sz w:val="28"/>
          <w:szCs w:val="28"/>
        </w:rPr>
        <w:t xml:space="preserve"> «Катангский район»</w:t>
      </w:r>
      <w:r w:rsidRPr="005D2652">
        <w:rPr>
          <w:rFonts w:ascii="Times New Roman" w:hAnsi="Times New Roman" w:cs="Times New Roman"/>
          <w:sz w:val="28"/>
          <w:szCs w:val="28"/>
        </w:rPr>
        <w:t xml:space="preserve"> о предоставлении указанных сведений.</w:t>
      </w:r>
    </w:p>
    <w:p w14:paraId="35692B1F" w14:textId="52A551CC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19. Руководители структурных подразделений (функциональных органов) администрации,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>, уполномоченное в сфере взаимодействия с Думой, председатель контрольно-счетно</w:t>
      </w:r>
      <w:r w:rsidR="00335DF7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335DF7">
        <w:rPr>
          <w:rFonts w:ascii="Times New Roman" w:hAnsi="Times New Roman" w:cs="Times New Roman"/>
          <w:sz w:val="28"/>
          <w:szCs w:val="28"/>
        </w:rPr>
        <w:t xml:space="preserve">палаты </w:t>
      </w:r>
      <w:r w:rsidRPr="005D26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35DF7">
        <w:rPr>
          <w:rFonts w:ascii="Times New Roman" w:hAnsi="Times New Roman" w:cs="Times New Roman"/>
          <w:sz w:val="28"/>
          <w:szCs w:val="28"/>
        </w:rPr>
        <w:t xml:space="preserve">«Катангский район» </w:t>
      </w:r>
      <w:r w:rsidRPr="005D265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поступления им запроса, предусмотренного пунктом 18 настоящего Порядка, представляют </w:t>
      </w:r>
      <w:r w:rsidR="00335DF7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запрашиваемые сведения.</w:t>
      </w:r>
    </w:p>
    <w:p w14:paraId="1EA819E8" w14:textId="0156940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20. Уполномоченное </w:t>
      </w:r>
      <w:r w:rsidR="00335DF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по окончании каждого месяца:</w:t>
      </w:r>
    </w:p>
    <w:p w14:paraId="31F6A45C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97"/>
      <w:bookmarkEnd w:id="21"/>
      <w:r w:rsidRPr="005D2652">
        <w:rPr>
          <w:rFonts w:ascii="Times New Roman" w:hAnsi="Times New Roman" w:cs="Times New Roman"/>
          <w:sz w:val="28"/>
          <w:szCs w:val="28"/>
        </w:rPr>
        <w:t>1) составляет перечень муниципальных правовых актов, поступивших в него в соответствии с пунктом 12 настоящего Порядка за прошедший месяц, с указанием сведений об официальном опубликовании (обнародовании) каждого акта в соответствии с пунктом 9 настоящего Порядка;</w:t>
      </w:r>
    </w:p>
    <w:p w14:paraId="5E0C3769" w14:textId="71797EB2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8"/>
      <w:bookmarkEnd w:id="22"/>
      <w:r w:rsidRPr="005D2652">
        <w:rPr>
          <w:rFonts w:ascii="Times New Roman" w:hAnsi="Times New Roman" w:cs="Times New Roman"/>
          <w:sz w:val="28"/>
          <w:szCs w:val="28"/>
        </w:rPr>
        <w:t xml:space="preserve">2) комплектует заверенные копии муниципальных правовых актов 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</w:t>
      </w:r>
      <w:r w:rsidRPr="005D2652">
        <w:rPr>
          <w:rFonts w:ascii="Times New Roman" w:hAnsi="Times New Roman" w:cs="Times New Roman"/>
          <w:sz w:val="28"/>
          <w:szCs w:val="28"/>
        </w:rPr>
        <w:lastRenderedPageBreak/>
        <w:t>предусмотренным подпунктом 1 настоящего пункта, а также заверяет указанные тексты и копии усиленной квалифицированной электронной подписью;</w:t>
      </w:r>
    </w:p>
    <w:p w14:paraId="15B696C2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9"/>
      <w:bookmarkEnd w:id="23"/>
      <w:r w:rsidRPr="005D2652">
        <w:rPr>
          <w:rFonts w:ascii="Times New Roman" w:hAnsi="Times New Roman" w:cs="Times New Roman"/>
          <w:sz w:val="28"/>
          <w:szCs w:val="28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</w:t>
      </w:r>
      <w:r w:rsidRPr="00335DF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D2652">
        <w:rPr>
          <w:rFonts w:ascii="Times New Roman" w:hAnsi="Times New Roman" w:cs="Times New Roman"/>
          <w:sz w:val="28"/>
          <w:szCs w:val="28"/>
        </w:rPr>
        <w:t xml:space="preserve"> до официального опубликования (обнародования) соответствующих муниципальных правовых актов.</w:t>
      </w:r>
    </w:p>
    <w:p w14:paraId="18C23B43" w14:textId="77777777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>21. Документы, предусмотренные подпунктами 2 и 3 пункта 20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5D265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Положения о ведении регистра.</w:t>
      </w:r>
    </w:p>
    <w:p w14:paraId="6E684850" w14:textId="19627E38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22. Уполномоченное </w:t>
      </w:r>
      <w:r w:rsidR="006211C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не позднее десяти рабочих дней по окончании каждого месяца обеспечивает согласование документов, предусмотренных подпунктами 2 и 3 пункта 20 настоящего Порядка, с </w:t>
      </w:r>
      <w:r w:rsidR="006211CD">
        <w:rPr>
          <w:rFonts w:ascii="Times New Roman" w:hAnsi="Times New Roman" w:cs="Times New Roman"/>
          <w:sz w:val="28"/>
          <w:szCs w:val="28"/>
        </w:rPr>
        <w:t>мэром</w:t>
      </w:r>
      <w:r w:rsidRPr="005D2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 также представление указанных документов </w:t>
      </w:r>
      <w:r w:rsidRPr="006211CD">
        <w:rPr>
          <w:rFonts w:ascii="Times New Roman" w:hAnsi="Times New Roman" w:cs="Times New Roman"/>
          <w:sz w:val="28"/>
          <w:szCs w:val="28"/>
        </w:rPr>
        <w:t>уполномоченному органу.</w:t>
      </w:r>
    </w:p>
    <w:p w14:paraId="31AB1023" w14:textId="189E5B94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>23. В случаях поступления от уполномоченного органа информации об устранении нарушений, предусмотренных пунктом 7</w:t>
      </w:r>
      <w:r w:rsidRPr="005D265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Положения о ведении регистра, в муниципальных правовых актах и дополнительных сведениях в них, направленных в </w:t>
      </w:r>
      <w:r w:rsidRPr="006211C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D2652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="006211C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 и подготавливает информацию об устранении нарушений в виде сопроводительного письма </w:t>
      </w:r>
      <w:r w:rsidR="006211CD">
        <w:rPr>
          <w:rFonts w:ascii="Times New Roman" w:hAnsi="Times New Roman" w:cs="Times New Roman"/>
          <w:sz w:val="28"/>
          <w:szCs w:val="28"/>
        </w:rPr>
        <w:t xml:space="preserve">мэра </w:t>
      </w:r>
      <w:r w:rsidRPr="005D26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образования. Уполномоченное </w:t>
      </w:r>
      <w:r w:rsidR="006211C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</w:t>
      </w:r>
      <w:r w:rsidRPr="006211C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2652">
        <w:rPr>
          <w:rFonts w:ascii="Times New Roman" w:hAnsi="Times New Roman" w:cs="Times New Roman"/>
          <w:sz w:val="28"/>
          <w:szCs w:val="28"/>
        </w:rPr>
        <w:t xml:space="preserve"> об устранении нарушений.</w:t>
      </w:r>
    </w:p>
    <w:p w14:paraId="0A96D7EC" w14:textId="6D7B419A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24.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</w:t>
      </w:r>
      <w:r w:rsidR="00EA3A5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после дня поступления запроса обеспечивает направление в </w:t>
      </w:r>
      <w:r w:rsidRPr="00EA3A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на бумажном носителе указанного экземпляра печатного издания либо копии такого издания.</w:t>
      </w:r>
    </w:p>
    <w:p w14:paraId="57E63DF8" w14:textId="33E286BF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25. В случае поступления запроса </w:t>
      </w:r>
      <w:r w:rsidRPr="00EA3A5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2652">
        <w:rPr>
          <w:rFonts w:ascii="Times New Roman" w:hAnsi="Times New Roman" w:cs="Times New Roman"/>
          <w:sz w:val="28"/>
          <w:szCs w:val="28"/>
        </w:rPr>
        <w:t xml:space="preserve"> о повторном направлении муниципального правового акта и (или) дополнительных сведений к нему, ранее направленного (направленных) в </w:t>
      </w:r>
      <w:r w:rsidRPr="00EA3A5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D2652">
        <w:rPr>
          <w:rFonts w:ascii="Times New Roman" w:hAnsi="Times New Roman" w:cs="Times New Roman"/>
          <w:sz w:val="28"/>
          <w:szCs w:val="28"/>
        </w:rPr>
        <w:t xml:space="preserve">, уполномоченное </w:t>
      </w:r>
      <w:r w:rsidR="00EA3A5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>:</w:t>
      </w:r>
    </w:p>
    <w:p w14:paraId="36E426A4" w14:textId="2E45F883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1) при наличии </w:t>
      </w:r>
      <w:r w:rsidR="00EA3A5C">
        <w:rPr>
          <w:rFonts w:ascii="Times New Roman" w:hAnsi="Times New Roman" w:cs="Times New Roman"/>
          <w:sz w:val="28"/>
          <w:szCs w:val="28"/>
        </w:rPr>
        <w:t>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EA3A5C">
        <w:rPr>
          <w:rFonts w:ascii="Times New Roman" w:hAnsi="Times New Roman" w:cs="Times New Roman"/>
          <w:sz w:val="28"/>
          <w:szCs w:val="28"/>
        </w:rPr>
        <w:t>го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EA3A5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повторно запрашиваемого муниципального правового акта и (или) дополнительных сведений к нему обеспечивает его (их) повторное направление в </w:t>
      </w:r>
      <w:r w:rsidRPr="00EA3A5C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</w:t>
      </w:r>
      <w:r w:rsidRPr="005D2652">
        <w:rPr>
          <w:rFonts w:ascii="Times New Roman" w:hAnsi="Times New Roman" w:cs="Times New Roman"/>
          <w:sz w:val="28"/>
          <w:szCs w:val="28"/>
        </w:rPr>
        <w:t xml:space="preserve"> не позднее пяти рабочих дней после дня поступления запроса от </w:t>
      </w:r>
      <w:r w:rsidRPr="00EA3A5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2652">
        <w:rPr>
          <w:rFonts w:ascii="Times New Roman" w:hAnsi="Times New Roman" w:cs="Times New Roman"/>
          <w:sz w:val="28"/>
          <w:szCs w:val="28"/>
        </w:rPr>
        <w:t>;</w:t>
      </w:r>
    </w:p>
    <w:p w14:paraId="69AB295B" w14:textId="72A63FCD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06"/>
      <w:bookmarkEnd w:id="24"/>
      <w:r w:rsidRPr="005D2652">
        <w:rPr>
          <w:rFonts w:ascii="Times New Roman" w:hAnsi="Times New Roman" w:cs="Times New Roman"/>
          <w:sz w:val="28"/>
          <w:szCs w:val="28"/>
        </w:rPr>
        <w:t xml:space="preserve">2) при отсутствии </w:t>
      </w:r>
      <w:r w:rsidR="00EA3A5C">
        <w:rPr>
          <w:rFonts w:ascii="Times New Roman" w:hAnsi="Times New Roman" w:cs="Times New Roman"/>
          <w:sz w:val="28"/>
          <w:szCs w:val="28"/>
        </w:rPr>
        <w:t>у уполномоченного должностного лица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повторно запрашиваемого муниципального правового акта и (или) дополнительных сведений к нему направляет запрос руководителю структурного подразделения (функционального органа) администрации, руководителю иного структурного подразделения администрации, председателю контрольно-счетно</w:t>
      </w:r>
      <w:r w:rsidR="00EA3A5C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EA3A5C">
        <w:rPr>
          <w:rFonts w:ascii="Times New Roman" w:hAnsi="Times New Roman" w:cs="Times New Roman"/>
          <w:sz w:val="28"/>
          <w:szCs w:val="28"/>
        </w:rPr>
        <w:t>палаты</w:t>
      </w:r>
      <w:r w:rsidRPr="005D2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A3A5C">
        <w:rPr>
          <w:rFonts w:ascii="Times New Roman" w:hAnsi="Times New Roman" w:cs="Times New Roman"/>
          <w:sz w:val="28"/>
          <w:szCs w:val="28"/>
        </w:rPr>
        <w:t xml:space="preserve">«Катангский район» </w:t>
      </w:r>
      <w:r w:rsidRPr="005D2652">
        <w:rPr>
          <w:rFonts w:ascii="Times New Roman" w:hAnsi="Times New Roman" w:cs="Times New Roman"/>
          <w:sz w:val="28"/>
          <w:szCs w:val="28"/>
        </w:rPr>
        <w:t xml:space="preserve">в соответствии с пунктами 4, 5, 8, подпунктом 4 пункта 12 настоящего Порядка не позднее двух рабочих дней после дня поступления запроса от </w:t>
      </w:r>
      <w:r w:rsidRPr="00EA3A5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2652">
        <w:rPr>
          <w:rFonts w:ascii="Times New Roman" w:hAnsi="Times New Roman" w:cs="Times New Roman"/>
          <w:sz w:val="28"/>
          <w:szCs w:val="28"/>
        </w:rPr>
        <w:t>.</w:t>
      </w:r>
    </w:p>
    <w:p w14:paraId="665E88B5" w14:textId="7E46452B" w:rsidR="005D2652" w:rsidRPr="005D2652" w:rsidRDefault="005D2652" w:rsidP="005D2652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26. Руководители структурных подразделений (функциональных органов) администрации, </w:t>
      </w:r>
      <w:r w:rsidR="00EA3A5C">
        <w:rPr>
          <w:rFonts w:ascii="Times New Roman" w:hAnsi="Times New Roman" w:cs="Times New Roman"/>
          <w:sz w:val="28"/>
          <w:szCs w:val="28"/>
        </w:rPr>
        <w:t>должностное лицо сектора по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делопроизводств</w:t>
      </w:r>
      <w:r w:rsidR="00EA3A5C">
        <w:rPr>
          <w:rFonts w:ascii="Times New Roman" w:hAnsi="Times New Roman" w:cs="Times New Roman"/>
          <w:sz w:val="28"/>
          <w:szCs w:val="28"/>
        </w:rPr>
        <w:t>у</w:t>
      </w:r>
      <w:r w:rsidRPr="005D2652">
        <w:rPr>
          <w:rFonts w:ascii="Times New Roman" w:hAnsi="Times New Roman" w:cs="Times New Roman"/>
          <w:sz w:val="28"/>
          <w:szCs w:val="28"/>
        </w:rPr>
        <w:t xml:space="preserve">, </w:t>
      </w:r>
      <w:r w:rsidR="00EA3A5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>, уполномоченное в сфере взаимодействия с Думой, председатель контрольно-счетно</w:t>
      </w:r>
      <w:r w:rsidR="00EA3A5C">
        <w:rPr>
          <w:rFonts w:ascii="Times New Roman" w:hAnsi="Times New Roman" w:cs="Times New Roman"/>
          <w:sz w:val="28"/>
          <w:szCs w:val="28"/>
        </w:rPr>
        <w:t>й</w:t>
      </w:r>
      <w:r w:rsidRPr="005D2652">
        <w:rPr>
          <w:rFonts w:ascii="Times New Roman" w:hAnsi="Times New Roman" w:cs="Times New Roman"/>
          <w:sz w:val="28"/>
          <w:szCs w:val="28"/>
        </w:rPr>
        <w:t xml:space="preserve"> </w:t>
      </w:r>
      <w:r w:rsidR="00EA3A5C">
        <w:rPr>
          <w:rFonts w:ascii="Times New Roman" w:hAnsi="Times New Roman" w:cs="Times New Roman"/>
          <w:sz w:val="28"/>
          <w:szCs w:val="28"/>
        </w:rPr>
        <w:t>палаты</w:t>
      </w:r>
      <w:r w:rsidRPr="005D26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A3A5C">
        <w:rPr>
          <w:rFonts w:ascii="Times New Roman" w:hAnsi="Times New Roman" w:cs="Times New Roman"/>
          <w:sz w:val="28"/>
          <w:szCs w:val="28"/>
        </w:rPr>
        <w:t xml:space="preserve">«Катангский район» </w:t>
      </w:r>
      <w:r w:rsidRPr="005D2652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после дня поступления им запроса, предусмотренного подпунктом 2 пункта 25 настоящего Порядка, представляют </w:t>
      </w:r>
      <w:r w:rsidR="00EA3A5C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запрашиваемый муниципальный правовой акт и (или) дополнительные сведения к нему.</w:t>
      </w:r>
    </w:p>
    <w:p w14:paraId="53AF833C" w14:textId="34F72035" w:rsidR="005D2652" w:rsidRPr="005D2652" w:rsidRDefault="005D2652" w:rsidP="00EA3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652">
        <w:rPr>
          <w:rFonts w:ascii="Times New Roman" w:hAnsi="Times New Roman" w:cs="Times New Roman"/>
          <w:sz w:val="28"/>
          <w:szCs w:val="28"/>
        </w:rPr>
        <w:t xml:space="preserve">27. Уполномоченное </w:t>
      </w:r>
      <w:r w:rsidR="00D749C9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5D2652">
        <w:rPr>
          <w:rFonts w:ascii="Times New Roman" w:hAnsi="Times New Roman" w:cs="Times New Roman"/>
          <w:sz w:val="28"/>
          <w:szCs w:val="28"/>
        </w:rPr>
        <w:t xml:space="preserve"> обеспечивает направление в </w:t>
      </w:r>
      <w:r w:rsidRPr="00D749C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D2652">
        <w:rPr>
          <w:rFonts w:ascii="Times New Roman" w:hAnsi="Times New Roman" w:cs="Times New Roman"/>
          <w:sz w:val="28"/>
          <w:szCs w:val="28"/>
        </w:rPr>
        <w:t xml:space="preserve"> 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</w:t>
      </w:r>
      <w:r w:rsidR="00D749C9">
        <w:rPr>
          <w:rFonts w:ascii="Times New Roman" w:hAnsi="Times New Roman" w:cs="Times New Roman"/>
          <w:sz w:val="28"/>
          <w:szCs w:val="28"/>
        </w:rPr>
        <w:t>уполномоченному должностному лицу</w:t>
      </w:r>
      <w:r w:rsidRPr="005D2652">
        <w:rPr>
          <w:rFonts w:ascii="Times New Roman" w:hAnsi="Times New Roman" w:cs="Times New Roman"/>
          <w:sz w:val="28"/>
          <w:szCs w:val="28"/>
        </w:rPr>
        <w:t xml:space="preserve"> в ответ на запрос, предусмотренный подпунктом 2 пункта 25 настоящего Порядка.</w:t>
      </w:r>
    </w:p>
    <w:p w14:paraId="0F4A7BD4" w14:textId="77777777" w:rsidR="005D2652" w:rsidRPr="005D2652" w:rsidRDefault="005D2652" w:rsidP="005D26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2652" w:rsidRPr="005D2652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A5FF" w14:textId="77777777" w:rsidR="006A7DC8" w:rsidRDefault="006A7DC8" w:rsidP="00EA65C7">
      <w:pPr>
        <w:spacing w:after="0" w:line="240" w:lineRule="auto"/>
      </w:pPr>
      <w:r>
        <w:separator/>
      </w:r>
    </w:p>
  </w:endnote>
  <w:endnote w:type="continuationSeparator" w:id="0">
    <w:p w14:paraId="2F52FB98" w14:textId="77777777" w:rsidR="006A7DC8" w:rsidRDefault="006A7DC8" w:rsidP="00EA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FE1F" w14:textId="77777777" w:rsidR="006A7DC8" w:rsidRDefault="006A7DC8" w:rsidP="00EA65C7">
      <w:pPr>
        <w:spacing w:after="0" w:line="240" w:lineRule="auto"/>
      </w:pPr>
      <w:r>
        <w:separator/>
      </w:r>
    </w:p>
  </w:footnote>
  <w:footnote w:type="continuationSeparator" w:id="0">
    <w:p w14:paraId="7BB7C799" w14:textId="77777777" w:rsidR="006A7DC8" w:rsidRDefault="006A7DC8" w:rsidP="00EA6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3B4C" w14:textId="77777777" w:rsidR="00EA65C7" w:rsidRPr="003A40F0" w:rsidRDefault="00EA65C7">
    <w:pPr>
      <w:pStyle w:val="ae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14:paraId="4AA8A029" w14:textId="77777777" w:rsidR="00EA65C7" w:rsidRDefault="00EA65C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37C75CF"/>
    <w:multiLevelType w:val="hybridMultilevel"/>
    <w:tmpl w:val="E9504808"/>
    <w:lvl w:ilvl="0" w:tplc="681A2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35"/>
    <w:rsid w:val="00010BBB"/>
    <w:rsid w:val="00032B32"/>
    <w:rsid w:val="0004149E"/>
    <w:rsid w:val="00044B5C"/>
    <w:rsid w:val="00047BC1"/>
    <w:rsid w:val="00050305"/>
    <w:rsid w:val="00052E35"/>
    <w:rsid w:val="00066E4D"/>
    <w:rsid w:val="00074C45"/>
    <w:rsid w:val="000806EF"/>
    <w:rsid w:val="0008389D"/>
    <w:rsid w:val="00084683"/>
    <w:rsid w:val="000A539F"/>
    <w:rsid w:val="000E69C2"/>
    <w:rsid w:val="00100684"/>
    <w:rsid w:val="00106A7C"/>
    <w:rsid w:val="00154A58"/>
    <w:rsid w:val="00157E4C"/>
    <w:rsid w:val="00157E77"/>
    <w:rsid w:val="001E529D"/>
    <w:rsid w:val="002239E3"/>
    <w:rsid w:val="0022683B"/>
    <w:rsid w:val="002370C9"/>
    <w:rsid w:val="00240C72"/>
    <w:rsid w:val="002414CB"/>
    <w:rsid w:val="0026445A"/>
    <w:rsid w:val="002741A5"/>
    <w:rsid w:val="00281456"/>
    <w:rsid w:val="00293ED4"/>
    <w:rsid w:val="002B128C"/>
    <w:rsid w:val="002B2717"/>
    <w:rsid w:val="002D3B54"/>
    <w:rsid w:val="002D6F24"/>
    <w:rsid w:val="003022E4"/>
    <w:rsid w:val="00306DB1"/>
    <w:rsid w:val="0031138A"/>
    <w:rsid w:val="00332B02"/>
    <w:rsid w:val="00335DF7"/>
    <w:rsid w:val="00345D00"/>
    <w:rsid w:val="003559A9"/>
    <w:rsid w:val="00376D8B"/>
    <w:rsid w:val="00394B7D"/>
    <w:rsid w:val="0039591E"/>
    <w:rsid w:val="003E407F"/>
    <w:rsid w:val="00441F8D"/>
    <w:rsid w:val="00461DCF"/>
    <w:rsid w:val="00464AA3"/>
    <w:rsid w:val="00472C4D"/>
    <w:rsid w:val="004903E8"/>
    <w:rsid w:val="004C76BD"/>
    <w:rsid w:val="004D2E16"/>
    <w:rsid w:val="004D6864"/>
    <w:rsid w:val="005127CF"/>
    <w:rsid w:val="00514E37"/>
    <w:rsid w:val="005153F1"/>
    <w:rsid w:val="00521BA8"/>
    <w:rsid w:val="005233F3"/>
    <w:rsid w:val="00530B7D"/>
    <w:rsid w:val="00534932"/>
    <w:rsid w:val="005564F6"/>
    <w:rsid w:val="00561CDF"/>
    <w:rsid w:val="005826F4"/>
    <w:rsid w:val="005960A2"/>
    <w:rsid w:val="005D2652"/>
    <w:rsid w:val="005D29A0"/>
    <w:rsid w:val="006211CD"/>
    <w:rsid w:val="00621748"/>
    <w:rsid w:val="00636157"/>
    <w:rsid w:val="0064351D"/>
    <w:rsid w:val="00650C9B"/>
    <w:rsid w:val="00660514"/>
    <w:rsid w:val="006620C1"/>
    <w:rsid w:val="00670B4E"/>
    <w:rsid w:val="0068122D"/>
    <w:rsid w:val="00683D87"/>
    <w:rsid w:val="0068630F"/>
    <w:rsid w:val="006A767C"/>
    <w:rsid w:val="006A7DC8"/>
    <w:rsid w:val="006B2920"/>
    <w:rsid w:val="006B4FCE"/>
    <w:rsid w:val="006D3572"/>
    <w:rsid w:val="006E2567"/>
    <w:rsid w:val="006F6E81"/>
    <w:rsid w:val="00705BCC"/>
    <w:rsid w:val="00742A4A"/>
    <w:rsid w:val="00753C1B"/>
    <w:rsid w:val="0076408C"/>
    <w:rsid w:val="007A2C82"/>
    <w:rsid w:val="007D436E"/>
    <w:rsid w:val="007F1CF1"/>
    <w:rsid w:val="00803B4D"/>
    <w:rsid w:val="00843D52"/>
    <w:rsid w:val="00850790"/>
    <w:rsid w:val="00856811"/>
    <w:rsid w:val="008773FE"/>
    <w:rsid w:val="008858C3"/>
    <w:rsid w:val="00896FE7"/>
    <w:rsid w:val="008A35F7"/>
    <w:rsid w:val="008B0256"/>
    <w:rsid w:val="008B5689"/>
    <w:rsid w:val="008C0599"/>
    <w:rsid w:val="008D1894"/>
    <w:rsid w:val="008F2461"/>
    <w:rsid w:val="008F27DD"/>
    <w:rsid w:val="00930E40"/>
    <w:rsid w:val="00932209"/>
    <w:rsid w:val="009354B2"/>
    <w:rsid w:val="009462C4"/>
    <w:rsid w:val="009510BE"/>
    <w:rsid w:val="00952AAE"/>
    <w:rsid w:val="009649BF"/>
    <w:rsid w:val="00992CB9"/>
    <w:rsid w:val="00995474"/>
    <w:rsid w:val="009B22F0"/>
    <w:rsid w:val="009B5743"/>
    <w:rsid w:val="009D43EE"/>
    <w:rsid w:val="009F0107"/>
    <w:rsid w:val="00A36EFD"/>
    <w:rsid w:val="00A52F35"/>
    <w:rsid w:val="00A6080E"/>
    <w:rsid w:val="00A60CC1"/>
    <w:rsid w:val="00A63277"/>
    <w:rsid w:val="00A65FD1"/>
    <w:rsid w:val="00A83BEC"/>
    <w:rsid w:val="00A86A40"/>
    <w:rsid w:val="00A90F25"/>
    <w:rsid w:val="00A97E8C"/>
    <w:rsid w:val="00AA3950"/>
    <w:rsid w:val="00AB2281"/>
    <w:rsid w:val="00AC06FE"/>
    <w:rsid w:val="00AC28A7"/>
    <w:rsid w:val="00AD0614"/>
    <w:rsid w:val="00AE0317"/>
    <w:rsid w:val="00AF74D8"/>
    <w:rsid w:val="00B025E7"/>
    <w:rsid w:val="00B2133D"/>
    <w:rsid w:val="00B2347D"/>
    <w:rsid w:val="00B270BC"/>
    <w:rsid w:val="00B338A4"/>
    <w:rsid w:val="00B423F0"/>
    <w:rsid w:val="00B5011F"/>
    <w:rsid w:val="00B61F69"/>
    <w:rsid w:val="00B653F4"/>
    <w:rsid w:val="00B6596A"/>
    <w:rsid w:val="00B80BF3"/>
    <w:rsid w:val="00BA2919"/>
    <w:rsid w:val="00BA5229"/>
    <w:rsid w:val="00BE1CD1"/>
    <w:rsid w:val="00BE3ECA"/>
    <w:rsid w:val="00BF2A27"/>
    <w:rsid w:val="00BF5D7D"/>
    <w:rsid w:val="00BF6F52"/>
    <w:rsid w:val="00C15128"/>
    <w:rsid w:val="00C24AB8"/>
    <w:rsid w:val="00C30550"/>
    <w:rsid w:val="00C327B5"/>
    <w:rsid w:val="00C44C87"/>
    <w:rsid w:val="00C64A6E"/>
    <w:rsid w:val="00C70CF2"/>
    <w:rsid w:val="00C7185C"/>
    <w:rsid w:val="00CA74D1"/>
    <w:rsid w:val="00CC217F"/>
    <w:rsid w:val="00CE043C"/>
    <w:rsid w:val="00D1031A"/>
    <w:rsid w:val="00D1185C"/>
    <w:rsid w:val="00D1786F"/>
    <w:rsid w:val="00D201FD"/>
    <w:rsid w:val="00D749C9"/>
    <w:rsid w:val="00D772D3"/>
    <w:rsid w:val="00D80697"/>
    <w:rsid w:val="00D904CF"/>
    <w:rsid w:val="00D90B42"/>
    <w:rsid w:val="00DB2204"/>
    <w:rsid w:val="00DC5391"/>
    <w:rsid w:val="00DD3B38"/>
    <w:rsid w:val="00DF5A3B"/>
    <w:rsid w:val="00E06BEE"/>
    <w:rsid w:val="00E110DD"/>
    <w:rsid w:val="00E31B3B"/>
    <w:rsid w:val="00E3601D"/>
    <w:rsid w:val="00E577BC"/>
    <w:rsid w:val="00E76210"/>
    <w:rsid w:val="00E8052A"/>
    <w:rsid w:val="00E81735"/>
    <w:rsid w:val="00E906C5"/>
    <w:rsid w:val="00EA3A5C"/>
    <w:rsid w:val="00EA3B86"/>
    <w:rsid w:val="00EA510A"/>
    <w:rsid w:val="00EA65C7"/>
    <w:rsid w:val="00EB6BEF"/>
    <w:rsid w:val="00ED1207"/>
    <w:rsid w:val="00ED1CE9"/>
    <w:rsid w:val="00EE3CF8"/>
    <w:rsid w:val="00EE7660"/>
    <w:rsid w:val="00EF0955"/>
    <w:rsid w:val="00F1097D"/>
    <w:rsid w:val="00F16E34"/>
    <w:rsid w:val="00F21921"/>
    <w:rsid w:val="00F233C5"/>
    <w:rsid w:val="00F506C1"/>
    <w:rsid w:val="00F67E0D"/>
    <w:rsid w:val="00F754F8"/>
    <w:rsid w:val="00F85DC6"/>
    <w:rsid w:val="00FA0E56"/>
    <w:rsid w:val="00FD3FB5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42E4"/>
  <w15:docId w15:val="{BF2DF35D-E4D7-4164-BBF6-3C40AE2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662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6620C1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EA6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EA65C7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EA65C7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EA65C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EA65C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14</cp:revision>
  <cp:lastPrinted>2020-12-18T07:30:00Z</cp:lastPrinted>
  <dcterms:created xsi:type="dcterms:W3CDTF">2020-07-24T04:45:00Z</dcterms:created>
  <dcterms:modified xsi:type="dcterms:W3CDTF">2020-12-18T07:33:00Z</dcterms:modified>
</cp:coreProperties>
</file>