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36096" w14:textId="77777777" w:rsidR="00504D4C" w:rsidRPr="00504D4C" w:rsidRDefault="00504D4C" w:rsidP="00504D4C">
      <w:pPr>
        <w:spacing w:after="0" w:line="240" w:lineRule="auto"/>
        <w:ind w:left="0" w:right="0" w:firstLine="0"/>
        <w:jc w:val="center"/>
        <w:rPr>
          <w:color w:val="auto"/>
          <w:sz w:val="24"/>
          <w:szCs w:val="24"/>
          <w:lang w:val="ru-RU" w:eastAsia="ru-RU"/>
        </w:rPr>
      </w:pPr>
      <w:r w:rsidRPr="00504D4C">
        <w:rPr>
          <w:noProof/>
          <w:color w:val="auto"/>
          <w:sz w:val="24"/>
          <w:szCs w:val="24"/>
          <w:lang w:val="ru-RU" w:eastAsia="ru-RU"/>
        </w:rPr>
        <w:drawing>
          <wp:inline distT="0" distB="0" distL="0" distR="0" wp14:anchorId="2B648E0A" wp14:editId="4BA9E19C">
            <wp:extent cx="586740" cy="802005"/>
            <wp:effectExtent l="0" t="0" r="3810" b="0"/>
            <wp:docPr id="3"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740" cy="802005"/>
                    </a:xfrm>
                    <a:prstGeom prst="rect">
                      <a:avLst/>
                    </a:prstGeom>
                    <a:noFill/>
                    <a:ln>
                      <a:noFill/>
                    </a:ln>
                  </pic:spPr>
                </pic:pic>
              </a:graphicData>
            </a:graphic>
          </wp:inline>
        </w:drawing>
      </w:r>
    </w:p>
    <w:p w14:paraId="055D5035"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РОССИЙСКАЯ ФЕДЕРАЦИЯ</w:t>
      </w:r>
    </w:p>
    <w:p w14:paraId="67DAC284"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ИРКУТСКАЯ ОБЛАСТЬ</w:t>
      </w:r>
    </w:p>
    <w:p w14:paraId="4E6523CF" w14:textId="77777777" w:rsidR="00504D4C" w:rsidRPr="00B04D12" w:rsidRDefault="00504D4C" w:rsidP="00504D4C">
      <w:pPr>
        <w:spacing w:after="0" w:line="240" w:lineRule="auto"/>
        <w:ind w:left="0" w:right="0" w:firstLine="0"/>
        <w:jc w:val="center"/>
        <w:rPr>
          <w:color w:val="auto"/>
          <w:szCs w:val="24"/>
          <w:lang w:val="ru-RU" w:eastAsia="ru-RU"/>
        </w:rPr>
      </w:pPr>
    </w:p>
    <w:p w14:paraId="191B9E95"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Администрация</w:t>
      </w:r>
    </w:p>
    <w:p w14:paraId="539F8090" w14:textId="77777777" w:rsidR="00504D4C" w:rsidRPr="00B04D12" w:rsidRDefault="00504D4C" w:rsidP="00504D4C">
      <w:pPr>
        <w:spacing w:after="0" w:line="240" w:lineRule="auto"/>
        <w:ind w:left="0" w:right="0" w:firstLine="0"/>
        <w:jc w:val="center"/>
        <w:rPr>
          <w:color w:val="auto"/>
          <w:szCs w:val="24"/>
          <w:lang w:val="ru-RU" w:eastAsia="ru-RU"/>
        </w:rPr>
      </w:pPr>
      <w:r w:rsidRPr="00B04D12">
        <w:rPr>
          <w:color w:val="auto"/>
          <w:szCs w:val="24"/>
          <w:lang w:val="ru-RU" w:eastAsia="ru-RU"/>
        </w:rPr>
        <w:t>муниципального образования «</w:t>
      </w:r>
      <w:proofErr w:type="spellStart"/>
      <w:r w:rsidRPr="00B04D12">
        <w:rPr>
          <w:color w:val="auto"/>
          <w:szCs w:val="24"/>
          <w:lang w:val="ru-RU" w:eastAsia="ru-RU"/>
        </w:rPr>
        <w:t>Катангский</w:t>
      </w:r>
      <w:proofErr w:type="spellEnd"/>
      <w:r w:rsidRPr="00B04D12">
        <w:rPr>
          <w:color w:val="auto"/>
          <w:szCs w:val="24"/>
          <w:lang w:val="ru-RU" w:eastAsia="ru-RU"/>
        </w:rPr>
        <w:t xml:space="preserve"> район»</w:t>
      </w:r>
    </w:p>
    <w:p w14:paraId="2913E443" w14:textId="77777777" w:rsidR="00504D4C" w:rsidRPr="00B04D12" w:rsidRDefault="00504D4C" w:rsidP="00504D4C">
      <w:pPr>
        <w:spacing w:after="0" w:line="240" w:lineRule="auto"/>
        <w:ind w:left="0" w:right="0" w:firstLine="0"/>
        <w:jc w:val="center"/>
        <w:rPr>
          <w:b/>
          <w:color w:val="auto"/>
          <w:szCs w:val="24"/>
          <w:lang w:val="ru-RU" w:eastAsia="ru-RU"/>
        </w:rPr>
      </w:pPr>
    </w:p>
    <w:p w14:paraId="7B28B0E8" w14:textId="77777777" w:rsidR="00504D4C" w:rsidRPr="00B04D12" w:rsidRDefault="00504D4C" w:rsidP="00504D4C">
      <w:pPr>
        <w:spacing w:after="0" w:line="240" w:lineRule="auto"/>
        <w:ind w:left="0" w:right="0" w:firstLine="0"/>
        <w:jc w:val="center"/>
        <w:rPr>
          <w:b/>
          <w:color w:val="auto"/>
          <w:szCs w:val="24"/>
          <w:lang w:val="ru-RU" w:eastAsia="ru-RU"/>
        </w:rPr>
      </w:pPr>
      <w:r w:rsidRPr="00B04D12">
        <w:rPr>
          <w:b/>
          <w:color w:val="auto"/>
          <w:szCs w:val="24"/>
          <w:lang w:val="ru-RU" w:eastAsia="ru-RU"/>
        </w:rPr>
        <w:t>П О С Т А Н О В Л Е Н И Е</w:t>
      </w:r>
    </w:p>
    <w:p w14:paraId="6317BAED" w14:textId="77777777" w:rsidR="00504D4C" w:rsidRPr="00B04D12" w:rsidRDefault="00504D4C" w:rsidP="00504D4C">
      <w:pPr>
        <w:spacing w:after="0" w:line="240" w:lineRule="auto"/>
        <w:ind w:left="0" w:right="0" w:firstLine="0"/>
        <w:jc w:val="center"/>
        <w:rPr>
          <w:color w:val="auto"/>
          <w:szCs w:val="24"/>
          <w:lang w:val="ru-RU" w:eastAsia="ru-RU"/>
        </w:rPr>
      </w:pPr>
    </w:p>
    <w:p w14:paraId="206AFFAD" w14:textId="77777777" w:rsidR="00504D4C" w:rsidRPr="00B04D12" w:rsidRDefault="00504D4C" w:rsidP="00504D4C">
      <w:pPr>
        <w:spacing w:after="0" w:line="240" w:lineRule="auto"/>
        <w:ind w:left="0" w:right="0" w:firstLine="0"/>
        <w:jc w:val="center"/>
        <w:rPr>
          <w:color w:val="auto"/>
          <w:szCs w:val="24"/>
          <w:u w:val="single"/>
          <w:lang w:val="ru-RU" w:eastAsia="ru-RU"/>
        </w:rPr>
      </w:pPr>
      <w:r w:rsidRPr="00B04D12">
        <w:rPr>
          <w:color w:val="auto"/>
          <w:szCs w:val="24"/>
          <w:lang w:val="ru-RU" w:eastAsia="ru-RU"/>
        </w:rPr>
        <w:t xml:space="preserve">от </w:t>
      </w:r>
      <w:r w:rsidR="00EC4EEE" w:rsidRPr="00B04D12">
        <w:rPr>
          <w:color w:val="auto"/>
          <w:szCs w:val="24"/>
          <w:lang w:val="ru-RU" w:eastAsia="ru-RU"/>
        </w:rPr>
        <w:t>19.02.</w:t>
      </w:r>
      <w:r w:rsidRPr="00B04D12">
        <w:rPr>
          <w:color w:val="auto"/>
          <w:szCs w:val="24"/>
          <w:lang w:val="ru-RU" w:eastAsia="ru-RU"/>
        </w:rPr>
        <w:t xml:space="preserve"> 20</w:t>
      </w:r>
      <w:r w:rsidR="00EC4EEE" w:rsidRPr="00B04D12">
        <w:rPr>
          <w:color w:val="auto"/>
          <w:szCs w:val="24"/>
          <w:lang w:val="ru-RU" w:eastAsia="ru-RU"/>
        </w:rPr>
        <w:t>20</w:t>
      </w:r>
      <w:r w:rsidRPr="00B04D12">
        <w:rPr>
          <w:color w:val="auto"/>
          <w:szCs w:val="24"/>
          <w:lang w:val="ru-RU" w:eastAsia="ru-RU"/>
        </w:rPr>
        <w:t xml:space="preserve"> г.           с. </w:t>
      </w:r>
      <w:proofErr w:type="spellStart"/>
      <w:r w:rsidRPr="00B04D12">
        <w:rPr>
          <w:color w:val="auto"/>
          <w:szCs w:val="24"/>
          <w:lang w:val="ru-RU" w:eastAsia="ru-RU"/>
        </w:rPr>
        <w:t>Ербогачен</w:t>
      </w:r>
      <w:proofErr w:type="spellEnd"/>
      <w:r w:rsidRPr="00B04D12">
        <w:rPr>
          <w:color w:val="auto"/>
          <w:szCs w:val="24"/>
          <w:lang w:val="ru-RU" w:eastAsia="ru-RU"/>
        </w:rPr>
        <w:t xml:space="preserve">                              № </w:t>
      </w:r>
      <w:r w:rsidR="00EC4EEE" w:rsidRPr="00B04D12">
        <w:rPr>
          <w:color w:val="auto"/>
          <w:szCs w:val="24"/>
          <w:u w:val="single"/>
          <w:lang w:val="ru-RU" w:eastAsia="ru-RU"/>
        </w:rPr>
        <w:t>66-</w:t>
      </w:r>
      <w:r w:rsidRPr="00B04D12">
        <w:rPr>
          <w:color w:val="auto"/>
          <w:szCs w:val="24"/>
          <w:u w:val="single"/>
          <w:lang w:val="ru-RU" w:eastAsia="ru-RU"/>
        </w:rPr>
        <w:t>п</w:t>
      </w:r>
    </w:p>
    <w:p w14:paraId="43DF40B3" w14:textId="77777777" w:rsidR="00504D4C" w:rsidRPr="00504D4C" w:rsidRDefault="00504D4C" w:rsidP="00504D4C">
      <w:pPr>
        <w:spacing w:after="0" w:line="240" w:lineRule="auto"/>
        <w:ind w:left="0" w:right="0" w:firstLine="0"/>
        <w:jc w:val="center"/>
        <w:rPr>
          <w:color w:val="auto"/>
          <w:sz w:val="24"/>
          <w:szCs w:val="24"/>
          <w:lang w:val="ru-RU" w:eastAsia="ru-RU"/>
        </w:rPr>
      </w:pPr>
    </w:p>
    <w:p w14:paraId="66C1FD59" w14:textId="77777777" w:rsidR="009B6887" w:rsidRPr="00B04D12" w:rsidRDefault="00504D4C" w:rsidP="00D0782D">
      <w:pPr>
        <w:spacing w:after="0" w:line="360" w:lineRule="auto"/>
        <w:ind w:left="0" w:right="0" w:firstLine="0"/>
        <w:jc w:val="left"/>
        <w:rPr>
          <w:szCs w:val="28"/>
          <w:lang w:val="ru-RU"/>
        </w:rPr>
      </w:pPr>
      <w:r w:rsidRPr="00504D4C">
        <w:rPr>
          <w:sz w:val="24"/>
          <w:szCs w:val="28"/>
          <w:lang w:val="ru-RU"/>
        </w:rPr>
        <w:t>«</w:t>
      </w:r>
      <w:r w:rsidR="00EC4EEE" w:rsidRPr="00B04D12">
        <w:rPr>
          <w:szCs w:val="28"/>
          <w:lang w:val="ru-RU"/>
        </w:rPr>
        <w:t>О муниципальном опорном центре</w:t>
      </w:r>
    </w:p>
    <w:p w14:paraId="3B2135DF" w14:textId="77777777" w:rsidR="00504D4C" w:rsidRPr="00B04D12" w:rsidRDefault="009B6887" w:rsidP="00D0782D">
      <w:pPr>
        <w:spacing w:after="0" w:line="360" w:lineRule="auto"/>
        <w:ind w:left="0" w:right="0" w:firstLine="0"/>
        <w:jc w:val="left"/>
        <w:rPr>
          <w:szCs w:val="28"/>
          <w:lang w:val="ru-RU"/>
        </w:rPr>
      </w:pPr>
      <w:r w:rsidRPr="00B04D12">
        <w:rPr>
          <w:szCs w:val="28"/>
          <w:lang w:val="ru-RU"/>
        </w:rPr>
        <w:t>дополнительного образования детей</w:t>
      </w:r>
      <w:r w:rsidR="00504D4C" w:rsidRPr="00B04D12">
        <w:rPr>
          <w:szCs w:val="28"/>
          <w:lang w:val="ru-RU"/>
        </w:rPr>
        <w:t>»</w:t>
      </w:r>
    </w:p>
    <w:p w14:paraId="041C6D21" w14:textId="77777777" w:rsidR="00504D4C" w:rsidRPr="00B04D12" w:rsidRDefault="00504D4C" w:rsidP="00504D4C">
      <w:pPr>
        <w:spacing w:after="0" w:line="240" w:lineRule="auto"/>
        <w:ind w:left="0" w:right="0" w:firstLine="0"/>
        <w:rPr>
          <w:color w:val="auto"/>
          <w:szCs w:val="24"/>
          <w:lang w:val="ru-RU" w:eastAsia="ru-RU"/>
        </w:rPr>
      </w:pPr>
      <w:r w:rsidRPr="00B04D12">
        <w:rPr>
          <w:color w:val="auto"/>
          <w:szCs w:val="24"/>
          <w:lang w:val="ru-RU" w:eastAsia="ru-RU"/>
        </w:rPr>
        <w:tab/>
      </w:r>
    </w:p>
    <w:p w14:paraId="5193388B" w14:textId="77777777" w:rsidR="00504D4C" w:rsidRPr="00B04D12" w:rsidRDefault="00504D4C" w:rsidP="00D0782D">
      <w:pPr>
        <w:spacing w:after="0" w:line="360" w:lineRule="auto"/>
        <w:ind w:left="0" w:right="0" w:firstLine="567"/>
        <w:rPr>
          <w:color w:val="auto"/>
          <w:szCs w:val="24"/>
          <w:lang w:val="ru-RU" w:eastAsia="ru-RU"/>
        </w:rPr>
      </w:pPr>
      <w:r w:rsidRPr="00B04D12">
        <w:rPr>
          <w:szCs w:val="28"/>
          <w:lang w:val="ru-RU"/>
        </w:rPr>
        <w:t>Основываясь на региональном проекте «Успех каждого ребенка», утвержденном первым заместителем Губернатора Иркутской области – Председателем Правительства Иркутской области Болотовым Р. Н. 14 декабря 2018 года, по исполнение приказа Министерства просвещения Российской Федерации от 3 сентября 2019 года № 467 «Об утверждении Целевой модели развития региональных систем дополнительного образования детей», распоряжении Правительства Иркутской области</w:t>
      </w:r>
      <w:r w:rsidR="00876434" w:rsidRPr="00B04D12">
        <w:rPr>
          <w:szCs w:val="28"/>
          <w:lang w:val="ru-RU"/>
        </w:rPr>
        <w:t xml:space="preserve"> от 4 июля 2019 года № 460-рп «О внедрении целевой модели развития региональной системы дополнительного образования детей в Иркутской области»,</w:t>
      </w:r>
      <w:r w:rsidRPr="00B04D12">
        <w:rPr>
          <w:color w:val="auto"/>
          <w:szCs w:val="24"/>
          <w:lang w:val="ru-RU" w:eastAsia="ru-RU"/>
        </w:rPr>
        <w:t xml:space="preserve"> руководствуясь ст. 48 Устава муниципального образования «</w:t>
      </w:r>
      <w:proofErr w:type="spellStart"/>
      <w:r w:rsidRPr="00B04D12">
        <w:rPr>
          <w:color w:val="auto"/>
          <w:szCs w:val="24"/>
          <w:lang w:val="ru-RU" w:eastAsia="ru-RU"/>
        </w:rPr>
        <w:t>Катангский</w:t>
      </w:r>
      <w:proofErr w:type="spellEnd"/>
      <w:r w:rsidRPr="00B04D12">
        <w:rPr>
          <w:color w:val="auto"/>
          <w:szCs w:val="24"/>
          <w:lang w:val="ru-RU" w:eastAsia="ru-RU"/>
        </w:rPr>
        <w:t xml:space="preserve"> район» администрация муниципального образования «</w:t>
      </w:r>
      <w:proofErr w:type="spellStart"/>
      <w:r w:rsidRPr="00B04D12">
        <w:rPr>
          <w:color w:val="auto"/>
          <w:szCs w:val="24"/>
          <w:lang w:val="ru-RU" w:eastAsia="ru-RU"/>
        </w:rPr>
        <w:t>Катангский</w:t>
      </w:r>
      <w:proofErr w:type="spellEnd"/>
      <w:r w:rsidRPr="00B04D12">
        <w:rPr>
          <w:color w:val="auto"/>
          <w:szCs w:val="24"/>
          <w:lang w:val="ru-RU" w:eastAsia="ru-RU"/>
        </w:rPr>
        <w:t xml:space="preserve"> район»</w:t>
      </w:r>
    </w:p>
    <w:p w14:paraId="17ED171F" w14:textId="77777777" w:rsidR="00504D4C" w:rsidRPr="00504D4C" w:rsidRDefault="00504D4C" w:rsidP="00504D4C">
      <w:pPr>
        <w:spacing w:after="0" w:line="240" w:lineRule="auto"/>
        <w:ind w:left="0" w:right="0" w:firstLine="0"/>
        <w:jc w:val="left"/>
        <w:rPr>
          <w:color w:val="auto"/>
          <w:sz w:val="24"/>
          <w:szCs w:val="24"/>
          <w:lang w:val="ru-RU" w:eastAsia="ru-RU"/>
        </w:rPr>
      </w:pPr>
    </w:p>
    <w:p w14:paraId="7D9CC5F1" w14:textId="77777777" w:rsidR="00504D4C" w:rsidRPr="00B04D12" w:rsidRDefault="00504D4C" w:rsidP="00504D4C">
      <w:pPr>
        <w:spacing w:after="0" w:line="240" w:lineRule="auto"/>
        <w:ind w:left="0" w:right="0" w:firstLine="0"/>
        <w:jc w:val="left"/>
        <w:rPr>
          <w:color w:val="auto"/>
          <w:szCs w:val="24"/>
          <w:lang w:val="ru-RU" w:eastAsia="ru-RU"/>
        </w:rPr>
      </w:pPr>
      <w:r w:rsidRPr="00B04D12">
        <w:rPr>
          <w:color w:val="auto"/>
          <w:szCs w:val="24"/>
          <w:lang w:val="ru-RU" w:eastAsia="ru-RU"/>
        </w:rPr>
        <w:t>П О С Т А Н О В Л Я Е Т:</w:t>
      </w:r>
    </w:p>
    <w:p w14:paraId="0262ABE9" w14:textId="77777777" w:rsidR="009935C9" w:rsidRPr="00B04D12" w:rsidRDefault="009935C9" w:rsidP="00876434">
      <w:pPr>
        <w:spacing w:after="0" w:line="360" w:lineRule="auto"/>
        <w:ind w:left="0" w:right="-115" w:firstLine="0"/>
        <w:rPr>
          <w:sz w:val="32"/>
          <w:szCs w:val="28"/>
          <w:lang w:val="ru-RU"/>
        </w:rPr>
      </w:pPr>
    </w:p>
    <w:p w14:paraId="1E69B8C7" w14:textId="77777777" w:rsidR="00B04D12" w:rsidRPr="00B04D12" w:rsidRDefault="00FF7C17" w:rsidP="00B04D12">
      <w:pPr>
        <w:pStyle w:val="a4"/>
        <w:numPr>
          <w:ilvl w:val="0"/>
          <w:numId w:val="23"/>
        </w:numPr>
        <w:spacing w:line="360" w:lineRule="auto"/>
        <w:ind w:right="53"/>
        <w:rPr>
          <w:szCs w:val="28"/>
          <w:lang w:val="ru-RU"/>
        </w:rPr>
      </w:pPr>
      <w:r w:rsidRPr="00B04D12">
        <w:rPr>
          <w:noProof/>
          <w:lang w:val="ru-RU" w:eastAsia="ru-RU"/>
        </w:rPr>
        <w:drawing>
          <wp:anchor distT="0" distB="0" distL="114300" distR="114300" simplePos="0" relativeHeight="251658240" behindDoc="0" locked="0" layoutInCell="1" allowOverlap="0" wp14:anchorId="4F40FE8E" wp14:editId="0B72621C">
            <wp:simplePos x="0" y="0"/>
            <wp:positionH relativeFrom="page">
              <wp:posOffset>615943</wp:posOffset>
            </wp:positionH>
            <wp:positionV relativeFrom="page">
              <wp:posOffset>7981937</wp:posOffset>
            </wp:positionV>
            <wp:extent cx="12197" cy="6097"/>
            <wp:effectExtent l="0" t="0" r="0" b="0"/>
            <wp:wrapSquare wrapText="bothSides"/>
            <wp:docPr id="1245" name="Picture 1245"/>
            <wp:cNvGraphicFramePr/>
            <a:graphic xmlns:a="http://schemas.openxmlformats.org/drawingml/2006/main">
              <a:graphicData uri="http://schemas.openxmlformats.org/drawingml/2006/picture">
                <pic:pic xmlns:pic="http://schemas.openxmlformats.org/drawingml/2006/picture">
                  <pic:nvPicPr>
                    <pic:cNvPr id="1245" name="Picture 1245"/>
                    <pic:cNvPicPr/>
                  </pic:nvPicPr>
                  <pic:blipFill>
                    <a:blip r:embed="rId6"/>
                    <a:stretch>
                      <a:fillRect/>
                    </a:stretch>
                  </pic:blipFill>
                  <pic:spPr>
                    <a:xfrm>
                      <a:off x="0" y="0"/>
                      <a:ext cx="12197" cy="6097"/>
                    </a:xfrm>
                    <a:prstGeom prst="rect">
                      <a:avLst/>
                    </a:prstGeom>
                  </pic:spPr>
                </pic:pic>
              </a:graphicData>
            </a:graphic>
          </wp:anchor>
        </w:drawing>
      </w:r>
      <w:r w:rsidR="009B6887" w:rsidRPr="00B04D12">
        <w:rPr>
          <w:szCs w:val="28"/>
          <w:lang w:val="ru-RU"/>
        </w:rPr>
        <w:t>Определить в качестве муниципального опорного центра дополнительного образования детей муниципального образования «</w:t>
      </w:r>
      <w:proofErr w:type="spellStart"/>
      <w:r w:rsidR="009B6887" w:rsidRPr="00B04D12">
        <w:rPr>
          <w:szCs w:val="28"/>
          <w:lang w:val="ru-RU"/>
        </w:rPr>
        <w:t>Катангский</w:t>
      </w:r>
      <w:proofErr w:type="spellEnd"/>
      <w:r w:rsidR="009B6887" w:rsidRPr="00B04D12">
        <w:rPr>
          <w:szCs w:val="28"/>
          <w:lang w:val="ru-RU"/>
        </w:rPr>
        <w:t xml:space="preserve"> район» Муниципальное казенное образовательное </w:t>
      </w:r>
      <w:r w:rsidR="009B6887" w:rsidRPr="00B04D12">
        <w:rPr>
          <w:szCs w:val="28"/>
          <w:lang w:val="ru-RU"/>
        </w:rPr>
        <w:lastRenderedPageBreak/>
        <w:t xml:space="preserve">учреждение дополнительного образования </w:t>
      </w:r>
      <w:proofErr w:type="spellStart"/>
      <w:r w:rsidR="009B6887" w:rsidRPr="00B04D12">
        <w:rPr>
          <w:szCs w:val="28"/>
          <w:lang w:val="ru-RU"/>
        </w:rPr>
        <w:t>Катангский</w:t>
      </w:r>
      <w:proofErr w:type="spellEnd"/>
      <w:r w:rsidR="009B6887" w:rsidRPr="00B04D12">
        <w:rPr>
          <w:szCs w:val="28"/>
          <w:lang w:val="ru-RU"/>
        </w:rPr>
        <w:t xml:space="preserve"> центр дополнительного образования.</w:t>
      </w:r>
    </w:p>
    <w:p w14:paraId="58E26770" w14:textId="77777777" w:rsidR="00B04D12" w:rsidRDefault="009B6887" w:rsidP="00B04D12">
      <w:pPr>
        <w:pStyle w:val="a4"/>
        <w:numPr>
          <w:ilvl w:val="0"/>
          <w:numId w:val="23"/>
        </w:numPr>
        <w:spacing w:line="360" w:lineRule="auto"/>
        <w:ind w:right="53"/>
        <w:rPr>
          <w:szCs w:val="28"/>
          <w:lang w:val="ru-RU"/>
        </w:rPr>
      </w:pPr>
      <w:r w:rsidRPr="00B04D12">
        <w:rPr>
          <w:szCs w:val="28"/>
          <w:lang w:val="ru-RU"/>
        </w:rPr>
        <w:t xml:space="preserve">Утвердить </w:t>
      </w:r>
      <w:r w:rsidR="00FF7C17" w:rsidRPr="00B04D12">
        <w:rPr>
          <w:szCs w:val="28"/>
          <w:lang w:val="ru-RU"/>
        </w:rPr>
        <w:t xml:space="preserve">Положение о </w:t>
      </w:r>
      <w:r w:rsidRPr="00B04D12">
        <w:rPr>
          <w:szCs w:val="28"/>
          <w:lang w:val="ru-RU"/>
        </w:rPr>
        <w:t>муниципальном опорном центре дополнительного образования детей муниципального образования «</w:t>
      </w:r>
      <w:proofErr w:type="spellStart"/>
      <w:r w:rsidRPr="00B04D12">
        <w:rPr>
          <w:szCs w:val="28"/>
          <w:lang w:val="ru-RU"/>
        </w:rPr>
        <w:t>Катангский</w:t>
      </w:r>
      <w:proofErr w:type="spellEnd"/>
      <w:r w:rsidRPr="00B04D12">
        <w:rPr>
          <w:szCs w:val="28"/>
          <w:lang w:val="ru-RU"/>
        </w:rPr>
        <w:t xml:space="preserve"> район» </w:t>
      </w:r>
      <w:r w:rsidR="00FF7C17" w:rsidRPr="00B04D12">
        <w:rPr>
          <w:szCs w:val="28"/>
          <w:lang w:val="ru-RU"/>
        </w:rPr>
        <w:t>(приложение 1).</w:t>
      </w:r>
    </w:p>
    <w:p w14:paraId="00A70690" w14:textId="77777777" w:rsidR="00B04D12" w:rsidRDefault="00876434" w:rsidP="00B04D12">
      <w:pPr>
        <w:pStyle w:val="a4"/>
        <w:numPr>
          <w:ilvl w:val="0"/>
          <w:numId w:val="23"/>
        </w:numPr>
        <w:spacing w:line="360" w:lineRule="auto"/>
        <w:ind w:right="53"/>
        <w:rPr>
          <w:szCs w:val="28"/>
          <w:lang w:val="ru-RU"/>
        </w:rPr>
      </w:pPr>
      <w:r w:rsidRPr="00B04D12">
        <w:rPr>
          <w:szCs w:val="28"/>
          <w:lang w:val="ru-RU"/>
        </w:rPr>
        <w:t>Настоящее постановление вступает в силу со дня его официального опубликования.</w:t>
      </w:r>
    </w:p>
    <w:p w14:paraId="22B371BF" w14:textId="77777777" w:rsidR="00B04D12" w:rsidRDefault="00876434" w:rsidP="00B04D12">
      <w:pPr>
        <w:pStyle w:val="a4"/>
        <w:numPr>
          <w:ilvl w:val="0"/>
          <w:numId w:val="23"/>
        </w:numPr>
        <w:spacing w:line="360" w:lineRule="auto"/>
        <w:ind w:right="53"/>
        <w:rPr>
          <w:szCs w:val="28"/>
          <w:lang w:val="ru-RU"/>
        </w:rPr>
      </w:pPr>
      <w:r w:rsidRPr="00B04D12">
        <w:rPr>
          <w:szCs w:val="28"/>
          <w:lang w:val="ru-RU"/>
        </w:rPr>
        <w:t>Настоящее постановление опубликовать в «Муниципальном вестнике».</w:t>
      </w:r>
    </w:p>
    <w:p w14:paraId="591F5F0A" w14:textId="77777777" w:rsidR="00876434" w:rsidRPr="00B04D12" w:rsidRDefault="00876434" w:rsidP="00B04D12">
      <w:pPr>
        <w:pStyle w:val="a4"/>
        <w:numPr>
          <w:ilvl w:val="0"/>
          <w:numId w:val="23"/>
        </w:numPr>
        <w:spacing w:line="360" w:lineRule="auto"/>
        <w:ind w:right="53"/>
        <w:rPr>
          <w:szCs w:val="28"/>
          <w:lang w:val="ru-RU"/>
        </w:rPr>
      </w:pPr>
      <w:r w:rsidRPr="00B04D12">
        <w:rPr>
          <w:szCs w:val="28"/>
          <w:lang w:val="ru-RU"/>
        </w:rPr>
        <w:t xml:space="preserve">Контроль за исполнением возложить на </w:t>
      </w:r>
      <w:r w:rsidR="009B6887" w:rsidRPr="00B04D12">
        <w:rPr>
          <w:szCs w:val="28"/>
          <w:lang w:val="ru-RU"/>
        </w:rPr>
        <w:t xml:space="preserve">первого </w:t>
      </w:r>
      <w:r w:rsidRPr="00B04D12">
        <w:rPr>
          <w:szCs w:val="28"/>
          <w:lang w:val="ru-RU"/>
        </w:rPr>
        <w:t>заместителя главы администрации МО «</w:t>
      </w:r>
      <w:proofErr w:type="spellStart"/>
      <w:r w:rsidRPr="00B04D12">
        <w:rPr>
          <w:szCs w:val="28"/>
          <w:lang w:val="ru-RU"/>
        </w:rPr>
        <w:t>Катангский</w:t>
      </w:r>
      <w:proofErr w:type="spellEnd"/>
      <w:r w:rsidRPr="00B04D12">
        <w:rPr>
          <w:szCs w:val="28"/>
          <w:lang w:val="ru-RU"/>
        </w:rPr>
        <w:t xml:space="preserve"> район» Е. В. Васильеву.</w:t>
      </w:r>
    </w:p>
    <w:p w14:paraId="238DDFE2" w14:textId="77777777" w:rsidR="008A7D96" w:rsidRPr="00B04D12" w:rsidRDefault="008A7D96" w:rsidP="00D74218">
      <w:pPr>
        <w:spacing w:after="345" w:line="360" w:lineRule="auto"/>
        <w:ind w:left="10" w:right="53" w:firstLine="0"/>
        <w:rPr>
          <w:sz w:val="32"/>
          <w:szCs w:val="28"/>
          <w:lang w:val="ru-RU"/>
        </w:rPr>
      </w:pPr>
    </w:p>
    <w:p w14:paraId="14D2A9C9" w14:textId="77777777" w:rsidR="00876434" w:rsidRPr="00B04D12" w:rsidRDefault="009B6887" w:rsidP="00876434">
      <w:pPr>
        <w:spacing w:after="0" w:line="240" w:lineRule="auto"/>
        <w:ind w:left="0" w:right="0" w:firstLine="0"/>
        <w:jc w:val="center"/>
        <w:rPr>
          <w:color w:val="auto"/>
          <w:szCs w:val="24"/>
          <w:lang w:val="ru-RU" w:eastAsia="ru-RU"/>
        </w:rPr>
      </w:pPr>
      <w:r w:rsidRPr="00B04D12">
        <w:rPr>
          <w:color w:val="auto"/>
          <w:szCs w:val="24"/>
          <w:lang w:val="ru-RU" w:eastAsia="ru-RU"/>
        </w:rPr>
        <w:t>Мэр</w:t>
      </w:r>
      <w:r w:rsidR="00FD04C5">
        <w:rPr>
          <w:color w:val="auto"/>
          <w:szCs w:val="24"/>
          <w:lang w:val="ru-RU" w:eastAsia="ru-RU"/>
        </w:rPr>
        <w:t xml:space="preserve"> </w:t>
      </w:r>
      <w:r w:rsidR="00876434" w:rsidRPr="00B04D12">
        <w:rPr>
          <w:color w:val="auto"/>
          <w:szCs w:val="24"/>
          <w:lang w:val="ru-RU" w:eastAsia="ru-RU"/>
        </w:rPr>
        <w:t>МО «</w:t>
      </w:r>
      <w:proofErr w:type="spellStart"/>
      <w:r w:rsidR="00876434" w:rsidRPr="00B04D12">
        <w:rPr>
          <w:color w:val="auto"/>
          <w:szCs w:val="24"/>
          <w:lang w:val="ru-RU" w:eastAsia="ru-RU"/>
        </w:rPr>
        <w:t>Катангский</w:t>
      </w:r>
      <w:proofErr w:type="spellEnd"/>
      <w:r w:rsidR="00876434" w:rsidRPr="00B04D12">
        <w:rPr>
          <w:color w:val="auto"/>
          <w:szCs w:val="24"/>
          <w:lang w:val="ru-RU" w:eastAsia="ru-RU"/>
        </w:rPr>
        <w:t xml:space="preserve"> </w:t>
      </w:r>
      <w:proofErr w:type="gramStart"/>
      <w:r w:rsidR="00876434" w:rsidRPr="00B04D12">
        <w:rPr>
          <w:color w:val="auto"/>
          <w:szCs w:val="24"/>
          <w:lang w:val="ru-RU" w:eastAsia="ru-RU"/>
        </w:rPr>
        <w:t xml:space="preserve">район»   </w:t>
      </w:r>
      <w:proofErr w:type="gramEnd"/>
      <w:r w:rsidR="00876434" w:rsidRPr="00B04D12">
        <w:rPr>
          <w:color w:val="auto"/>
          <w:szCs w:val="24"/>
          <w:lang w:val="ru-RU" w:eastAsia="ru-RU"/>
        </w:rPr>
        <w:t xml:space="preserve">                                   </w:t>
      </w:r>
      <w:r w:rsidR="00B04D12" w:rsidRPr="00B04D12">
        <w:rPr>
          <w:color w:val="auto"/>
          <w:szCs w:val="24"/>
          <w:lang w:val="ru-RU" w:eastAsia="ru-RU"/>
        </w:rPr>
        <w:t xml:space="preserve">С. Ю. </w:t>
      </w:r>
      <w:proofErr w:type="spellStart"/>
      <w:r w:rsidR="00B04D12" w:rsidRPr="00B04D12">
        <w:rPr>
          <w:color w:val="auto"/>
          <w:szCs w:val="24"/>
          <w:lang w:val="ru-RU" w:eastAsia="ru-RU"/>
        </w:rPr>
        <w:t>Чонский</w:t>
      </w:r>
      <w:proofErr w:type="spellEnd"/>
    </w:p>
    <w:p w14:paraId="70C83ED6" w14:textId="77777777" w:rsidR="00876434" w:rsidRDefault="00876434" w:rsidP="00D74218">
      <w:pPr>
        <w:spacing w:after="345" w:line="360" w:lineRule="auto"/>
        <w:ind w:left="10" w:right="53" w:firstLine="0"/>
        <w:rPr>
          <w:szCs w:val="28"/>
          <w:lang w:val="ru-RU"/>
        </w:rPr>
      </w:pPr>
    </w:p>
    <w:p w14:paraId="4D1F8822" w14:textId="77777777" w:rsidR="00876434" w:rsidRDefault="00876434" w:rsidP="00D74218">
      <w:pPr>
        <w:spacing w:after="345" w:line="360" w:lineRule="auto"/>
        <w:ind w:left="10" w:right="53" w:firstLine="0"/>
        <w:rPr>
          <w:szCs w:val="28"/>
          <w:lang w:val="ru-RU"/>
        </w:rPr>
      </w:pPr>
    </w:p>
    <w:p w14:paraId="4DB66BE0" w14:textId="77777777" w:rsidR="00876434" w:rsidRDefault="00876434" w:rsidP="00D74218">
      <w:pPr>
        <w:spacing w:after="345" w:line="360" w:lineRule="auto"/>
        <w:ind w:left="10" w:right="53" w:firstLine="0"/>
        <w:rPr>
          <w:szCs w:val="28"/>
          <w:lang w:val="ru-RU"/>
        </w:rPr>
      </w:pPr>
    </w:p>
    <w:p w14:paraId="6A553CF3" w14:textId="77777777" w:rsidR="00876434" w:rsidRDefault="00876434" w:rsidP="00D74218">
      <w:pPr>
        <w:spacing w:after="345" w:line="360" w:lineRule="auto"/>
        <w:ind w:left="10" w:right="53" w:firstLine="0"/>
        <w:rPr>
          <w:szCs w:val="28"/>
          <w:lang w:val="ru-RU"/>
        </w:rPr>
      </w:pPr>
    </w:p>
    <w:p w14:paraId="6310288B" w14:textId="77777777" w:rsidR="00876434" w:rsidRDefault="00876434" w:rsidP="00D74218">
      <w:pPr>
        <w:spacing w:after="345" w:line="360" w:lineRule="auto"/>
        <w:ind w:left="10" w:right="53" w:firstLine="0"/>
        <w:rPr>
          <w:szCs w:val="28"/>
          <w:lang w:val="ru-RU"/>
        </w:rPr>
      </w:pPr>
    </w:p>
    <w:p w14:paraId="7DF03668" w14:textId="77777777" w:rsidR="00876434" w:rsidRDefault="00876434" w:rsidP="00D74218">
      <w:pPr>
        <w:spacing w:after="345" w:line="360" w:lineRule="auto"/>
        <w:ind w:left="10" w:right="53" w:firstLine="0"/>
        <w:rPr>
          <w:szCs w:val="28"/>
          <w:lang w:val="ru-RU"/>
        </w:rPr>
      </w:pPr>
    </w:p>
    <w:p w14:paraId="036432CA" w14:textId="77777777" w:rsidR="00876434" w:rsidRDefault="00876434" w:rsidP="00D74218">
      <w:pPr>
        <w:spacing w:after="345" w:line="360" w:lineRule="auto"/>
        <w:ind w:left="10" w:right="53" w:firstLine="0"/>
        <w:rPr>
          <w:szCs w:val="28"/>
          <w:lang w:val="ru-RU"/>
        </w:rPr>
      </w:pPr>
    </w:p>
    <w:p w14:paraId="35FD1E5D" w14:textId="77777777" w:rsidR="00876434" w:rsidRDefault="00876434" w:rsidP="00D74218">
      <w:pPr>
        <w:spacing w:after="345" w:line="360" w:lineRule="auto"/>
        <w:ind w:left="10" w:right="53" w:firstLine="0"/>
        <w:rPr>
          <w:szCs w:val="28"/>
          <w:lang w:val="ru-RU"/>
        </w:rPr>
      </w:pPr>
    </w:p>
    <w:p w14:paraId="4A82AB5A" w14:textId="77777777" w:rsidR="009B6887" w:rsidRDefault="009B6887" w:rsidP="00D0782D">
      <w:pPr>
        <w:spacing w:after="345" w:line="360" w:lineRule="auto"/>
        <w:ind w:left="0" w:right="53" w:firstLine="0"/>
        <w:rPr>
          <w:szCs w:val="28"/>
          <w:lang w:val="ru-RU"/>
        </w:rPr>
      </w:pPr>
    </w:p>
    <w:p w14:paraId="4D558723" w14:textId="77777777" w:rsidR="00D0782D" w:rsidRDefault="00876434" w:rsidP="00D0782D">
      <w:pPr>
        <w:spacing w:after="0" w:line="360" w:lineRule="auto"/>
        <w:ind w:left="10" w:right="53" w:firstLine="0"/>
        <w:jc w:val="right"/>
        <w:rPr>
          <w:sz w:val="24"/>
          <w:szCs w:val="28"/>
          <w:lang w:val="ru-RU"/>
        </w:rPr>
      </w:pPr>
      <w:bookmarkStart w:id="0" w:name="_GoBack"/>
      <w:bookmarkEnd w:id="0"/>
      <w:r w:rsidRPr="00876434">
        <w:rPr>
          <w:sz w:val="24"/>
          <w:szCs w:val="28"/>
          <w:lang w:val="ru-RU"/>
        </w:rPr>
        <w:lastRenderedPageBreak/>
        <w:t>П</w:t>
      </w:r>
      <w:r w:rsidR="00FF7C17" w:rsidRPr="00876434">
        <w:rPr>
          <w:sz w:val="24"/>
          <w:szCs w:val="28"/>
          <w:lang w:val="ru-RU"/>
        </w:rPr>
        <w:t xml:space="preserve">риложение </w:t>
      </w:r>
      <w:r w:rsidR="008A626D" w:rsidRPr="00876434">
        <w:rPr>
          <w:sz w:val="24"/>
          <w:szCs w:val="28"/>
          <w:lang w:val="ru-RU"/>
        </w:rPr>
        <w:t>№ 1</w:t>
      </w:r>
      <w:r w:rsidR="00FF7C17" w:rsidRPr="00876434">
        <w:rPr>
          <w:sz w:val="24"/>
          <w:szCs w:val="28"/>
          <w:lang w:val="ru-RU"/>
        </w:rPr>
        <w:t xml:space="preserve"> </w:t>
      </w:r>
    </w:p>
    <w:p w14:paraId="652E36A9" w14:textId="77777777" w:rsidR="00D0782D" w:rsidRDefault="00FF7C17" w:rsidP="00D0782D">
      <w:pPr>
        <w:spacing w:after="0" w:line="360" w:lineRule="auto"/>
        <w:ind w:left="10" w:right="53" w:firstLine="0"/>
        <w:jc w:val="right"/>
        <w:rPr>
          <w:sz w:val="24"/>
          <w:szCs w:val="28"/>
          <w:lang w:val="ru-RU"/>
        </w:rPr>
      </w:pPr>
      <w:r w:rsidRPr="00876434">
        <w:rPr>
          <w:sz w:val="24"/>
          <w:szCs w:val="28"/>
          <w:lang w:val="ru-RU"/>
        </w:rPr>
        <w:t>к</w:t>
      </w:r>
      <w:r w:rsidR="00D0782D">
        <w:rPr>
          <w:sz w:val="24"/>
          <w:szCs w:val="28"/>
          <w:lang w:val="ru-RU"/>
        </w:rPr>
        <w:t xml:space="preserve"> </w:t>
      </w:r>
      <w:r w:rsidRPr="00876434">
        <w:rPr>
          <w:sz w:val="24"/>
          <w:szCs w:val="28"/>
          <w:lang w:val="ru-RU"/>
        </w:rPr>
        <w:t xml:space="preserve">постановлению администрации </w:t>
      </w:r>
    </w:p>
    <w:p w14:paraId="38F3CF48" w14:textId="77777777" w:rsidR="008A7D96" w:rsidRDefault="00D0782D" w:rsidP="00D0782D">
      <w:pPr>
        <w:spacing w:after="0" w:line="360" w:lineRule="auto"/>
        <w:ind w:left="10" w:right="53" w:firstLine="0"/>
        <w:jc w:val="right"/>
        <w:rPr>
          <w:sz w:val="24"/>
          <w:szCs w:val="28"/>
          <w:lang w:val="ru-RU"/>
        </w:rPr>
      </w:pPr>
      <w:r>
        <w:rPr>
          <w:sz w:val="24"/>
          <w:szCs w:val="28"/>
          <w:lang w:val="ru-RU"/>
        </w:rPr>
        <w:t>МО «</w:t>
      </w:r>
      <w:proofErr w:type="spellStart"/>
      <w:r>
        <w:rPr>
          <w:sz w:val="24"/>
          <w:szCs w:val="28"/>
          <w:lang w:val="ru-RU"/>
        </w:rPr>
        <w:t>Катангский</w:t>
      </w:r>
      <w:proofErr w:type="spellEnd"/>
      <w:r>
        <w:rPr>
          <w:sz w:val="24"/>
          <w:szCs w:val="28"/>
          <w:lang w:val="ru-RU"/>
        </w:rPr>
        <w:t xml:space="preserve"> район»</w:t>
      </w:r>
      <w:r>
        <w:rPr>
          <w:sz w:val="24"/>
          <w:szCs w:val="28"/>
          <w:lang w:val="ru-RU"/>
        </w:rPr>
        <w:br/>
        <w:t xml:space="preserve">от </w:t>
      </w:r>
      <w:r w:rsidR="00B04D12">
        <w:rPr>
          <w:sz w:val="24"/>
          <w:szCs w:val="28"/>
          <w:lang w:val="ru-RU"/>
        </w:rPr>
        <w:t>19.02.2020</w:t>
      </w:r>
      <w:r>
        <w:rPr>
          <w:sz w:val="24"/>
          <w:szCs w:val="28"/>
          <w:lang w:val="ru-RU"/>
        </w:rPr>
        <w:t xml:space="preserve">г № </w:t>
      </w:r>
      <w:r w:rsidR="00B04D12">
        <w:rPr>
          <w:sz w:val="24"/>
          <w:szCs w:val="28"/>
          <w:lang w:val="ru-RU"/>
        </w:rPr>
        <w:t>66-</w:t>
      </w:r>
      <w:r>
        <w:rPr>
          <w:sz w:val="24"/>
          <w:szCs w:val="28"/>
          <w:lang w:val="ru-RU"/>
        </w:rPr>
        <w:t>п</w:t>
      </w:r>
    </w:p>
    <w:p w14:paraId="7C63C77B" w14:textId="77777777" w:rsidR="00D0782D" w:rsidRDefault="00D0782D" w:rsidP="00D0782D">
      <w:pPr>
        <w:spacing w:after="0" w:line="240" w:lineRule="auto"/>
        <w:ind w:left="10" w:right="53" w:firstLine="0"/>
        <w:jc w:val="right"/>
        <w:rPr>
          <w:sz w:val="24"/>
          <w:szCs w:val="28"/>
          <w:lang w:val="ru-RU"/>
        </w:rPr>
      </w:pPr>
    </w:p>
    <w:p w14:paraId="1AE8C115" w14:textId="77777777" w:rsidR="00B04D12" w:rsidRPr="00B04D12" w:rsidRDefault="00B04D12" w:rsidP="0088616A">
      <w:pPr>
        <w:spacing w:after="200" w:line="276" w:lineRule="auto"/>
        <w:ind w:left="0" w:right="0" w:firstLine="0"/>
        <w:jc w:val="center"/>
        <w:rPr>
          <w:rFonts w:eastAsia="Calibri"/>
          <w:color w:val="auto"/>
          <w:szCs w:val="28"/>
          <w:lang w:val="ru-RU"/>
        </w:rPr>
      </w:pPr>
      <w:r w:rsidRPr="00B04D12">
        <w:rPr>
          <w:rFonts w:eastAsia="Calibri"/>
          <w:color w:val="auto"/>
          <w:szCs w:val="28"/>
          <w:lang w:val="ru-RU"/>
        </w:rPr>
        <w:t>ПОЛОЖЕНИЕ</w:t>
      </w:r>
      <w:r w:rsidRPr="00B04D12">
        <w:rPr>
          <w:rFonts w:eastAsia="Calibri"/>
          <w:color w:val="auto"/>
          <w:szCs w:val="28"/>
          <w:lang w:val="ru-RU"/>
        </w:rPr>
        <w:br/>
        <w:t>о муниципальном опорном центре дополнительного образования детей муниципального образования «</w:t>
      </w:r>
      <w:proofErr w:type="spellStart"/>
      <w:r w:rsidRPr="00B04D12">
        <w:rPr>
          <w:rFonts w:eastAsia="Calibri"/>
          <w:color w:val="auto"/>
          <w:szCs w:val="28"/>
          <w:lang w:val="ru-RU"/>
        </w:rPr>
        <w:t>Катангский</w:t>
      </w:r>
      <w:proofErr w:type="spellEnd"/>
      <w:r w:rsidRPr="00B04D12">
        <w:rPr>
          <w:rFonts w:eastAsia="Calibri"/>
          <w:color w:val="auto"/>
          <w:szCs w:val="28"/>
          <w:lang w:val="ru-RU"/>
        </w:rPr>
        <w:t xml:space="preserve"> район»</w:t>
      </w:r>
    </w:p>
    <w:p w14:paraId="6E43FECB" w14:textId="77777777" w:rsidR="00B04D12" w:rsidRPr="00B04D12" w:rsidRDefault="00B04D12" w:rsidP="00B04D12">
      <w:pPr>
        <w:spacing w:after="200" w:line="240" w:lineRule="auto"/>
        <w:ind w:left="0" w:right="0" w:firstLine="0"/>
        <w:jc w:val="center"/>
        <w:rPr>
          <w:rFonts w:eastAsia="Calibri"/>
          <w:color w:val="auto"/>
          <w:szCs w:val="28"/>
          <w:lang w:val="ru-RU"/>
        </w:rPr>
      </w:pPr>
    </w:p>
    <w:p w14:paraId="4192AC7B" w14:textId="77777777" w:rsidR="00B04D12" w:rsidRPr="00B04D12" w:rsidRDefault="00B04D12" w:rsidP="00B04D12">
      <w:pPr>
        <w:spacing w:after="200" w:line="240" w:lineRule="exact"/>
        <w:ind w:left="0" w:right="0" w:firstLine="0"/>
        <w:jc w:val="center"/>
        <w:rPr>
          <w:rFonts w:eastAsia="Calibri"/>
          <w:color w:val="auto"/>
          <w:szCs w:val="28"/>
          <w:lang w:val="ru-RU"/>
        </w:rPr>
      </w:pPr>
      <w:r w:rsidRPr="00B04D12">
        <w:rPr>
          <w:rFonts w:eastAsia="Calibri"/>
          <w:color w:val="auto"/>
          <w:szCs w:val="28"/>
        </w:rPr>
        <w:t>I</w:t>
      </w:r>
      <w:r w:rsidRPr="00B04D12">
        <w:rPr>
          <w:rFonts w:eastAsia="Calibri"/>
          <w:color w:val="auto"/>
          <w:szCs w:val="28"/>
          <w:lang w:val="ru-RU"/>
        </w:rPr>
        <w:t>. Общие положения</w:t>
      </w:r>
    </w:p>
    <w:p w14:paraId="32EFB28A" w14:textId="77777777" w:rsidR="00B04D12" w:rsidRPr="00B04D12" w:rsidRDefault="00B04D12" w:rsidP="00B04D12">
      <w:pPr>
        <w:spacing w:after="0" w:line="240" w:lineRule="auto"/>
        <w:ind w:left="0" w:right="0" w:firstLine="0"/>
        <w:rPr>
          <w:rFonts w:eastAsia="Calibri"/>
          <w:color w:val="auto"/>
          <w:szCs w:val="28"/>
          <w:lang w:val="ru-RU"/>
        </w:rPr>
      </w:pPr>
      <w:r w:rsidRPr="00B04D12">
        <w:rPr>
          <w:rFonts w:eastAsia="Calibri"/>
          <w:color w:val="auto"/>
          <w:szCs w:val="28"/>
          <w:lang w:val="ru-RU"/>
        </w:rPr>
        <w:t>1.1. Настоящее положение определяет порядок создания, цели и задачи, структуру, функции, систему управления и финансового обеспечения муниципального опорного центра (далее - МОЦ)</w:t>
      </w:r>
      <w:r>
        <w:rPr>
          <w:rFonts w:eastAsia="Calibri"/>
          <w:color w:val="auto"/>
          <w:szCs w:val="28"/>
          <w:lang w:val="ru-RU"/>
        </w:rPr>
        <w:t xml:space="preserve"> муниципального образования «</w:t>
      </w:r>
      <w:proofErr w:type="spellStart"/>
      <w:r>
        <w:rPr>
          <w:rFonts w:eastAsia="Calibri"/>
          <w:color w:val="auto"/>
          <w:szCs w:val="28"/>
          <w:lang w:val="ru-RU"/>
        </w:rPr>
        <w:t>Катангский</w:t>
      </w:r>
      <w:proofErr w:type="spellEnd"/>
      <w:r>
        <w:rPr>
          <w:rFonts w:eastAsia="Calibri"/>
          <w:color w:val="auto"/>
          <w:szCs w:val="28"/>
          <w:lang w:val="ru-RU"/>
        </w:rPr>
        <w:t xml:space="preserve"> район».</w:t>
      </w:r>
    </w:p>
    <w:p w14:paraId="30A13964" w14:textId="77777777" w:rsidR="00B04D12" w:rsidRDefault="00B04D12" w:rsidP="00B04D12">
      <w:pPr>
        <w:shd w:val="clear" w:color="auto" w:fill="FFFFFF"/>
        <w:spacing w:after="0" w:line="240" w:lineRule="auto"/>
        <w:ind w:left="0" w:right="0" w:firstLine="0"/>
        <w:rPr>
          <w:rFonts w:eastAsia="Calibri"/>
          <w:bCs/>
          <w:color w:val="22272F"/>
          <w:szCs w:val="28"/>
          <w:lang w:val="ru-RU" w:eastAsia="ru-RU"/>
        </w:rPr>
      </w:pPr>
      <w:r w:rsidRPr="00B04D12">
        <w:rPr>
          <w:rFonts w:eastAsia="Calibri"/>
          <w:color w:val="auto"/>
          <w:szCs w:val="28"/>
          <w:lang w:val="ru-RU" w:eastAsia="ru-RU"/>
        </w:rPr>
        <w:t xml:space="preserve">1.2. Создание МОЦ осуществляется в рамках реализации приоритетного проекта "Доступное дополнительное образование для детей" (далее – Приоритетный проект), утвержденного президиумом Совета при Президенте РФ по стратегическому развитию и приоритетным проектам (протокол от 30.11.2016 № 11), в рамках федерального проекта «Успех каждого ребенка»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w:t>
      </w:r>
      <w:r w:rsidRPr="00B04D12">
        <w:rPr>
          <w:rFonts w:eastAsia="Calibri"/>
          <w:bCs/>
          <w:color w:val="22272F"/>
          <w:szCs w:val="28"/>
          <w:lang w:val="ru-RU" w:eastAsia="ru-RU"/>
        </w:rPr>
        <w:t>(протокол от 24 декабря 2018 г. N 16), на основании Распоряжения Правительства Иркутской области от 04 июля 2019 года, №460-рп.</w:t>
      </w:r>
    </w:p>
    <w:p w14:paraId="34238254" w14:textId="77777777" w:rsidR="00003FFB" w:rsidRDefault="00B04D12" w:rsidP="00003FFB">
      <w:pPr>
        <w:spacing w:after="0" w:line="240" w:lineRule="auto"/>
        <w:ind w:left="0" w:right="0" w:firstLine="0"/>
        <w:rPr>
          <w:rFonts w:eastAsia="Calibri"/>
          <w:color w:val="auto"/>
          <w:szCs w:val="28"/>
          <w:lang w:val="ru-RU"/>
        </w:rPr>
      </w:pPr>
      <w:r w:rsidRPr="00B04D12">
        <w:rPr>
          <w:rFonts w:eastAsia="Calibri"/>
          <w:color w:val="auto"/>
          <w:szCs w:val="28"/>
          <w:lang w:val="ru-RU"/>
        </w:rPr>
        <w:t>1.3. Функции МОЦ в</w:t>
      </w:r>
      <w:r>
        <w:rPr>
          <w:rFonts w:eastAsia="Calibri"/>
          <w:color w:val="auto"/>
          <w:szCs w:val="28"/>
          <w:lang w:val="ru-RU"/>
        </w:rPr>
        <w:t xml:space="preserve"> муниципальном образовании «</w:t>
      </w:r>
      <w:proofErr w:type="spellStart"/>
      <w:r>
        <w:rPr>
          <w:rFonts w:eastAsia="Calibri"/>
          <w:color w:val="auto"/>
          <w:szCs w:val="28"/>
          <w:lang w:val="ru-RU"/>
        </w:rPr>
        <w:t>Катангский</w:t>
      </w:r>
      <w:proofErr w:type="spellEnd"/>
      <w:r>
        <w:rPr>
          <w:rFonts w:eastAsia="Calibri"/>
          <w:color w:val="auto"/>
          <w:szCs w:val="28"/>
          <w:lang w:val="ru-RU"/>
        </w:rPr>
        <w:t xml:space="preserve"> район»</w:t>
      </w:r>
      <w:r w:rsidRPr="00B04D12">
        <w:rPr>
          <w:rFonts w:eastAsia="Calibri"/>
          <w:color w:val="auto"/>
          <w:szCs w:val="28"/>
          <w:lang w:val="ru-RU"/>
        </w:rPr>
        <w:t xml:space="preserve"> </w:t>
      </w:r>
      <w:r w:rsidR="00003FFB">
        <w:rPr>
          <w:rFonts w:eastAsia="Calibri"/>
          <w:color w:val="auto"/>
          <w:szCs w:val="28"/>
          <w:lang w:val="ru-RU"/>
        </w:rPr>
        <w:t xml:space="preserve">возложены на </w:t>
      </w:r>
      <w:r>
        <w:rPr>
          <w:rFonts w:eastAsia="Calibri"/>
          <w:color w:val="auto"/>
          <w:szCs w:val="28"/>
          <w:lang w:val="ru-RU"/>
        </w:rPr>
        <w:t>Муниципальное казенное образовательное учреждение дополнительного образования</w:t>
      </w:r>
      <w:r w:rsidR="00003FFB">
        <w:rPr>
          <w:rFonts w:eastAsia="Calibri"/>
          <w:color w:val="auto"/>
          <w:szCs w:val="28"/>
          <w:lang w:val="ru-RU"/>
        </w:rPr>
        <w:t xml:space="preserve"> </w:t>
      </w:r>
      <w:proofErr w:type="spellStart"/>
      <w:r w:rsidR="00003FFB">
        <w:rPr>
          <w:rFonts w:eastAsia="Calibri"/>
          <w:color w:val="auto"/>
          <w:szCs w:val="28"/>
          <w:lang w:val="ru-RU"/>
        </w:rPr>
        <w:t>Катангский</w:t>
      </w:r>
      <w:proofErr w:type="spellEnd"/>
      <w:r w:rsidR="00003FFB">
        <w:rPr>
          <w:rFonts w:eastAsia="Calibri"/>
          <w:color w:val="auto"/>
          <w:szCs w:val="28"/>
          <w:lang w:val="ru-RU"/>
        </w:rPr>
        <w:t xml:space="preserve"> центр дополнительного образования.</w:t>
      </w:r>
    </w:p>
    <w:p w14:paraId="514B918D" w14:textId="77777777" w:rsidR="00003FFB" w:rsidRDefault="00B04D12" w:rsidP="00003FFB">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1.4. Создание МОЦ утверждается </w:t>
      </w:r>
      <w:r w:rsidR="00003FFB">
        <w:rPr>
          <w:rFonts w:eastAsia="Calibri"/>
          <w:color w:val="auto"/>
          <w:szCs w:val="28"/>
          <w:lang w:val="ru-RU"/>
        </w:rPr>
        <w:t>постановлением</w:t>
      </w:r>
      <w:r w:rsidRPr="00B04D12">
        <w:rPr>
          <w:rFonts w:eastAsia="Calibri"/>
          <w:color w:val="auto"/>
          <w:szCs w:val="28"/>
          <w:lang w:val="ru-RU"/>
        </w:rPr>
        <w:t xml:space="preserve"> администрации</w:t>
      </w:r>
      <w:r w:rsidR="00003FFB">
        <w:rPr>
          <w:rFonts w:eastAsia="Calibri"/>
          <w:color w:val="auto"/>
          <w:szCs w:val="28"/>
          <w:lang w:val="ru-RU"/>
        </w:rPr>
        <w:t xml:space="preserve"> муниципального образования «</w:t>
      </w:r>
      <w:proofErr w:type="spellStart"/>
      <w:r w:rsidR="00003FFB">
        <w:rPr>
          <w:rFonts w:eastAsia="Calibri"/>
          <w:color w:val="auto"/>
          <w:szCs w:val="28"/>
          <w:lang w:val="ru-RU"/>
        </w:rPr>
        <w:t>Катангский</w:t>
      </w:r>
      <w:proofErr w:type="spellEnd"/>
      <w:r w:rsidR="00003FFB">
        <w:rPr>
          <w:rFonts w:eastAsia="Calibri"/>
          <w:color w:val="auto"/>
          <w:szCs w:val="28"/>
          <w:lang w:val="ru-RU"/>
        </w:rPr>
        <w:t xml:space="preserve"> район».</w:t>
      </w:r>
      <w:r w:rsidRPr="00B04D12">
        <w:rPr>
          <w:rFonts w:eastAsia="Calibri"/>
          <w:color w:val="auto"/>
          <w:szCs w:val="28"/>
          <w:lang w:val="ru-RU"/>
        </w:rPr>
        <w:t xml:space="preserve"> </w:t>
      </w:r>
    </w:p>
    <w:p w14:paraId="5B1BC189" w14:textId="77777777" w:rsidR="00003FFB" w:rsidRDefault="00B04D12" w:rsidP="00003FFB">
      <w:pPr>
        <w:spacing w:after="0" w:line="240" w:lineRule="auto"/>
        <w:ind w:left="0" w:right="0" w:firstLine="0"/>
        <w:rPr>
          <w:rFonts w:eastAsia="Calibri"/>
          <w:color w:val="auto"/>
          <w:szCs w:val="28"/>
          <w:lang w:val="ru-RU"/>
        </w:rPr>
      </w:pPr>
      <w:r w:rsidRPr="00B04D12">
        <w:rPr>
          <w:rFonts w:eastAsia="Calibri"/>
          <w:color w:val="auto"/>
          <w:szCs w:val="28"/>
          <w:lang w:val="ru-RU"/>
        </w:rPr>
        <w:t>1.5. Координатор</w:t>
      </w:r>
      <w:r w:rsidR="00003FFB">
        <w:rPr>
          <w:rFonts w:eastAsia="Calibri"/>
          <w:color w:val="auto"/>
          <w:szCs w:val="28"/>
          <w:lang w:val="ru-RU"/>
        </w:rPr>
        <w:t>о</w:t>
      </w:r>
      <w:r w:rsidRPr="00B04D12">
        <w:rPr>
          <w:rFonts w:eastAsia="Calibri"/>
          <w:color w:val="auto"/>
          <w:szCs w:val="28"/>
          <w:lang w:val="ru-RU"/>
        </w:rPr>
        <w:t>м МОЦ явля</w:t>
      </w:r>
      <w:r w:rsidR="00003FFB">
        <w:rPr>
          <w:rFonts w:eastAsia="Calibri"/>
          <w:color w:val="auto"/>
          <w:szCs w:val="28"/>
          <w:lang w:val="ru-RU"/>
        </w:rPr>
        <w:t>е</w:t>
      </w:r>
      <w:r w:rsidRPr="00B04D12">
        <w:rPr>
          <w:rFonts w:eastAsia="Calibri"/>
          <w:color w:val="auto"/>
          <w:szCs w:val="28"/>
          <w:lang w:val="ru-RU"/>
        </w:rPr>
        <w:t xml:space="preserve">тся </w:t>
      </w:r>
      <w:r w:rsidR="00003FFB">
        <w:rPr>
          <w:rFonts w:eastAsia="Calibri"/>
          <w:color w:val="auto"/>
          <w:szCs w:val="28"/>
          <w:lang w:val="ru-RU"/>
        </w:rPr>
        <w:t>Муниципальный отдел образования администрации муниципального образования «</w:t>
      </w:r>
      <w:proofErr w:type="spellStart"/>
      <w:r w:rsidR="00003FFB">
        <w:rPr>
          <w:rFonts w:eastAsia="Calibri"/>
          <w:color w:val="auto"/>
          <w:szCs w:val="28"/>
          <w:lang w:val="ru-RU"/>
        </w:rPr>
        <w:t>Катангский</w:t>
      </w:r>
      <w:proofErr w:type="spellEnd"/>
      <w:r w:rsidR="00003FFB">
        <w:rPr>
          <w:rFonts w:eastAsia="Calibri"/>
          <w:color w:val="auto"/>
          <w:szCs w:val="28"/>
          <w:lang w:val="ru-RU"/>
        </w:rPr>
        <w:t xml:space="preserve"> район».</w:t>
      </w:r>
    </w:p>
    <w:p w14:paraId="52DC9383" w14:textId="77777777" w:rsidR="00003FFB" w:rsidRDefault="00B04D12" w:rsidP="00003FFB">
      <w:pPr>
        <w:spacing w:after="0" w:line="240" w:lineRule="auto"/>
        <w:ind w:left="0" w:right="0" w:firstLine="0"/>
        <w:rPr>
          <w:rFonts w:eastAsia="Calibri"/>
          <w:color w:val="auto"/>
          <w:szCs w:val="28"/>
          <w:lang w:val="ru-RU"/>
        </w:rPr>
      </w:pPr>
      <w:r w:rsidRPr="00B04D12">
        <w:rPr>
          <w:rFonts w:eastAsia="Calibri"/>
          <w:color w:val="auto"/>
          <w:szCs w:val="28"/>
          <w:lang w:val="ru-RU"/>
        </w:rPr>
        <w:t>1.6. МОЦ организует свою деятельность во взаимодействии с РМЦ, организациями, участвующими в дополнительном образовании детей, иными организациями.</w:t>
      </w:r>
    </w:p>
    <w:p w14:paraId="7313F442" w14:textId="77777777" w:rsidR="00DC0E49"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1.7. Взаимодействие с РМЦ осуществляется в рамках Соглашения о сотрудничестве МОЦ с Государственным автономным учреждением дополнительного образования Иркутской области «Центр развития дополнительного образования детей» (Региональный модельный центр дополнительного образования детей Иркутской области)" (далее - РМЦ).</w:t>
      </w:r>
    </w:p>
    <w:p w14:paraId="5F8E88DA"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lastRenderedPageBreak/>
        <w:t>1.8. Деятельность МОЦ не влечет за собой изменение типа и вида, организационно-правовой формы и подчиненности, определенных Уставом</w:t>
      </w:r>
      <w:r w:rsidR="00DC0E49">
        <w:rPr>
          <w:rFonts w:eastAsia="Calibri"/>
          <w:color w:val="auto"/>
          <w:szCs w:val="28"/>
          <w:lang w:val="ru-RU"/>
        </w:rPr>
        <w:t xml:space="preserve"> Муниципального казенного образовательного учреждения дополнительного образования </w:t>
      </w:r>
      <w:proofErr w:type="spellStart"/>
      <w:r w:rsidR="00DC0E49">
        <w:rPr>
          <w:rFonts w:eastAsia="Calibri"/>
          <w:color w:val="auto"/>
          <w:szCs w:val="28"/>
          <w:lang w:val="ru-RU"/>
        </w:rPr>
        <w:t>Катангский</w:t>
      </w:r>
      <w:proofErr w:type="spellEnd"/>
      <w:r w:rsidR="00DC0E49">
        <w:rPr>
          <w:rFonts w:eastAsia="Calibri"/>
          <w:color w:val="auto"/>
          <w:szCs w:val="28"/>
          <w:lang w:val="ru-RU"/>
        </w:rPr>
        <w:t xml:space="preserve"> центр дополнительного образования.</w:t>
      </w:r>
      <w:r w:rsidR="00DC0E49">
        <w:rPr>
          <w:rFonts w:eastAsia="Calibri"/>
          <w:color w:val="auto"/>
          <w:szCs w:val="28"/>
          <w:u w:val="single"/>
          <w:lang w:val="ru-RU"/>
        </w:rPr>
        <w:t xml:space="preserve"> </w:t>
      </w:r>
    </w:p>
    <w:p w14:paraId="7A24FD37" w14:textId="77777777" w:rsidR="00B04D12" w:rsidRPr="00B04D12" w:rsidRDefault="00B04D12" w:rsidP="00B04D12">
      <w:pPr>
        <w:spacing w:after="0" w:line="240" w:lineRule="auto"/>
        <w:ind w:left="0" w:right="0" w:firstLine="709"/>
        <w:rPr>
          <w:rFonts w:eastAsia="Calibri"/>
          <w:color w:val="auto"/>
          <w:szCs w:val="28"/>
          <w:lang w:val="ru-RU"/>
        </w:rPr>
      </w:pPr>
    </w:p>
    <w:p w14:paraId="78132801" w14:textId="77777777" w:rsidR="00B04D12" w:rsidRPr="00B04D12" w:rsidRDefault="00B04D12" w:rsidP="00B04D12">
      <w:pPr>
        <w:spacing w:after="200" w:line="240" w:lineRule="exact"/>
        <w:ind w:left="0" w:right="0" w:firstLine="0"/>
        <w:jc w:val="center"/>
        <w:rPr>
          <w:rFonts w:eastAsia="Calibri"/>
          <w:color w:val="auto"/>
          <w:szCs w:val="28"/>
          <w:lang w:val="ru-RU"/>
        </w:rPr>
      </w:pPr>
      <w:r w:rsidRPr="00B04D12">
        <w:rPr>
          <w:rFonts w:eastAsia="Calibri"/>
          <w:color w:val="auto"/>
          <w:szCs w:val="28"/>
        </w:rPr>
        <w:t>II</w:t>
      </w:r>
      <w:r w:rsidRPr="00B04D12">
        <w:rPr>
          <w:rFonts w:eastAsia="Calibri"/>
          <w:color w:val="auto"/>
          <w:szCs w:val="28"/>
          <w:lang w:val="ru-RU"/>
        </w:rPr>
        <w:t>. Нормативное обеспечение деятельности МОЦ</w:t>
      </w:r>
    </w:p>
    <w:p w14:paraId="11F2A67A"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2.1. В своей деятельности МОЦ руководствуется:</w:t>
      </w:r>
    </w:p>
    <w:p w14:paraId="24E95064"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 Конституцией Российской Федерации;</w:t>
      </w:r>
    </w:p>
    <w:p w14:paraId="25BDDD67"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 Федеральным законом от 29.12.2012 № 273-ФЗ "Об образовании в Российской Федерации".</w:t>
      </w:r>
    </w:p>
    <w:p w14:paraId="7FE3806C"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 Указом Президента Российской Федерации</w:t>
      </w:r>
      <w:r w:rsidR="00DC0E49">
        <w:rPr>
          <w:rFonts w:eastAsia="Calibri"/>
          <w:color w:val="auto"/>
          <w:szCs w:val="28"/>
          <w:lang w:val="ru-RU"/>
        </w:rPr>
        <w:t xml:space="preserve"> </w:t>
      </w:r>
      <w:r w:rsidRPr="00B04D12">
        <w:rPr>
          <w:rFonts w:eastAsia="Calibri"/>
          <w:color w:val="auto"/>
          <w:szCs w:val="28"/>
          <w:lang w:val="ru-RU"/>
        </w:rPr>
        <w:t>от 7.05.2012 №599 «О мерах по реализации государственной политики в области образования и науки»;</w:t>
      </w:r>
    </w:p>
    <w:p w14:paraId="55C29E6D" w14:textId="77777777" w:rsidR="00B04D12" w:rsidRPr="00B04D12" w:rsidRDefault="00B04D12" w:rsidP="00DC0E49">
      <w:pPr>
        <w:spacing w:after="0" w:line="240" w:lineRule="auto"/>
        <w:ind w:left="143" w:right="0" w:firstLine="0"/>
        <w:rPr>
          <w:rFonts w:eastAsia="Calibri"/>
          <w:color w:val="auto"/>
          <w:szCs w:val="28"/>
          <w:lang w:val="ru-RU"/>
        </w:rPr>
      </w:pPr>
      <w:r w:rsidRPr="00B04D12">
        <w:rPr>
          <w:rFonts w:eastAsia="Calibri"/>
          <w:color w:val="auto"/>
          <w:szCs w:val="28"/>
          <w:lang w:val="ru-RU"/>
        </w:rPr>
        <w:t>-Указом П</w:t>
      </w:r>
      <w:r w:rsidR="00DC0E49">
        <w:rPr>
          <w:rFonts w:eastAsia="Calibri"/>
          <w:color w:val="auto"/>
          <w:szCs w:val="28"/>
          <w:lang w:val="ru-RU"/>
        </w:rPr>
        <w:t xml:space="preserve">резидента Российской Федерации </w:t>
      </w:r>
      <w:r w:rsidRPr="00B04D12">
        <w:rPr>
          <w:rFonts w:eastAsia="Calibri"/>
          <w:color w:val="auto"/>
          <w:szCs w:val="28"/>
          <w:lang w:val="ru-RU"/>
        </w:rPr>
        <w:t>от 7.05.2018 №214 «О национальных целях и стратегических задачах развития Российской Федерации на период до 2024</w:t>
      </w:r>
      <w:r w:rsidR="00DC0E49">
        <w:rPr>
          <w:rFonts w:eastAsia="Calibri"/>
          <w:color w:val="auto"/>
          <w:szCs w:val="28"/>
          <w:lang w:val="ru-RU"/>
        </w:rPr>
        <w:t xml:space="preserve"> </w:t>
      </w:r>
      <w:r w:rsidRPr="00B04D12">
        <w:rPr>
          <w:rFonts w:eastAsia="Calibri"/>
          <w:color w:val="auto"/>
          <w:szCs w:val="28"/>
          <w:lang w:val="ru-RU"/>
        </w:rPr>
        <w:t>года»;</w:t>
      </w:r>
    </w:p>
    <w:p w14:paraId="2644AAB8"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-постановлениями и распоряжениями Правительства Российской Федерации от 26.12.2017 №1642 «Об утверждении государственной программы Российской Федерации «Развитие образования»;</w:t>
      </w:r>
    </w:p>
    <w:p w14:paraId="335616A2"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w:t>
      </w:r>
      <w:r w:rsidR="00DC0E49">
        <w:rPr>
          <w:rFonts w:eastAsia="Calibri"/>
          <w:color w:val="auto"/>
          <w:szCs w:val="28"/>
          <w:lang w:val="ru-RU"/>
        </w:rPr>
        <w:t>К</w:t>
      </w:r>
      <w:r w:rsidRPr="00B04D12">
        <w:rPr>
          <w:rFonts w:eastAsia="Calibri"/>
          <w:color w:val="auto"/>
          <w:szCs w:val="28"/>
          <w:lang w:val="ru-RU"/>
        </w:rPr>
        <w:t>онцепцией развития дополнительного образования детей, утвержденной распоряжением Правительства Российской Федерации от 4.09.2014 №1726;</w:t>
      </w:r>
    </w:p>
    <w:p w14:paraId="08AF0AC3"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 распоряжением Правительства Иркутской области №460-рп от 04.06.2019 года;</w:t>
      </w:r>
    </w:p>
    <w:p w14:paraId="3E3CA060"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-нормативными правовыми актами министерства образования Иркутской области, администрации </w:t>
      </w:r>
      <w:r w:rsidR="00DC0E49">
        <w:rPr>
          <w:rFonts w:eastAsia="Calibri"/>
          <w:color w:val="auto"/>
          <w:szCs w:val="28"/>
          <w:lang w:val="ru-RU"/>
        </w:rPr>
        <w:t>муниципального образования «</w:t>
      </w:r>
      <w:proofErr w:type="spellStart"/>
      <w:r w:rsidR="00DC0E49">
        <w:rPr>
          <w:rFonts w:eastAsia="Calibri"/>
          <w:color w:val="auto"/>
          <w:szCs w:val="28"/>
          <w:lang w:val="ru-RU"/>
        </w:rPr>
        <w:t>Катангский</w:t>
      </w:r>
      <w:proofErr w:type="spellEnd"/>
      <w:r w:rsidR="00DC0E49">
        <w:rPr>
          <w:rFonts w:eastAsia="Calibri"/>
          <w:color w:val="auto"/>
          <w:szCs w:val="28"/>
          <w:lang w:val="ru-RU"/>
        </w:rPr>
        <w:t xml:space="preserve"> район»;</w:t>
      </w:r>
    </w:p>
    <w:p w14:paraId="36E14BEE" w14:textId="77777777" w:rsidR="00DC0E49" w:rsidRDefault="00B04D12" w:rsidP="00DC0E49">
      <w:pPr>
        <w:spacing w:after="0" w:line="240" w:lineRule="auto"/>
        <w:ind w:left="0" w:right="0" w:firstLine="0"/>
        <w:rPr>
          <w:rFonts w:eastAsia="Calibri"/>
          <w:color w:val="auto"/>
          <w:szCs w:val="28"/>
          <w:u w:val="single"/>
          <w:vertAlign w:val="subscript"/>
          <w:lang w:val="ru-RU"/>
        </w:rPr>
      </w:pPr>
      <w:r w:rsidRPr="00B04D12">
        <w:rPr>
          <w:rFonts w:eastAsia="Calibri"/>
          <w:color w:val="auto"/>
          <w:szCs w:val="28"/>
          <w:lang w:val="ru-RU"/>
        </w:rPr>
        <w:t xml:space="preserve">- Уставом </w:t>
      </w:r>
      <w:r w:rsidR="00DC0E49">
        <w:rPr>
          <w:rFonts w:eastAsia="Calibri"/>
          <w:color w:val="auto"/>
          <w:szCs w:val="28"/>
          <w:lang w:val="ru-RU"/>
        </w:rPr>
        <w:t xml:space="preserve">Муниципального казенного образовательного учреждения дополнительного образования </w:t>
      </w:r>
      <w:proofErr w:type="spellStart"/>
      <w:r w:rsidR="00DC0E49">
        <w:rPr>
          <w:rFonts w:eastAsia="Calibri"/>
          <w:color w:val="auto"/>
          <w:szCs w:val="28"/>
          <w:lang w:val="ru-RU"/>
        </w:rPr>
        <w:t>Катангский</w:t>
      </w:r>
      <w:proofErr w:type="spellEnd"/>
      <w:r w:rsidR="00DC0E49">
        <w:rPr>
          <w:rFonts w:eastAsia="Calibri"/>
          <w:color w:val="auto"/>
          <w:szCs w:val="28"/>
          <w:lang w:val="ru-RU"/>
        </w:rPr>
        <w:t xml:space="preserve"> центр дополнительного образования;</w:t>
      </w:r>
    </w:p>
    <w:p w14:paraId="7C2AC71E"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 настоящим Положением.</w:t>
      </w:r>
    </w:p>
    <w:p w14:paraId="1025CC0D" w14:textId="77777777" w:rsidR="00B04D12" w:rsidRPr="00B04D12" w:rsidRDefault="00B04D12" w:rsidP="00B04D12">
      <w:pPr>
        <w:spacing w:after="0" w:line="240" w:lineRule="auto"/>
        <w:ind w:left="0" w:right="0" w:firstLine="851"/>
        <w:rPr>
          <w:rFonts w:eastAsia="Calibri"/>
          <w:color w:val="auto"/>
          <w:szCs w:val="28"/>
          <w:lang w:val="ru-RU"/>
        </w:rPr>
      </w:pPr>
    </w:p>
    <w:p w14:paraId="1511D5D5" w14:textId="77777777" w:rsidR="00B04D12" w:rsidRPr="00B04D12" w:rsidRDefault="00B04D12" w:rsidP="00B04D12">
      <w:pPr>
        <w:spacing w:after="0" w:line="240" w:lineRule="auto"/>
        <w:ind w:left="0" w:right="0" w:firstLine="0"/>
        <w:jc w:val="center"/>
        <w:rPr>
          <w:rFonts w:eastAsia="Calibri"/>
          <w:color w:val="auto"/>
          <w:szCs w:val="28"/>
          <w:lang w:val="ru-RU"/>
        </w:rPr>
      </w:pPr>
    </w:p>
    <w:p w14:paraId="68450E50" w14:textId="77777777" w:rsidR="00B04D12" w:rsidRPr="00B04D12" w:rsidRDefault="00B04D12" w:rsidP="00B04D12">
      <w:pPr>
        <w:spacing w:after="0" w:line="240" w:lineRule="auto"/>
        <w:ind w:left="0" w:right="0" w:firstLine="0"/>
        <w:jc w:val="center"/>
        <w:rPr>
          <w:rFonts w:eastAsia="Calibri"/>
          <w:color w:val="auto"/>
          <w:szCs w:val="28"/>
          <w:lang w:val="ru-RU"/>
        </w:rPr>
      </w:pPr>
      <w:r w:rsidRPr="00B04D12">
        <w:rPr>
          <w:rFonts w:eastAsia="Calibri"/>
          <w:color w:val="auto"/>
          <w:szCs w:val="28"/>
        </w:rPr>
        <w:t>III</w:t>
      </w:r>
      <w:r w:rsidRPr="00B04D12">
        <w:rPr>
          <w:rFonts w:eastAsia="Calibri"/>
          <w:color w:val="auto"/>
          <w:szCs w:val="28"/>
          <w:lang w:val="ru-RU"/>
        </w:rPr>
        <w:t>. Цели и задачи деятельности МОЦ</w:t>
      </w:r>
    </w:p>
    <w:p w14:paraId="3C430D45" w14:textId="77777777" w:rsidR="00B04D12" w:rsidRPr="00B04D12" w:rsidRDefault="00B04D12" w:rsidP="00B04D12">
      <w:pPr>
        <w:spacing w:after="0" w:line="240" w:lineRule="auto"/>
        <w:ind w:left="0" w:right="0" w:firstLine="0"/>
        <w:jc w:val="center"/>
        <w:rPr>
          <w:rFonts w:eastAsia="Calibri"/>
          <w:color w:val="auto"/>
          <w:szCs w:val="28"/>
          <w:lang w:val="ru-RU"/>
        </w:rPr>
      </w:pPr>
    </w:p>
    <w:p w14:paraId="7360F3B8"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3.1. Цель деятельности МОЦ - создание условий для обеспечения в муниципально</w:t>
      </w:r>
      <w:r w:rsidR="00C942A3">
        <w:rPr>
          <w:rFonts w:eastAsia="Calibri"/>
          <w:color w:val="auto"/>
          <w:szCs w:val="28"/>
          <w:lang w:val="ru-RU"/>
        </w:rPr>
        <w:t>м</w:t>
      </w:r>
      <w:r w:rsidRPr="00B04D12">
        <w:rPr>
          <w:rFonts w:eastAsia="Calibri"/>
          <w:color w:val="auto"/>
          <w:szCs w:val="28"/>
          <w:lang w:val="ru-RU"/>
        </w:rPr>
        <w:t xml:space="preserve"> </w:t>
      </w:r>
      <w:r w:rsidR="00C942A3">
        <w:rPr>
          <w:rFonts w:eastAsia="Calibri"/>
          <w:color w:val="auto"/>
          <w:szCs w:val="28"/>
          <w:lang w:val="ru-RU"/>
        </w:rPr>
        <w:t>образовании «</w:t>
      </w:r>
      <w:proofErr w:type="spellStart"/>
      <w:r w:rsidR="00C942A3">
        <w:rPr>
          <w:rFonts w:eastAsia="Calibri"/>
          <w:color w:val="auto"/>
          <w:szCs w:val="28"/>
          <w:lang w:val="ru-RU"/>
        </w:rPr>
        <w:t>Катангский</w:t>
      </w:r>
      <w:proofErr w:type="spellEnd"/>
      <w:r w:rsidR="00C942A3">
        <w:rPr>
          <w:rFonts w:eastAsia="Calibri"/>
          <w:color w:val="auto"/>
          <w:szCs w:val="28"/>
          <w:lang w:val="ru-RU"/>
        </w:rPr>
        <w:t xml:space="preserve"> район»</w:t>
      </w:r>
      <w:r w:rsidRPr="00B04D12">
        <w:rPr>
          <w:rFonts w:eastAsia="Calibri"/>
          <w:color w:val="auto"/>
          <w:szCs w:val="28"/>
          <w:lang w:val="ru-RU"/>
        </w:rPr>
        <w:t xml:space="preserve">  эффективной системы взаимодействия участников образовательных отношений в сфере дополнительного образования детей по реализации современных востребованных дополнительных общеобразовательных программ для детей различных направленностей, обеспечивающей достижение показателей развития системы дополнительного образования детей, установленных Указом Президента РФ от 07 мая 2012 года № 599 «О мерах по реализации государственной политики в области образования и науки», Приоритетным проектом.</w:t>
      </w:r>
    </w:p>
    <w:p w14:paraId="6972CA02" w14:textId="77777777" w:rsidR="00B04D12" w:rsidRPr="00B04D12" w:rsidRDefault="00B04D12" w:rsidP="00DC0E49">
      <w:pPr>
        <w:spacing w:after="0" w:line="240" w:lineRule="auto"/>
        <w:ind w:left="0" w:right="0" w:firstLine="0"/>
        <w:rPr>
          <w:rFonts w:eastAsia="Calibri"/>
          <w:color w:val="auto"/>
          <w:szCs w:val="28"/>
          <w:lang w:val="ru-RU"/>
        </w:rPr>
      </w:pPr>
      <w:r w:rsidRPr="00B04D12">
        <w:rPr>
          <w:rFonts w:eastAsia="Calibri"/>
          <w:color w:val="auto"/>
          <w:szCs w:val="28"/>
          <w:lang w:val="ru-RU"/>
        </w:rPr>
        <w:t>3.2. Задачи МОЦ:</w:t>
      </w:r>
    </w:p>
    <w:p w14:paraId="73BCABC7"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lastRenderedPageBreak/>
        <w:t xml:space="preserve">- организационное, информационное, экспертно-консультационное, учебно-методическое сопровождение и мониторинг реализации Приоритетного проекта на территории </w:t>
      </w:r>
      <w:r w:rsidR="00306125">
        <w:rPr>
          <w:rFonts w:eastAsia="Calibri"/>
          <w:color w:val="auto"/>
          <w:szCs w:val="28"/>
          <w:lang w:val="ru-RU"/>
        </w:rPr>
        <w:t>муниципального образования «</w:t>
      </w:r>
      <w:proofErr w:type="spellStart"/>
      <w:r w:rsidR="00306125">
        <w:rPr>
          <w:rFonts w:eastAsia="Calibri"/>
          <w:color w:val="auto"/>
          <w:szCs w:val="28"/>
          <w:lang w:val="ru-RU"/>
        </w:rPr>
        <w:t>Катангский</w:t>
      </w:r>
      <w:proofErr w:type="spellEnd"/>
      <w:r w:rsidR="00306125">
        <w:rPr>
          <w:rFonts w:eastAsia="Calibri"/>
          <w:color w:val="auto"/>
          <w:szCs w:val="28"/>
          <w:lang w:val="ru-RU"/>
        </w:rPr>
        <w:t xml:space="preserve"> район»;</w:t>
      </w:r>
    </w:p>
    <w:p w14:paraId="2816F791"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t>- обеспечение эффективного функционирования муниципальной модели взаимодействия участников образовательных отношений в сфере дополнительного образования детей, в том числе в целях реализации Приоритетного проекта;</w:t>
      </w:r>
    </w:p>
    <w:p w14:paraId="14243C56"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t>- выявление, формирование и распространение лучших практик реализации современных, вариативных и востребованных общеобразовательных программ для детей различных направленностей;</w:t>
      </w:r>
    </w:p>
    <w:p w14:paraId="4D2B6DBB"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t>- выявление инфраструктурного, материально-технического и кадрового потенциала</w:t>
      </w:r>
      <w:r w:rsidR="005F4467">
        <w:rPr>
          <w:rFonts w:eastAsia="Calibri"/>
          <w:color w:val="auto"/>
          <w:szCs w:val="28"/>
          <w:lang w:val="ru-RU"/>
        </w:rPr>
        <w:t xml:space="preserve"> муниципального образования «</w:t>
      </w:r>
      <w:proofErr w:type="spellStart"/>
      <w:r w:rsidR="005F4467">
        <w:rPr>
          <w:rFonts w:eastAsia="Calibri"/>
          <w:color w:val="auto"/>
          <w:szCs w:val="28"/>
          <w:lang w:val="ru-RU"/>
        </w:rPr>
        <w:t>Катангский</w:t>
      </w:r>
      <w:proofErr w:type="spellEnd"/>
      <w:r w:rsidR="005F4467">
        <w:rPr>
          <w:rFonts w:eastAsia="Calibri"/>
          <w:color w:val="auto"/>
          <w:szCs w:val="28"/>
          <w:lang w:val="ru-RU"/>
        </w:rPr>
        <w:t xml:space="preserve"> район» </w:t>
      </w:r>
      <w:r w:rsidRPr="00B04D12">
        <w:rPr>
          <w:rFonts w:eastAsia="Calibri"/>
          <w:color w:val="auto"/>
          <w:szCs w:val="28"/>
          <w:lang w:val="ru-RU"/>
        </w:rPr>
        <w:t>в системе дополнительного образования детей;</w:t>
      </w:r>
    </w:p>
    <w:p w14:paraId="161D8B82"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t>- формирование и распространение моделей сетевого взаимодействия при реализации общеобразовательных программ;</w:t>
      </w:r>
    </w:p>
    <w:p w14:paraId="067DB546" w14:textId="77777777" w:rsidR="00B04D12" w:rsidRPr="00B04D12" w:rsidRDefault="00B04D12" w:rsidP="00262DCD">
      <w:pPr>
        <w:spacing w:after="0" w:line="240" w:lineRule="auto"/>
        <w:ind w:left="0" w:right="0" w:firstLine="709"/>
        <w:rPr>
          <w:rFonts w:eastAsia="Calibri"/>
          <w:color w:val="auto"/>
          <w:szCs w:val="28"/>
          <w:lang w:val="ru-RU"/>
        </w:rPr>
      </w:pPr>
      <w:r w:rsidRPr="00B04D12">
        <w:rPr>
          <w:rFonts w:eastAsia="Calibri"/>
          <w:color w:val="auto"/>
          <w:szCs w:val="28"/>
          <w:lang w:val="ru-RU"/>
        </w:rPr>
        <w:t xml:space="preserve">- обеспечение развития профессионального мастерства и уровня компетенций педагогов и других участников сферы дополнительного образования детей </w:t>
      </w:r>
      <w:r w:rsidR="00262DCD">
        <w:rPr>
          <w:rFonts w:eastAsia="Calibri"/>
          <w:color w:val="auto"/>
          <w:szCs w:val="28"/>
          <w:lang w:val="ru-RU"/>
        </w:rPr>
        <w:t>муниципального образования «</w:t>
      </w:r>
      <w:proofErr w:type="spellStart"/>
      <w:r w:rsidR="00262DCD">
        <w:rPr>
          <w:rFonts w:eastAsia="Calibri"/>
          <w:color w:val="auto"/>
          <w:szCs w:val="28"/>
          <w:lang w:val="ru-RU"/>
        </w:rPr>
        <w:t>Катангский</w:t>
      </w:r>
      <w:proofErr w:type="spellEnd"/>
      <w:r w:rsidR="00262DCD">
        <w:rPr>
          <w:rFonts w:eastAsia="Calibri"/>
          <w:color w:val="auto"/>
          <w:szCs w:val="28"/>
          <w:lang w:val="ru-RU"/>
        </w:rPr>
        <w:t xml:space="preserve"> район»;</w:t>
      </w:r>
    </w:p>
    <w:p w14:paraId="1F9FF701"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t>- обеспечение функционирования общедоступного навигатора в системе дополнительного образования детей</w:t>
      </w:r>
      <w:r w:rsidR="00AC4A54" w:rsidRPr="00AC4A54">
        <w:rPr>
          <w:rFonts w:eastAsia="Calibri"/>
          <w:color w:val="auto"/>
          <w:szCs w:val="28"/>
          <w:lang w:val="ru-RU"/>
        </w:rPr>
        <w:t xml:space="preserve"> </w:t>
      </w:r>
      <w:r w:rsidR="00AC4A54">
        <w:rPr>
          <w:rFonts w:eastAsia="Calibri"/>
          <w:color w:val="auto"/>
          <w:szCs w:val="28"/>
          <w:lang w:val="ru-RU"/>
        </w:rPr>
        <w:t>муниципального образования «</w:t>
      </w:r>
      <w:proofErr w:type="spellStart"/>
      <w:r w:rsidR="00AC4A54">
        <w:rPr>
          <w:rFonts w:eastAsia="Calibri"/>
          <w:color w:val="auto"/>
          <w:szCs w:val="28"/>
          <w:lang w:val="ru-RU"/>
        </w:rPr>
        <w:t>Катангский</w:t>
      </w:r>
      <w:proofErr w:type="spellEnd"/>
      <w:r w:rsidR="00AC4A54">
        <w:rPr>
          <w:rFonts w:eastAsia="Calibri"/>
          <w:color w:val="auto"/>
          <w:szCs w:val="28"/>
          <w:lang w:val="ru-RU"/>
        </w:rPr>
        <w:t xml:space="preserve"> район», </w:t>
      </w:r>
      <w:r w:rsidRPr="00B04D12">
        <w:rPr>
          <w:rFonts w:eastAsia="Calibri"/>
          <w:color w:val="auto"/>
          <w:szCs w:val="28"/>
          <w:lang w:val="ru-RU"/>
        </w:rPr>
        <w:t>в том числе содержательное наполнение муниципального сегмента навигатора;</w:t>
      </w:r>
    </w:p>
    <w:p w14:paraId="56D39A28"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t>- организационное, методическое и аналитическое сопровождение работы муниципальных организаций дополнительного образования;</w:t>
      </w:r>
    </w:p>
    <w:p w14:paraId="0ECDE499" w14:textId="77777777" w:rsidR="00B04D12" w:rsidRPr="00B04D12" w:rsidRDefault="00B04D12" w:rsidP="00B04D12">
      <w:pPr>
        <w:spacing w:after="0" w:line="240" w:lineRule="auto"/>
        <w:ind w:left="0" w:right="0" w:firstLine="709"/>
        <w:rPr>
          <w:rFonts w:eastAsia="Calibri"/>
          <w:color w:val="auto"/>
          <w:szCs w:val="28"/>
          <w:lang w:val="ru-RU"/>
        </w:rPr>
      </w:pPr>
      <w:r w:rsidRPr="00B04D12">
        <w:rPr>
          <w:rFonts w:eastAsia="Calibri"/>
          <w:color w:val="auto"/>
          <w:szCs w:val="28"/>
          <w:lang w:val="ru-RU"/>
        </w:rPr>
        <w:t>- внедрение и обеспечение функционирования модели персонифицированного финансирования дополнительного образования детей в</w:t>
      </w:r>
      <w:r w:rsidRPr="00B04D12">
        <w:rPr>
          <w:rFonts w:eastAsia="Calibri"/>
          <w:color w:val="auto"/>
          <w:szCs w:val="28"/>
          <w:u w:val="single"/>
          <w:vertAlign w:val="subscript"/>
          <w:lang w:val="ru-RU"/>
        </w:rPr>
        <w:t xml:space="preserve"> </w:t>
      </w:r>
      <w:r w:rsidR="00AC4A54">
        <w:rPr>
          <w:rFonts w:eastAsia="Calibri"/>
          <w:color w:val="auto"/>
          <w:szCs w:val="28"/>
          <w:lang w:val="ru-RU"/>
        </w:rPr>
        <w:t>муниципальном образовании «</w:t>
      </w:r>
      <w:proofErr w:type="spellStart"/>
      <w:r w:rsidR="00AC4A54">
        <w:rPr>
          <w:rFonts w:eastAsia="Calibri"/>
          <w:color w:val="auto"/>
          <w:szCs w:val="28"/>
          <w:lang w:val="ru-RU"/>
        </w:rPr>
        <w:t>Катангский</w:t>
      </w:r>
      <w:proofErr w:type="spellEnd"/>
      <w:r w:rsidR="00AC4A54">
        <w:rPr>
          <w:rFonts w:eastAsia="Calibri"/>
          <w:color w:val="auto"/>
          <w:szCs w:val="28"/>
          <w:lang w:val="ru-RU"/>
        </w:rPr>
        <w:t xml:space="preserve"> район». </w:t>
      </w:r>
      <w:r w:rsidR="00AC4A54">
        <w:rPr>
          <w:rFonts w:eastAsia="Calibri"/>
          <w:color w:val="auto"/>
          <w:szCs w:val="28"/>
          <w:u w:val="single"/>
          <w:vertAlign w:val="subscript"/>
          <w:lang w:val="ru-RU"/>
        </w:rPr>
        <w:t xml:space="preserve"> </w:t>
      </w:r>
    </w:p>
    <w:p w14:paraId="0BC782EC" w14:textId="77777777" w:rsidR="00B04D12" w:rsidRPr="00B04D12" w:rsidRDefault="00B04D12" w:rsidP="00B04D12">
      <w:pPr>
        <w:spacing w:after="0" w:line="240" w:lineRule="auto"/>
        <w:ind w:left="0" w:right="0" w:firstLine="709"/>
        <w:rPr>
          <w:rFonts w:eastAsia="Calibri"/>
          <w:color w:val="auto"/>
          <w:szCs w:val="28"/>
          <w:lang w:val="ru-RU"/>
        </w:rPr>
      </w:pPr>
    </w:p>
    <w:p w14:paraId="7FF65A31" w14:textId="77777777" w:rsidR="00B04D12" w:rsidRPr="00B04D12" w:rsidRDefault="00B04D12" w:rsidP="00B04D12">
      <w:pPr>
        <w:spacing w:after="0" w:line="240" w:lineRule="auto"/>
        <w:ind w:left="0" w:right="0" w:firstLine="709"/>
        <w:rPr>
          <w:rFonts w:eastAsia="Calibri"/>
          <w:color w:val="auto"/>
          <w:szCs w:val="28"/>
          <w:lang w:val="ru-RU"/>
        </w:rPr>
      </w:pPr>
    </w:p>
    <w:p w14:paraId="28EF0E6D" w14:textId="77777777" w:rsidR="00B04D12" w:rsidRPr="00B04D12" w:rsidRDefault="00B04D12" w:rsidP="00B04D12">
      <w:pPr>
        <w:spacing w:after="0" w:line="240" w:lineRule="auto"/>
        <w:ind w:left="0" w:right="0" w:firstLine="0"/>
        <w:jc w:val="center"/>
        <w:rPr>
          <w:rFonts w:eastAsia="Calibri"/>
          <w:color w:val="auto"/>
          <w:szCs w:val="28"/>
          <w:lang w:val="ru-RU"/>
        </w:rPr>
      </w:pPr>
      <w:r w:rsidRPr="00B04D12">
        <w:rPr>
          <w:rFonts w:eastAsia="Calibri"/>
          <w:color w:val="auto"/>
          <w:szCs w:val="28"/>
          <w:lang w:val="ru-RU"/>
        </w:rPr>
        <w:t>I</w:t>
      </w:r>
      <w:r w:rsidRPr="00B04D12">
        <w:rPr>
          <w:rFonts w:eastAsia="Calibri"/>
          <w:color w:val="auto"/>
          <w:szCs w:val="28"/>
        </w:rPr>
        <w:t>V</w:t>
      </w:r>
      <w:r w:rsidRPr="00B04D12">
        <w:rPr>
          <w:rFonts w:eastAsia="Calibri"/>
          <w:color w:val="auto"/>
          <w:szCs w:val="28"/>
          <w:lang w:val="ru-RU"/>
        </w:rPr>
        <w:t>. Функции МОЦ</w:t>
      </w:r>
    </w:p>
    <w:p w14:paraId="7609328D" w14:textId="77777777" w:rsidR="00B04D12" w:rsidRPr="00B04D12" w:rsidRDefault="00B04D12" w:rsidP="00B04D12">
      <w:pPr>
        <w:spacing w:after="0" w:line="240" w:lineRule="auto"/>
        <w:ind w:left="0" w:right="0" w:firstLine="0"/>
        <w:jc w:val="center"/>
        <w:rPr>
          <w:rFonts w:eastAsia="Calibri"/>
          <w:color w:val="auto"/>
          <w:szCs w:val="28"/>
          <w:lang w:val="ru-RU"/>
        </w:rPr>
      </w:pPr>
    </w:p>
    <w:p w14:paraId="59E54BF3" w14:textId="77777777" w:rsidR="00B04D12" w:rsidRPr="00B04D12" w:rsidRDefault="00B04D12" w:rsidP="00AC4A54">
      <w:pPr>
        <w:spacing w:after="0" w:line="240" w:lineRule="auto"/>
        <w:ind w:left="0" w:right="0" w:firstLine="0"/>
        <w:rPr>
          <w:rFonts w:eastAsia="Calibri"/>
          <w:color w:val="auto"/>
          <w:szCs w:val="28"/>
          <w:lang w:val="ru-RU"/>
        </w:rPr>
      </w:pPr>
      <w:r w:rsidRPr="00B04D12">
        <w:rPr>
          <w:rFonts w:eastAsia="Calibri"/>
          <w:color w:val="auto"/>
          <w:szCs w:val="28"/>
          <w:lang w:val="ru-RU"/>
        </w:rPr>
        <w:tab/>
        <w:t>МОЦ выполняет следующие функции:</w:t>
      </w:r>
    </w:p>
    <w:p w14:paraId="4C9F8583" w14:textId="77777777" w:rsidR="00B04D12" w:rsidRPr="00B04D12" w:rsidRDefault="00B04D12" w:rsidP="00AC4A54">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      - координирует и осуществляет организационную, </w:t>
      </w:r>
      <w:r w:rsidR="0092685E">
        <w:rPr>
          <w:rFonts w:eastAsia="Calibri"/>
          <w:color w:val="auto"/>
          <w:szCs w:val="28"/>
          <w:lang w:val="ru-RU"/>
        </w:rPr>
        <w:t>методическую</w:t>
      </w:r>
      <w:r w:rsidRPr="00B04D12">
        <w:rPr>
          <w:rFonts w:eastAsia="Calibri"/>
          <w:color w:val="auto"/>
          <w:szCs w:val="28"/>
          <w:lang w:val="ru-RU"/>
        </w:rPr>
        <w:t>, нормативно-правовую и экспертно-консультационную поддержку муниципальным организациям, осуществляет образовательную деятельность по дополнительным образовательным программам при внедрении Целевой модели ДОД;</w:t>
      </w:r>
    </w:p>
    <w:p w14:paraId="1ED1E36F" w14:textId="77777777" w:rsidR="00B04D12" w:rsidRPr="00B04D12" w:rsidRDefault="00B04D12" w:rsidP="00AC4A54">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    - координирует деятельность муниципальных организаций, реализующих общеобразовательные программы ДОД, при размещении ими данных на региональном навигаторе;</w:t>
      </w:r>
    </w:p>
    <w:p w14:paraId="750EE1ED" w14:textId="77777777" w:rsidR="00B04D12" w:rsidRPr="00B04D12" w:rsidRDefault="00B04D12" w:rsidP="0092685E">
      <w:pPr>
        <w:spacing w:after="0" w:line="240" w:lineRule="auto"/>
        <w:ind w:left="0" w:right="0" w:firstLine="0"/>
        <w:rPr>
          <w:rFonts w:eastAsia="Calibri"/>
          <w:color w:val="auto"/>
          <w:szCs w:val="28"/>
          <w:lang w:val="ru-RU"/>
        </w:rPr>
      </w:pPr>
      <w:r w:rsidRPr="00B04D12">
        <w:rPr>
          <w:rFonts w:eastAsia="Calibri"/>
          <w:color w:val="auto"/>
          <w:szCs w:val="28"/>
          <w:lang w:val="ru-RU"/>
        </w:rPr>
        <w:lastRenderedPageBreak/>
        <w:tab/>
        <w:t>- содействует распространению в муниципальной системе дополнительного образования лучших практик реализации современных и вариативных ДООП ДОД;</w:t>
      </w:r>
    </w:p>
    <w:p w14:paraId="56FE41AC" w14:textId="77777777" w:rsidR="00B04D12" w:rsidRPr="00B04D12" w:rsidRDefault="00B04D12" w:rsidP="0092685E">
      <w:pPr>
        <w:spacing w:after="0" w:line="240" w:lineRule="auto"/>
        <w:ind w:left="0" w:right="0" w:firstLine="0"/>
        <w:rPr>
          <w:rFonts w:eastAsia="Calibri"/>
          <w:color w:val="auto"/>
          <w:szCs w:val="28"/>
          <w:lang w:val="ru-RU"/>
        </w:rPr>
      </w:pPr>
      <w:r w:rsidRPr="00B04D12">
        <w:rPr>
          <w:rFonts w:eastAsia="Calibri"/>
          <w:color w:val="auto"/>
          <w:szCs w:val="28"/>
          <w:lang w:val="ru-RU"/>
        </w:rPr>
        <w:tab/>
        <w:t>- создает, апробирует и внедряет модели обеспечения равного доступа к современным ДООП, в том числе детям из сельской местности;</w:t>
      </w:r>
    </w:p>
    <w:p w14:paraId="732A57FF" w14:textId="77777777" w:rsidR="00B04D12" w:rsidRPr="00B04D12" w:rsidRDefault="00B04D12" w:rsidP="0092685E">
      <w:pPr>
        <w:spacing w:after="0" w:line="240" w:lineRule="auto"/>
        <w:ind w:left="0" w:right="0" w:firstLine="0"/>
        <w:rPr>
          <w:rFonts w:eastAsia="Calibri"/>
          <w:color w:val="auto"/>
          <w:szCs w:val="28"/>
          <w:lang w:val="ru-RU"/>
        </w:rPr>
      </w:pPr>
      <w:r w:rsidRPr="00B04D12">
        <w:rPr>
          <w:rFonts w:eastAsia="Calibri"/>
          <w:color w:val="auto"/>
          <w:szCs w:val="28"/>
          <w:lang w:val="ru-RU"/>
        </w:rPr>
        <w:tab/>
        <w:t>- способствует развитию сетевого взаимодействия образовательных организаций, реализующих ДООП;</w:t>
      </w:r>
    </w:p>
    <w:p w14:paraId="3A7EBCC9" w14:textId="77777777" w:rsidR="00B04D12" w:rsidRPr="00B04D12" w:rsidRDefault="00B04D12" w:rsidP="0092685E">
      <w:pPr>
        <w:spacing w:after="0" w:line="240" w:lineRule="auto"/>
        <w:ind w:left="0" w:right="0" w:firstLine="0"/>
        <w:rPr>
          <w:rFonts w:eastAsia="Calibri"/>
          <w:color w:val="auto"/>
          <w:szCs w:val="28"/>
          <w:lang w:val="ru-RU"/>
        </w:rPr>
      </w:pPr>
      <w:r w:rsidRPr="00B04D12">
        <w:rPr>
          <w:rFonts w:eastAsia="Calibri"/>
          <w:color w:val="auto"/>
          <w:szCs w:val="28"/>
          <w:lang w:val="ru-RU"/>
        </w:rPr>
        <w:tab/>
        <w:t>- содействует проведению «летних школ» и профильных смен по различным направленностям дополнительного образования, в том числе:</w:t>
      </w:r>
    </w:p>
    <w:p w14:paraId="2B1D3B45" w14:textId="77777777" w:rsidR="00B04D12" w:rsidRPr="00B04D12" w:rsidRDefault="00B04D12" w:rsidP="0092685E">
      <w:pPr>
        <w:spacing w:after="0" w:line="240" w:lineRule="auto"/>
        <w:ind w:left="0" w:right="0" w:firstLine="0"/>
        <w:rPr>
          <w:rFonts w:eastAsia="Calibri"/>
          <w:color w:val="auto"/>
          <w:szCs w:val="28"/>
          <w:lang w:val="ru-RU"/>
        </w:rPr>
      </w:pPr>
      <w:r w:rsidRPr="00B04D12">
        <w:rPr>
          <w:rFonts w:eastAsia="Calibri"/>
          <w:color w:val="auto"/>
          <w:szCs w:val="28"/>
          <w:lang w:val="ru-RU"/>
        </w:rPr>
        <w:tab/>
        <w:t>- участвует в разработке образовательных программ для организаций летнего отдыха;</w:t>
      </w:r>
    </w:p>
    <w:p w14:paraId="1B778E26" w14:textId="77777777" w:rsidR="00B04D12" w:rsidRPr="00B04D12" w:rsidRDefault="00B04D12" w:rsidP="0092685E">
      <w:pPr>
        <w:spacing w:after="0" w:line="240" w:lineRule="auto"/>
        <w:ind w:left="0" w:right="0" w:firstLine="0"/>
        <w:rPr>
          <w:rFonts w:eastAsia="Calibri"/>
          <w:color w:val="auto"/>
          <w:szCs w:val="28"/>
          <w:lang w:val="ru-RU"/>
        </w:rPr>
      </w:pPr>
      <w:r w:rsidRPr="00B04D12">
        <w:rPr>
          <w:rFonts w:eastAsia="Calibri"/>
          <w:color w:val="auto"/>
          <w:szCs w:val="28"/>
          <w:lang w:val="ru-RU"/>
        </w:rPr>
        <w:tab/>
        <w:t>- оказывает организационно-методическую поддержку по реализации ДООП в организациях летнего отдыха;</w:t>
      </w:r>
    </w:p>
    <w:p w14:paraId="5495179A" w14:textId="77777777" w:rsidR="00B04D12" w:rsidRPr="00B04D12" w:rsidRDefault="00B04D12" w:rsidP="0092685E">
      <w:pPr>
        <w:spacing w:after="0" w:line="240" w:lineRule="auto"/>
        <w:ind w:left="0" w:right="0" w:firstLine="0"/>
        <w:rPr>
          <w:rFonts w:eastAsia="Calibri"/>
          <w:color w:val="auto"/>
          <w:szCs w:val="28"/>
          <w:lang w:val="ru-RU"/>
        </w:rPr>
      </w:pPr>
      <w:r w:rsidRPr="00B04D12">
        <w:rPr>
          <w:rFonts w:eastAsia="Calibri"/>
          <w:color w:val="auto"/>
          <w:szCs w:val="28"/>
          <w:lang w:val="ru-RU"/>
        </w:rPr>
        <w:tab/>
        <w:t>- обеспечивает развитие профессионального мастерства педагогических и управленческих кадров системы дополнительного образования муниципального района;</w:t>
      </w:r>
    </w:p>
    <w:p w14:paraId="76B759F1" w14:textId="77777777" w:rsidR="00B04D12" w:rsidRPr="00B04D12" w:rsidRDefault="00B04D12" w:rsidP="0032080C">
      <w:pPr>
        <w:spacing w:after="0" w:line="240" w:lineRule="auto"/>
        <w:ind w:left="0" w:right="0" w:firstLine="0"/>
        <w:rPr>
          <w:rFonts w:eastAsia="Calibri"/>
          <w:color w:val="auto"/>
          <w:szCs w:val="28"/>
          <w:lang w:val="ru-RU"/>
        </w:rPr>
      </w:pPr>
      <w:r w:rsidRPr="00B04D12">
        <w:rPr>
          <w:rFonts w:eastAsia="Calibri"/>
          <w:color w:val="auto"/>
          <w:szCs w:val="28"/>
          <w:lang w:val="ru-RU"/>
        </w:rPr>
        <w:tab/>
        <w:t>- ведет работу по информированию и просвещению родителей в области дополнительного образования детей;</w:t>
      </w:r>
    </w:p>
    <w:p w14:paraId="73025B13" w14:textId="77777777" w:rsidR="00B04D12" w:rsidRPr="00B04D12" w:rsidRDefault="00B04D12" w:rsidP="0032080C">
      <w:pPr>
        <w:spacing w:after="0" w:line="240" w:lineRule="auto"/>
        <w:ind w:left="0" w:right="0" w:firstLine="0"/>
        <w:rPr>
          <w:rFonts w:eastAsia="Calibri"/>
          <w:color w:val="auto"/>
          <w:szCs w:val="28"/>
          <w:lang w:val="ru-RU"/>
        </w:rPr>
      </w:pPr>
      <w:r w:rsidRPr="00B04D12">
        <w:rPr>
          <w:rFonts w:eastAsia="Calibri"/>
          <w:color w:val="auto"/>
          <w:szCs w:val="28"/>
          <w:lang w:val="ru-RU"/>
        </w:rPr>
        <w:tab/>
        <w:t>- обеспечивает содержательное наполнение муниципального сегмента общедоступного навигатора в системе ДОД;</w:t>
      </w:r>
    </w:p>
    <w:p w14:paraId="3C6CD0BA" w14:textId="77777777" w:rsidR="00B04D12" w:rsidRPr="00B04D12" w:rsidRDefault="00B04D12" w:rsidP="0032080C">
      <w:pPr>
        <w:spacing w:after="0" w:line="240" w:lineRule="auto"/>
        <w:ind w:left="0" w:right="0" w:firstLine="0"/>
        <w:rPr>
          <w:rFonts w:eastAsia="Calibri"/>
          <w:color w:val="auto"/>
          <w:szCs w:val="28"/>
          <w:lang w:val="ru-RU"/>
        </w:rPr>
      </w:pPr>
      <w:r w:rsidRPr="00B04D12">
        <w:rPr>
          <w:rFonts w:eastAsia="Calibri"/>
          <w:color w:val="auto"/>
          <w:szCs w:val="28"/>
          <w:lang w:val="ru-RU"/>
        </w:rPr>
        <w:tab/>
        <w:t>- проводит работу по поддержке и сопровождению одаренных детей.</w:t>
      </w:r>
    </w:p>
    <w:p w14:paraId="35904DE8" w14:textId="77777777" w:rsidR="00B04D12" w:rsidRPr="00B04D12" w:rsidRDefault="00B04D12" w:rsidP="00B04D12">
      <w:pPr>
        <w:spacing w:after="0" w:line="240" w:lineRule="auto"/>
        <w:ind w:left="0" w:right="0" w:firstLine="0"/>
        <w:rPr>
          <w:rFonts w:eastAsia="Calibri"/>
          <w:color w:val="auto"/>
          <w:szCs w:val="28"/>
          <w:lang w:val="ru-RU"/>
        </w:rPr>
      </w:pPr>
    </w:p>
    <w:p w14:paraId="7C098B0E" w14:textId="77777777" w:rsidR="00B04D12" w:rsidRPr="00B04D12" w:rsidRDefault="00B04D12" w:rsidP="00B04D12">
      <w:pPr>
        <w:spacing w:after="0" w:line="240" w:lineRule="auto"/>
        <w:ind w:left="0" w:right="0" w:firstLine="0"/>
        <w:jc w:val="left"/>
        <w:rPr>
          <w:rFonts w:eastAsia="Calibri"/>
          <w:color w:val="auto"/>
          <w:szCs w:val="28"/>
          <w:lang w:val="ru-RU"/>
        </w:rPr>
      </w:pPr>
    </w:p>
    <w:p w14:paraId="152886C2" w14:textId="77777777" w:rsidR="00B04D12" w:rsidRPr="00B04D12" w:rsidRDefault="00B04D12" w:rsidP="00B04D12">
      <w:pPr>
        <w:spacing w:after="0" w:line="240" w:lineRule="auto"/>
        <w:ind w:left="0" w:right="0" w:firstLine="0"/>
        <w:jc w:val="center"/>
        <w:rPr>
          <w:rFonts w:eastAsia="Calibri"/>
          <w:color w:val="auto"/>
          <w:szCs w:val="28"/>
          <w:lang w:val="ru-RU"/>
        </w:rPr>
      </w:pPr>
      <w:r w:rsidRPr="00B04D12">
        <w:rPr>
          <w:rFonts w:eastAsia="Calibri"/>
          <w:color w:val="auto"/>
          <w:szCs w:val="28"/>
        </w:rPr>
        <w:t>V</w:t>
      </w:r>
      <w:r w:rsidRPr="00B04D12">
        <w:rPr>
          <w:rFonts w:eastAsia="Calibri"/>
          <w:color w:val="auto"/>
          <w:szCs w:val="28"/>
          <w:lang w:val="ru-RU"/>
        </w:rPr>
        <w:t>. Организационная структура и управление МОЦ</w:t>
      </w:r>
    </w:p>
    <w:p w14:paraId="4EC67EE4" w14:textId="77777777" w:rsidR="00B04D12" w:rsidRPr="00B04D12" w:rsidRDefault="00B04D12" w:rsidP="00B04D12">
      <w:pPr>
        <w:spacing w:after="0" w:line="240" w:lineRule="auto"/>
        <w:ind w:left="0" w:right="0" w:firstLine="709"/>
        <w:jc w:val="center"/>
        <w:rPr>
          <w:rFonts w:eastAsia="Calibri"/>
          <w:color w:val="auto"/>
          <w:szCs w:val="28"/>
          <w:lang w:val="ru-RU"/>
        </w:rPr>
      </w:pPr>
    </w:p>
    <w:p w14:paraId="2FFED66F" w14:textId="77777777" w:rsidR="00A64281" w:rsidRDefault="00B04D12" w:rsidP="00A64281">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5.1. Общую координацию и контроль деятельности МОЦ осуществляет </w:t>
      </w:r>
      <w:r w:rsidR="00A64281">
        <w:rPr>
          <w:rFonts w:eastAsia="Calibri"/>
          <w:color w:val="auto"/>
          <w:szCs w:val="28"/>
          <w:lang w:val="ru-RU"/>
        </w:rPr>
        <w:t>Муниципальный отдел образования администрации муниципального образования «</w:t>
      </w:r>
      <w:proofErr w:type="spellStart"/>
      <w:r w:rsidR="00A64281">
        <w:rPr>
          <w:rFonts w:eastAsia="Calibri"/>
          <w:color w:val="auto"/>
          <w:szCs w:val="28"/>
          <w:lang w:val="ru-RU"/>
        </w:rPr>
        <w:t>Катангский</w:t>
      </w:r>
      <w:proofErr w:type="spellEnd"/>
      <w:r w:rsidR="00A64281">
        <w:rPr>
          <w:rFonts w:eastAsia="Calibri"/>
          <w:color w:val="auto"/>
          <w:szCs w:val="28"/>
          <w:lang w:val="ru-RU"/>
        </w:rPr>
        <w:t xml:space="preserve"> район», </w:t>
      </w:r>
      <w:r w:rsidRPr="00B04D12">
        <w:rPr>
          <w:rFonts w:eastAsia="Calibri"/>
          <w:color w:val="auto"/>
          <w:szCs w:val="28"/>
          <w:lang w:val="ru-RU"/>
        </w:rPr>
        <w:t xml:space="preserve">РМЦ, </w:t>
      </w:r>
      <w:r w:rsidR="00A64281">
        <w:rPr>
          <w:rFonts w:eastAsia="Calibri"/>
          <w:color w:val="auto"/>
          <w:szCs w:val="28"/>
          <w:lang w:val="ru-RU"/>
        </w:rPr>
        <w:t xml:space="preserve">директор Муниципального казенного образовательного учреждения дополнительного образования </w:t>
      </w:r>
      <w:proofErr w:type="spellStart"/>
      <w:r w:rsidR="00A64281">
        <w:rPr>
          <w:rFonts w:eastAsia="Calibri"/>
          <w:color w:val="auto"/>
          <w:szCs w:val="28"/>
          <w:lang w:val="ru-RU"/>
        </w:rPr>
        <w:t>Катангский</w:t>
      </w:r>
      <w:proofErr w:type="spellEnd"/>
      <w:r w:rsidR="00A64281">
        <w:rPr>
          <w:rFonts w:eastAsia="Calibri"/>
          <w:color w:val="auto"/>
          <w:szCs w:val="28"/>
          <w:lang w:val="ru-RU"/>
        </w:rPr>
        <w:t xml:space="preserve"> центр дополнительного образования.</w:t>
      </w:r>
    </w:p>
    <w:p w14:paraId="5E751F7D" w14:textId="77777777" w:rsidR="00301A27" w:rsidRDefault="00B04D12" w:rsidP="00301A27">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 5.2. МОЦ возглавляет </w:t>
      </w:r>
      <w:r w:rsidR="00301A27">
        <w:rPr>
          <w:rFonts w:eastAsia="Calibri"/>
          <w:color w:val="auto"/>
          <w:szCs w:val="28"/>
          <w:lang w:val="ru-RU"/>
        </w:rPr>
        <w:t xml:space="preserve">директор Муниципального казенного образовательного учреждения дополнительного образования </w:t>
      </w:r>
      <w:proofErr w:type="spellStart"/>
      <w:r w:rsidR="00301A27">
        <w:rPr>
          <w:rFonts w:eastAsia="Calibri"/>
          <w:color w:val="auto"/>
          <w:szCs w:val="28"/>
          <w:lang w:val="ru-RU"/>
        </w:rPr>
        <w:t>Катангский</w:t>
      </w:r>
      <w:proofErr w:type="spellEnd"/>
      <w:r w:rsidR="00301A27">
        <w:rPr>
          <w:rFonts w:eastAsia="Calibri"/>
          <w:color w:val="auto"/>
          <w:szCs w:val="28"/>
          <w:lang w:val="ru-RU"/>
        </w:rPr>
        <w:t xml:space="preserve"> центр дополнительного образования.</w:t>
      </w:r>
    </w:p>
    <w:p w14:paraId="4E45DCF8" w14:textId="77777777" w:rsidR="00B04D12" w:rsidRPr="00B04D12" w:rsidRDefault="00B04D12" w:rsidP="00A64281">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5.3. Руководитель МОЦ назначается и освобождается от занимаемой должности </w:t>
      </w:r>
      <w:r w:rsidR="009B3BDC">
        <w:rPr>
          <w:rFonts w:eastAsia="Calibri"/>
          <w:color w:val="auto"/>
          <w:szCs w:val="28"/>
          <w:lang w:val="ru-RU"/>
        </w:rPr>
        <w:t>приказом Муниципального отдела образования администрации муниципального образования «</w:t>
      </w:r>
      <w:proofErr w:type="spellStart"/>
      <w:r w:rsidR="009B3BDC">
        <w:rPr>
          <w:rFonts w:eastAsia="Calibri"/>
          <w:color w:val="auto"/>
          <w:szCs w:val="28"/>
          <w:lang w:val="ru-RU"/>
        </w:rPr>
        <w:t>Катангский</w:t>
      </w:r>
      <w:proofErr w:type="spellEnd"/>
      <w:r w:rsidR="009B3BDC">
        <w:rPr>
          <w:rFonts w:eastAsia="Calibri"/>
          <w:color w:val="auto"/>
          <w:szCs w:val="28"/>
          <w:lang w:val="ru-RU"/>
        </w:rPr>
        <w:t xml:space="preserve"> район».</w:t>
      </w:r>
    </w:p>
    <w:p w14:paraId="693AF8C6" w14:textId="77777777" w:rsidR="00B04D12" w:rsidRPr="00B04D12" w:rsidRDefault="00B04D12" w:rsidP="00A64281">
      <w:pPr>
        <w:spacing w:after="0" w:line="240" w:lineRule="auto"/>
        <w:ind w:left="0" w:right="0" w:firstLine="0"/>
        <w:rPr>
          <w:rFonts w:eastAsia="Calibri"/>
          <w:color w:val="auto"/>
          <w:szCs w:val="28"/>
          <w:lang w:val="ru-RU"/>
        </w:rPr>
      </w:pPr>
      <w:r w:rsidRPr="00B04D12">
        <w:rPr>
          <w:rFonts w:eastAsia="Calibri"/>
          <w:color w:val="auto"/>
          <w:szCs w:val="28"/>
          <w:lang w:val="ru-RU"/>
        </w:rPr>
        <w:t>5.4. Руководитель МОЦ в рамках своей компетенции:</w:t>
      </w:r>
    </w:p>
    <w:p w14:paraId="1666A63D" w14:textId="77777777" w:rsidR="00B04D12" w:rsidRPr="00B04D12" w:rsidRDefault="00B04D12" w:rsidP="00A64281">
      <w:pPr>
        <w:spacing w:after="0" w:line="240" w:lineRule="auto"/>
        <w:ind w:left="0" w:right="0" w:firstLine="0"/>
        <w:rPr>
          <w:rFonts w:eastAsia="Calibri"/>
          <w:color w:val="auto"/>
          <w:szCs w:val="28"/>
          <w:lang w:val="ru-RU"/>
        </w:rPr>
      </w:pPr>
      <w:r w:rsidRPr="00B04D12">
        <w:rPr>
          <w:rFonts w:eastAsia="Calibri"/>
          <w:color w:val="auto"/>
          <w:szCs w:val="28"/>
          <w:lang w:val="ru-RU"/>
        </w:rPr>
        <w:t>- организует деятельность МОЦ в соответствии с его задачами и функциями;</w:t>
      </w:r>
    </w:p>
    <w:p w14:paraId="7B04319F" w14:textId="77777777" w:rsidR="009B3BDC" w:rsidRDefault="00B04D12" w:rsidP="00A64281">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 планирует деятельность и обеспечивает реализацию плана мероприятий МОЦ и Приоритетного проекта на территории </w:t>
      </w:r>
      <w:r w:rsidR="009B3BDC">
        <w:rPr>
          <w:rFonts w:eastAsia="Calibri"/>
          <w:color w:val="auto"/>
          <w:szCs w:val="28"/>
          <w:lang w:val="ru-RU"/>
        </w:rPr>
        <w:t>муниципального образования «</w:t>
      </w:r>
      <w:proofErr w:type="spellStart"/>
      <w:r w:rsidR="009B3BDC">
        <w:rPr>
          <w:rFonts w:eastAsia="Calibri"/>
          <w:color w:val="auto"/>
          <w:szCs w:val="28"/>
          <w:lang w:val="ru-RU"/>
        </w:rPr>
        <w:t>Катангский</w:t>
      </w:r>
      <w:proofErr w:type="spellEnd"/>
      <w:r w:rsidR="009B3BDC">
        <w:rPr>
          <w:rFonts w:eastAsia="Calibri"/>
          <w:color w:val="auto"/>
          <w:szCs w:val="28"/>
          <w:lang w:val="ru-RU"/>
        </w:rPr>
        <w:t xml:space="preserve"> район";</w:t>
      </w:r>
    </w:p>
    <w:p w14:paraId="6AF09B31" w14:textId="77777777" w:rsidR="00B04D12" w:rsidRPr="00B04D12" w:rsidRDefault="00B04D12" w:rsidP="00A64281">
      <w:pPr>
        <w:spacing w:after="0" w:line="240" w:lineRule="auto"/>
        <w:ind w:left="0" w:right="0" w:firstLine="0"/>
        <w:rPr>
          <w:rFonts w:eastAsia="Calibri"/>
          <w:color w:val="auto"/>
          <w:szCs w:val="28"/>
          <w:lang w:val="ru-RU"/>
        </w:rPr>
      </w:pPr>
      <w:r w:rsidRPr="00B04D12">
        <w:rPr>
          <w:rFonts w:eastAsia="Calibri"/>
          <w:color w:val="auto"/>
          <w:szCs w:val="28"/>
          <w:lang w:val="ru-RU"/>
        </w:rPr>
        <w:lastRenderedPageBreak/>
        <w:t>- отвечает за своевременность и достоверность предоставляемой информации/отчетов в РМЦ.</w:t>
      </w:r>
    </w:p>
    <w:p w14:paraId="2B7E9F83" w14:textId="77777777" w:rsidR="00B04D12" w:rsidRPr="00B04D12" w:rsidRDefault="00B04D12" w:rsidP="00A64281">
      <w:pPr>
        <w:spacing w:after="0" w:line="240" w:lineRule="auto"/>
        <w:ind w:left="0" w:right="0" w:firstLine="0"/>
        <w:rPr>
          <w:rFonts w:eastAsia="Calibri"/>
          <w:color w:val="auto"/>
          <w:szCs w:val="28"/>
          <w:lang w:val="ru-RU"/>
        </w:rPr>
      </w:pPr>
    </w:p>
    <w:p w14:paraId="33BA300B" w14:textId="77777777" w:rsidR="00B04D12" w:rsidRPr="00B04D12" w:rsidRDefault="00B04D12" w:rsidP="00B04D12">
      <w:pPr>
        <w:spacing w:after="0" w:line="240" w:lineRule="auto"/>
        <w:ind w:left="0" w:right="0" w:firstLine="0"/>
        <w:rPr>
          <w:rFonts w:eastAsia="Calibri"/>
          <w:color w:val="auto"/>
          <w:szCs w:val="28"/>
          <w:lang w:val="ru-RU"/>
        </w:rPr>
      </w:pPr>
    </w:p>
    <w:p w14:paraId="08D1EC78" w14:textId="77777777" w:rsidR="00B04D12" w:rsidRPr="00B04D12" w:rsidRDefault="00B04D12" w:rsidP="00B04D12">
      <w:pPr>
        <w:spacing w:after="0" w:line="240" w:lineRule="auto"/>
        <w:ind w:left="0" w:right="0" w:firstLine="0"/>
        <w:jc w:val="center"/>
        <w:rPr>
          <w:rFonts w:eastAsia="Calibri"/>
          <w:color w:val="auto"/>
          <w:szCs w:val="28"/>
          <w:lang w:val="ru-RU"/>
        </w:rPr>
      </w:pPr>
      <w:r w:rsidRPr="00B04D12">
        <w:rPr>
          <w:rFonts w:eastAsia="Calibri"/>
          <w:color w:val="auto"/>
          <w:szCs w:val="28"/>
        </w:rPr>
        <w:t>VI</w:t>
      </w:r>
      <w:r w:rsidRPr="00B04D12">
        <w:rPr>
          <w:rFonts w:eastAsia="Calibri"/>
          <w:color w:val="auto"/>
          <w:szCs w:val="28"/>
          <w:lang w:val="ru-RU"/>
        </w:rPr>
        <w:t>. Взаимодействие с РМЦ</w:t>
      </w:r>
    </w:p>
    <w:p w14:paraId="78695C3B" w14:textId="77777777" w:rsidR="00B04D12" w:rsidRPr="00B04D12" w:rsidRDefault="00B04D12" w:rsidP="00B04D12">
      <w:pPr>
        <w:spacing w:after="0" w:line="240" w:lineRule="auto"/>
        <w:ind w:left="0" w:right="0" w:firstLine="0"/>
        <w:jc w:val="center"/>
        <w:rPr>
          <w:rFonts w:eastAsia="Calibri"/>
          <w:color w:val="auto"/>
          <w:szCs w:val="28"/>
          <w:lang w:val="ru-RU"/>
        </w:rPr>
      </w:pPr>
    </w:p>
    <w:p w14:paraId="7D043CD0" w14:textId="77777777" w:rsidR="009B3BDC" w:rsidRDefault="00B04D12" w:rsidP="009B3BDC">
      <w:pPr>
        <w:spacing w:after="0" w:line="240" w:lineRule="auto"/>
        <w:ind w:left="0" w:right="0" w:firstLine="0"/>
        <w:rPr>
          <w:rFonts w:eastAsia="Calibri"/>
          <w:color w:val="auto"/>
          <w:szCs w:val="28"/>
          <w:lang w:val="ru-RU"/>
        </w:rPr>
      </w:pPr>
      <w:r w:rsidRPr="00B04D12">
        <w:rPr>
          <w:rFonts w:eastAsia="Calibri"/>
          <w:color w:val="auto"/>
          <w:szCs w:val="28"/>
          <w:lang w:val="ru-RU"/>
        </w:rPr>
        <w:t>6.1.</w:t>
      </w:r>
      <w:r w:rsidR="009B3BDC">
        <w:rPr>
          <w:rFonts w:eastAsia="Calibri"/>
          <w:color w:val="auto"/>
          <w:szCs w:val="28"/>
          <w:lang w:val="ru-RU"/>
        </w:rPr>
        <w:t xml:space="preserve"> МОЦ взаимодействует с Региональным </w:t>
      </w:r>
      <w:r w:rsidRPr="00B04D12">
        <w:rPr>
          <w:rFonts w:eastAsia="Calibri"/>
          <w:color w:val="auto"/>
          <w:szCs w:val="28"/>
          <w:lang w:val="ru-RU"/>
        </w:rPr>
        <w:t>модельным центром (РМЦ), выполняющим функции регионального проектного офиса по общей координации реализации регионального проекта в Иркутской области, а также по взаимодействию с рабочей группой федерального проекта «Успех каждого ребенка» и ведомственного проектного офиса национального проекта «Образование».</w:t>
      </w:r>
    </w:p>
    <w:p w14:paraId="269E01A8" w14:textId="77777777" w:rsidR="00B04D12" w:rsidRPr="00B04D12" w:rsidRDefault="00B04D12" w:rsidP="009B3BDC">
      <w:pPr>
        <w:spacing w:after="0" w:line="240" w:lineRule="auto"/>
        <w:ind w:left="0" w:right="0" w:firstLine="0"/>
        <w:rPr>
          <w:rFonts w:eastAsia="Calibri"/>
          <w:color w:val="auto"/>
          <w:szCs w:val="28"/>
          <w:lang w:val="ru-RU"/>
        </w:rPr>
      </w:pPr>
      <w:r w:rsidRPr="00B04D12">
        <w:rPr>
          <w:rFonts w:eastAsia="Calibri"/>
          <w:color w:val="auto"/>
          <w:szCs w:val="28"/>
          <w:lang w:val="ru-RU"/>
        </w:rPr>
        <w:t>6.2.</w:t>
      </w:r>
      <w:r w:rsidR="009B3BDC">
        <w:rPr>
          <w:rFonts w:eastAsia="Calibri"/>
          <w:color w:val="auto"/>
          <w:szCs w:val="28"/>
          <w:lang w:val="ru-RU"/>
        </w:rPr>
        <w:t xml:space="preserve"> </w:t>
      </w:r>
      <w:r w:rsidRPr="00B04D12">
        <w:rPr>
          <w:rFonts w:eastAsia="Calibri"/>
          <w:color w:val="auto"/>
          <w:szCs w:val="28"/>
          <w:lang w:val="ru-RU"/>
        </w:rPr>
        <w:t>МОЦ предоставляет РМЦ информацию, результаты мониторинга, отчеты в соответствии с планами работы, запросами.</w:t>
      </w:r>
    </w:p>
    <w:p w14:paraId="16B25AE2" w14:textId="77777777" w:rsidR="00B04D12" w:rsidRPr="00B04D12" w:rsidRDefault="00B04D12" w:rsidP="009B3BDC">
      <w:pPr>
        <w:spacing w:after="0" w:line="240" w:lineRule="auto"/>
        <w:ind w:left="0" w:right="0" w:firstLine="0"/>
        <w:rPr>
          <w:rFonts w:eastAsia="Calibri"/>
          <w:color w:val="auto"/>
          <w:szCs w:val="28"/>
          <w:lang w:val="ru-RU"/>
        </w:rPr>
      </w:pPr>
      <w:r w:rsidRPr="00B04D12">
        <w:rPr>
          <w:rFonts w:eastAsia="Calibri"/>
          <w:color w:val="auto"/>
          <w:szCs w:val="28"/>
          <w:lang w:val="ru-RU"/>
        </w:rPr>
        <w:t>6.3.</w:t>
      </w:r>
      <w:r w:rsidR="009B3BDC">
        <w:rPr>
          <w:rFonts w:eastAsia="Calibri"/>
          <w:color w:val="auto"/>
          <w:szCs w:val="28"/>
          <w:lang w:val="ru-RU"/>
        </w:rPr>
        <w:t xml:space="preserve"> </w:t>
      </w:r>
      <w:r w:rsidRPr="00B04D12">
        <w:rPr>
          <w:rFonts w:eastAsia="Calibri"/>
          <w:color w:val="auto"/>
          <w:szCs w:val="28"/>
          <w:lang w:val="ru-RU"/>
        </w:rPr>
        <w:t>МОЦ участвует в сетевом взаимодействии организаций дополнительного образования детей, обеспеченным РМЦ, мероприятиях РМЦ по внедрению целевой модели дополнительного образования детей.</w:t>
      </w:r>
    </w:p>
    <w:p w14:paraId="53554334" w14:textId="77777777" w:rsidR="00B04D12" w:rsidRPr="00B04D12" w:rsidRDefault="00B04D12" w:rsidP="00B04D12">
      <w:pPr>
        <w:spacing w:after="0" w:line="240" w:lineRule="auto"/>
        <w:ind w:left="0" w:right="0" w:firstLine="0"/>
        <w:jc w:val="center"/>
        <w:rPr>
          <w:rFonts w:eastAsia="Calibri"/>
          <w:color w:val="auto"/>
          <w:szCs w:val="28"/>
          <w:lang w:val="ru-RU"/>
        </w:rPr>
      </w:pPr>
    </w:p>
    <w:p w14:paraId="08FFF716" w14:textId="77777777" w:rsidR="00B04D12" w:rsidRPr="00B04D12" w:rsidRDefault="00B04D12" w:rsidP="00B04D12">
      <w:pPr>
        <w:spacing w:after="0" w:line="240" w:lineRule="auto"/>
        <w:ind w:left="0" w:right="0" w:firstLine="0"/>
        <w:jc w:val="left"/>
        <w:rPr>
          <w:rFonts w:eastAsia="Calibri"/>
          <w:color w:val="auto"/>
          <w:szCs w:val="28"/>
          <w:lang w:val="ru-RU"/>
        </w:rPr>
      </w:pPr>
    </w:p>
    <w:p w14:paraId="5EB6CE9F" w14:textId="77777777" w:rsidR="00B04D12" w:rsidRPr="00B04D12" w:rsidRDefault="00B04D12" w:rsidP="00B04D12">
      <w:pPr>
        <w:spacing w:after="0" w:line="240" w:lineRule="auto"/>
        <w:ind w:left="0" w:right="0" w:firstLine="0"/>
        <w:jc w:val="center"/>
        <w:rPr>
          <w:rFonts w:eastAsia="Calibri"/>
          <w:color w:val="auto"/>
          <w:szCs w:val="28"/>
          <w:lang w:val="ru-RU"/>
        </w:rPr>
      </w:pPr>
      <w:r w:rsidRPr="00B04D12">
        <w:rPr>
          <w:rFonts w:eastAsia="Calibri"/>
          <w:color w:val="auto"/>
          <w:szCs w:val="28"/>
          <w:lang w:val="ru-RU"/>
        </w:rPr>
        <w:t>VII. Прекращение деятельности МОЦ</w:t>
      </w:r>
    </w:p>
    <w:p w14:paraId="26219C7B" w14:textId="77777777" w:rsidR="00B04D12" w:rsidRPr="00B04D12" w:rsidRDefault="00B04D12" w:rsidP="00B04D12">
      <w:pPr>
        <w:spacing w:after="0" w:line="240" w:lineRule="auto"/>
        <w:ind w:left="0" w:right="0" w:firstLine="0"/>
        <w:jc w:val="center"/>
        <w:rPr>
          <w:rFonts w:eastAsia="Calibri"/>
          <w:color w:val="auto"/>
          <w:szCs w:val="28"/>
          <w:lang w:val="ru-RU"/>
        </w:rPr>
      </w:pPr>
    </w:p>
    <w:p w14:paraId="727CD1AE" w14:textId="77777777" w:rsidR="00B04D12" w:rsidRPr="00B04D12" w:rsidRDefault="009B3BDC" w:rsidP="009B3BDC">
      <w:pPr>
        <w:spacing w:after="0" w:line="240" w:lineRule="auto"/>
        <w:ind w:left="0" w:right="0" w:firstLine="0"/>
        <w:rPr>
          <w:rFonts w:eastAsia="Calibri"/>
          <w:color w:val="auto"/>
          <w:szCs w:val="28"/>
          <w:lang w:val="ru-RU"/>
        </w:rPr>
      </w:pPr>
      <w:r>
        <w:rPr>
          <w:rFonts w:eastAsia="Calibri"/>
          <w:color w:val="auto"/>
          <w:szCs w:val="28"/>
          <w:lang w:val="ru-RU"/>
        </w:rPr>
        <w:t>7</w:t>
      </w:r>
      <w:r w:rsidR="00B04D12" w:rsidRPr="00B04D12">
        <w:rPr>
          <w:rFonts w:eastAsia="Calibri"/>
          <w:color w:val="auto"/>
          <w:szCs w:val="28"/>
          <w:lang w:val="ru-RU"/>
        </w:rPr>
        <w:t>.1. Прекращение деятельности МОЦ возможно в следующих случаях:</w:t>
      </w:r>
    </w:p>
    <w:p w14:paraId="3984E67D" w14:textId="77777777" w:rsidR="00B04D12" w:rsidRPr="00B04D12" w:rsidRDefault="00B04D12" w:rsidP="009B3BDC">
      <w:pPr>
        <w:spacing w:after="0" w:line="240" w:lineRule="auto"/>
        <w:ind w:left="0" w:right="0" w:firstLine="0"/>
        <w:rPr>
          <w:rFonts w:eastAsia="Calibri"/>
          <w:color w:val="auto"/>
          <w:szCs w:val="28"/>
          <w:lang w:val="ru-RU"/>
        </w:rPr>
      </w:pPr>
      <w:r w:rsidRPr="00B04D12">
        <w:rPr>
          <w:rFonts w:eastAsia="Calibri"/>
          <w:color w:val="auto"/>
          <w:szCs w:val="28"/>
          <w:lang w:val="ru-RU"/>
        </w:rPr>
        <w:t>- окончание срока реализации Федерального проекта «Успех каждого ребенка», в рамках которого действует МОЦ;</w:t>
      </w:r>
    </w:p>
    <w:p w14:paraId="3A8B2101" w14:textId="77777777" w:rsidR="00B04D12" w:rsidRPr="00B04D12" w:rsidRDefault="00B04D12" w:rsidP="009B3BDC">
      <w:pPr>
        <w:spacing w:after="0" w:line="240" w:lineRule="auto"/>
        <w:ind w:left="0" w:right="0" w:firstLine="0"/>
        <w:rPr>
          <w:rFonts w:eastAsia="Calibri"/>
          <w:color w:val="auto"/>
          <w:szCs w:val="28"/>
          <w:lang w:val="ru-RU"/>
        </w:rPr>
      </w:pPr>
      <w:r w:rsidRPr="00B04D12">
        <w:rPr>
          <w:rFonts w:eastAsia="Calibri"/>
          <w:color w:val="auto"/>
          <w:szCs w:val="28"/>
          <w:lang w:val="ru-RU"/>
        </w:rPr>
        <w:t>- возникновение обстоятельств, препятствующих</w:t>
      </w:r>
      <w:r w:rsidR="009B3BDC" w:rsidRPr="009B3BDC">
        <w:rPr>
          <w:rFonts w:eastAsia="Calibri"/>
          <w:color w:val="auto"/>
          <w:szCs w:val="28"/>
          <w:lang w:val="ru-RU"/>
        </w:rPr>
        <w:t xml:space="preserve"> </w:t>
      </w:r>
      <w:r w:rsidR="009B3BDC">
        <w:rPr>
          <w:rFonts w:eastAsia="Calibri"/>
          <w:color w:val="auto"/>
          <w:szCs w:val="28"/>
          <w:lang w:val="ru-RU"/>
        </w:rPr>
        <w:t xml:space="preserve">Муниципальному казенному образовательному учреждению дополнительного образования </w:t>
      </w:r>
      <w:proofErr w:type="spellStart"/>
      <w:r w:rsidR="009B3BDC">
        <w:rPr>
          <w:rFonts w:eastAsia="Calibri"/>
          <w:color w:val="auto"/>
          <w:szCs w:val="28"/>
          <w:lang w:val="ru-RU"/>
        </w:rPr>
        <w:t>Катангский</w:t>
      </w:r>
      <w:proofErr w:type="spellEnd"/>
      <w:r w:rsidR="009B3BDC">
        <w:rPr>
          <w:rFonts w:eastAsia="Calibri"/>
          <w:color w:val="auto"/>
          <w:szCs w:val="28"/>
          <w:lang w:val="ru-RU"/>
        </w:rPr>
        <w:t xml:space="preserve"> центр дополнительного образования</w:t>
      </w:r>
      <w:r w:rsidRPr="00B04D12">
        <w:rPr>
          <w:rFonts w:eastAsia="Calibri"/>
          <w:color w:val="auto"/>
          <w:szCs w:val="28"/>
          <w:lang w:val="ru-RU"/>
        </w:rPr>
        <w:t xml:space="preserve">, </w:t>
      </w:r>
      <w:r w:rsidR="009B3BDC">
        <w:rPr>
          <w:rFonts w:eastAsia="Calibri"/>
          <w:color w:val="auto"/>
          <w:szCs w:val="28"/>
          <w:lang w:val="ru-RU"/>
        </w:rPr>
        <w:t>Муниципальному отделу</w:t>
      </w:r>
      <w:r w:rsidRPr="00B04D12">
        <w:rPr>
          <w:rFonts w:eastAsia="Calibri"/>
          <w:color w:val="auto"/>
          <w:szCs w:val="28"/>
          <w:lang w:val="ru-RU"/>
        </w:rPr>
        <w:t xml:space="preserve"> образования</w:t>
      </w:r>
      <w:r w:rsidR="009B3BDC">
        <w:rPr>
          <w:rFonts w:eastAsia="Calibri"/>
          <w:color w:val="auto"/>
          <w:szCs w:val="28"/>
          <w:lang w:val="ru-RU"/>
        </w:rPr>
        <w:t xml:space="preserve"> администрации муниципального образования «</w:t>
      </w:r>
      <w:proofErr w:type="spellStart"/>
      <w:r w:rsidR="009B3BDC">
        <w:rPr>
          <w:rFonts w:eastAsia="Calibri"/>
          <w:color w:val="auto"/>
          <w:szCs w:val="28"/>
          <w:lang w:val="ru-RU"/>
        </w:rPr>
        <w:t>Катангский</w:t>
      </w:r>
      <w:proofErr w:type="spellEnd"/>
      <w:r w:rsidR="009B3BDC">
        <w:rPr>
          <w:rFonts w:eastAsia="Calibri"/>
          <w:color w:val="auto"/>
          <w:szCs w:val="28"/>
          <w:lang w:val="ru-RU"/>
        </w:rPr>
        <w:t xml:space="preserve"> район»</w:t>
      </w:r>
      <w:r w:rsidRPr="00B04D12">
        <w:rPr>
          <w:rFonts w:eastAsia="Calibri"/>
          <w:color w:val="auto"/>
          <w:szCs w:val="28"/>
          <w:lang w:val="ru-RU"/>
        </w:rPr>
        <w:t xml:space="preserve"> продолжать деятельность МОЦ по предусмотренной тематике.</w:t>
      </w:r>
    </w:p>
    <w:p w14:paraId="067DE3CE" w14:textId="77777777" w:rsidR="00B04D12" w:rsidRDefault="009B3BDC" w:rsidP="009B3BDC">
      <w:pPr>
        <w:spacing w:after="0" w:line="240" w:lineRule="auto"/>
        <w:ind w:left="0" w:right="0" w:firstLine="0"/>
        <w:rPr>
          <w:rFonts w:eastAsia="Calibri"/>
          <w:color w:val="auto"/>
          <w:szCs w:val="28"/>
          <w:lang w:val="ru-RU"/>
        </w:rPr>
      </w:pPr>
      <w:r>
        <w:rPr>
          <w:rFonts w:eastAsia="Calibri"/>
          <w:color w:val="auto"/>
          <w:szCs w:val="28"/>
          <w:lang w:val="ru-RU"/>
        </w:rPr>
        <w:t>7</w:t>
      </w:r>
      <w:r w:rsidR="00B04D12" w:rsidRPr="00B04D12">
        <w:rPr>
          <w:rFonts w:eastAsia="Calibri"/>
          <w:color w:val="auto"/>
          <w:szCs w:val="28"/>
          <w:lang w:val="ru-RU"/>
        </w:rPr>
        <w:t xml:space="preserve">.2. Решение о прекращении деятельности МОЦ принимается администрацией </w:t>
      </w:r>
      <w:r>
        <w:rPr>
          <w:rFonts w:eastAsia="Calibri"/>
          <w:color w:val="auto"/>
          <w:szCs w:val="28"/>
          <w:lang w:val="ru-RU"/>
        </w:rPr>
        <w:t>муниципального образования «</w:t>
      </w:r>
      <w:proofErr w:type="spellStart"/>
      <w:r>
        <w:rPr>
          <w:rFonts w:eastAsia="Calibri"/>
          <w:color w:val="auto"/>
          <w:szCs w:val="28"/>
          <w:lang w:val="ru-RU"/>
        </w:rPr>
        <w:t>Катангский</w:t>
      </w:r>
      <w:proofErr w:type="spellEnd"/>
      <w:r>
        <w:rPr>
          <w:rFonts w:eastAsia="Calibri"/>
          <w:color w:val="auto"/>
          <w:szCs w:val="28"/>
          <w:lang w:val="ru-RU"/>
        </w:rPr>
        <w:t xml:space="preserve"> район».</w:t>
      </w:r>
    </w:p>
    <w:p w14:paraId="26991168" w14:textId="77777777" w:rsidR="009B3BDC" w:rsidRPr="00B04D12" w:rsidRDefault="009B3BDC" w:rsidP="009B3BDC">
      <w:pPr>
        <w:spacing w:after="0" w:line="240" w:lineRule="auto"/>
        <w:ind w:left="0" w:right="0" w:firstLine="0"/>
        <w:rPr>
          <w:rFonts w:eastAsia="Calibri"/>
          <w:color w:val="auto"/>
          <w:szCs w:val="28"/>
          <w:lang w:val="ru-RU"/>
        </w:rPr>
      </w:pPr>
    </w:p>
    <w:p w14:paraId="593D85C4" w14:textId="77777777" w:rsidR="00B04D12" w:rsidRDefault="00B04D12" w:rsidP="009B3BDC">
      <w:pPr>
        <w:spacing w:after="0" w:line="240" w:lineRule="auto"/>
        <w:ind w:left="0" w:right="0" w:firstLine="0"/>
        <w:jc w:val="center"/>
        <w:rPr>
          <w:rFonts w:eastAsia="Calibri"/>
          <w:color w:val="auto"/>
          <w:szCs w:val="28"/>
          <w:lang w:val="ru-RU"/>
        </w:rPr>
      </w:pPr>
      <w:r w:rsidRPr="00B04D12">
        <w:rPr>
          <w:rFonts w:eastAsia="Calibri"/>
          <w:color w:val="auto"/>
          <w:szCs w:val="28"/>
        </w:rPr>
        <w:t>VIII</w:t>
      </w:r>
      <w:r w:rsidRPr="00B04D12">
        <w:rPr>
          <w:rFonts w:eastAsia="Calibri"/>
          <w:color w:val="auto"/>
          <w:szCs w:val="28"/>
          <w:lang w:val="ru-RU"/>
        </w:rPr>
        <w:t>. Финансовое обеспечение МОЦ</w:t>
      </w:r>
    </w:p>
    <w:p w14:paraId="284198E1" w14:textId="77777777" w:rsidR="009B3BDC" w:rsidRPr="00B04D12" w:rsidRDefault="009B3BDC" w:rsidP="009B3BDC">
      <w:pPr>
        <w:spacing w:after="0" w:line="240" w:lineRule="auto"/>
        <w:ind w:left="0" w:right="0" w:firstLine="0"/>
        <w:jc w:val="center"/>
        <w:rPr>
          <w:rFonts w:eastAsia="Calibri"/>
          <w:color w:val="auto"/>
          <w:szCs w:val="28"/>
          <w:lang w:val="ru-RU"/>
        </w:rPr>
      </w:pPr>
    </w:p>
    <w:p w14:paraId="7792C00F" w14:textId="77777777" w:rsidR="00B04D12" w:rsidRPr="00B04D12" w:rsidRDefault="00B04D12" w:rsidP="009B3BDC">
      <w:pPr>
        <w:spacing w:after="0" w:line="240" w:lineRule="auto"/>
        <w:ind w:left="0" w:right="0" w:firstLine="0"/>
        <w:rPr>
          <w:rFonts w:eastAsia="Calibri"/>
          <w:color w:val="auto"/>
          <w:szCs w:val="28"/>
          <w:lang w:val="ru-RU"/>
        </w:rPr>
      </w:pPr>
      <w:r w:rsidRPr="00B04D12">
        <w:rPr>
          <w:rFonts w:eastAsia="Calibri"/>
          <w:color w:val="auto"/>
          <w:szCs w:val="28"/>
          <w:lang w:val="ru-RU"/>
        </w:rPr>
        <w:t xml:space="preserve">Источниками финансирования МОЦ являются средства бюджета </w:t>
      </w:r>
      <w:r w:rsidR="009B3BDC">
        <w:rPr>
          <w:rFonts w:eastAsia="Calibri"/>
          <w:color w:val="auto"/>
          <w:szCs w:val="28"/>
          <w:lang w:val="ru-RU"/>
        </w:rPr>
        <w:t>муниципального образования «</w:t>
      </w:r>
      <w:proofErr w:type="spellStart"/>
      <w:r w:rsidR="009B3BDC">
        <w:rPr>
          <w:rFonts w:eastAsia="Calibri"/>
          <w:color w:val="auto"/>
          <w:szCs w:val="28"/>
          <w:lang w:val="ru-RU"/>
        </w:rPr>
        <w:t>Катангский</w:t>
      </w:r>
      <w:proofErr w:type="spellEnd"/>
      <w:r w:rsidR="009B3BDC">
        <w:rPr>
          <w:rFonts w:eastAsia="Calibri"/>
          <w:color w:val="auto"/>
          <w:szCs w:val="28"/>
          <w:lang w:val="ru-RU"/>
        </w:rPr>
        <w:t xml:space="preserve"> район» </w:t>
      </w:r>
      <w:r w:rsidRPr="00B04D12">
        <w:rPr>
          <w:rFonts w:eastAsia="Calibri"/>
          <w:color w:val="auto"/>
          <w:szCs w:val="28"/>
          <w:lang w:val="ru-RU"/>
        </w:rPr>
        <w:t>и иные источники, не запрещенные действующим законодательством.</w:t>
      </w:r>
    </w:p>
    <w:p w14:paraId="53DEF4DC" w14:textId="77777777" w:rsidR="00B04D12" w:rsidRPr="00876434" w:rsidRDefault="00B04D12" w:rsidP="00D0782D">
      <w:pPr>
        <w:spacing w:after="0" w:line="240" w:lineRule="auto"/>
        <w:ind w:left="10" w:right="53" w:firstLine="0"/>
        <w:jc w:val="right"/>
        <w:rPr>
          <w:sz w:val="24"/>
          <w:szCs w:val="28"/>
          <w:lang w:val="ru-RU"/>
        </w:rPr>
      </w:pPr>
    </w:p>
    <w:sectPr w:rsidR="00B04D12" w:rsidRPr="00876434">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75pt;visibility:visible;mso-wrap-style:square" o:bullet="t">
        <v:imagedata r:id="rId1" o:title=""/>
      </v:shape>
    </w:pict>
  </w:numPicBullet>
  <w:abstractNum w:abstractNumId="0" w15:restartNumberingAfterBreak="0">
    <w:nsid w:val="03297191"/>
    <w:multiLevelType w:val="multilevel"/>
    <w:tmpl w:val="39D2B81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start w:val="1"/>
      <w:numFmt w:val="decimal"/>
      <w:lvlText w:val="%2."/>
      <w:lvlJc w:val="left"/>
      <w:pPr>
        <w:ind w:left="49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777005"/>
    <w:multiLevelType w:val="hybridMultilevel"/>
    <w:tmpl w:val="EC6EE0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72A4D95"/>
    <w:multiLevelType w:val="hybridMultilevel"/>
    <w:tmpl w:val="1C72B6B8"/>
    <w:lvl w:ilvl="0" w:tplc="4E545B02">
      <w:start w:val="4"/>
      <w:numFmt w:val="decimal"/>
      <w:lvlText w:val="%1)"/>
      <w:lvlJc w:val="left"/>
      <w:pPr>
        <w:ind w:left="1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A424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F8E15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CE1B3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E0F43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6ED11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9A153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CDE4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E30D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2F07F8"/>
    <w:multiLevelType w:val="hybridMultilevel"/>
    <w:tmpl w:val="BF4C7604"/>
    <w:lvl w:ilvl="0" w:tplc="34E22CE8">
      <w:start w:val="6"/>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7164E6"/>
    <w:multiLevelType w:val="hybridMultilevel"/>
    <w:tmpl w:val="1E1C58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1160C3"/>
    <w:multiLevelType w:val="hybridMultilevel"/>
    <w:tmpl w:val="44A4D1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5DE4A38"/>
    <w:multiLevelType w:val="multilevel"/>
    <w:tmpl w:val="5D4E0F0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37741ED7"/>
    <w:multiLevelType w:val="hybridMultilevel"/>
    <w:tmpl w:val="D710430C"/>
    <w:lvl w:ilvl="0" w:tplc="7D5E0220">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FA64F6C">
      <w:start w:val="1"/>
      <w:numFmt w:val="lowerLetter"/>
      <w:lvlText w:val="%2"/>
      <w:lvlJc w:val="left"/>
      <w:pPr>
        <w:ind w:left="1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010E0">
      <w:start w:val="1"/>
      <w:numFmt w:val="lowerRoman"/>
      <w:lvlText w:val="%3"/>
      <w:lvlJc w:val="left"/>
      <w:pPr>
        <w:ind w:left="2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E947E">
      <w:start w:val="1"/>
      <w:numFmt w:val="decimal"/>
      <w:lvlText w:val="%4"/>
      <w:lvlJc w:val="left"/>
      <w:pPr>
        <w:ind w:left="2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344FEA">
      <w:start w:val="1"/>
      <w:numFmt w:val="lowerLetter"/>
      <w:lvlText w:val="%5"/>
      <w:lvlJc w:val="left"/>
      <w:pPr>
        <w:ind w:left="3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6EDD7A">
      <w:start w:val="1"/>
      <w:numFmt w:val="lowerRoman"/>
      <w:lvlText w:val="%6"/>
      <w:lvlJc w:val="left"/>
      <w:pPr>
        <w:ind w:left="4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AE22">
      <w:start w:val="1"/>
      <w:numFmt w:val="decimal"/>
      <w:lvlText w:val="%7"/>
      <w:lvlJc w:val="left"/>
      <w:pPr>
        <w:ind w:left="5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A100A">
      <w:start w:val="1"/>
      <w:numFmt w:val="lowerLetter"/>
      <w:lvlText w:val="%8"/>
      <w:lvlJc w:val="left"/>
      <w:pPr>
        <w:ind w:left="5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9A3044">
      <w:start w:val="1"/>
      <w:numFmt w:val="lowerRoman"/>
      <w:lvlText w:val="%9"/>
      <w:lvlJc w:val="left"/>
      <w:pPr>
        <w:ind w:left="6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8B40314"/>
    <w:multiLevelType w:val="hybridMultilevel"/>
    <w:tmpl w:val="9DBA4F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B737435"/>
    <w:multiLevelType w:val="hybridMultilevel"/>
    <w:tmpl w:val="AC68BE0C"/>
    <w:lvl w:ilvl="0" w:tplc="498CD9FA">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F46D78">
      <w:start w:val="1"/>
      <w:numFmt w:val="lowerLetter"/>
      <w:lvlText w:val="%2"/>
      <w:lvlJc w:val="left"/>
      <w:pPr>
        <w:ind w:left="1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3A3532">
      <w:start w:val="1"/>
      <w:numFmt w:val="lowerRoman"/>
      <w:lvlText w:val="%3"/>
      <w:lvlJc w:val="left"/>
      <w:pPr>
        <w:ind w:left="2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6FE68">
      <w:start w:val="1"/>
      <w:numFmt w:val="decimal"/>
      <w:lvlText w:val="%4"/>
      <w:lvlJc w:val="left"/>
      <w:pPr>
        <w:ind w:left="2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3C3104">
      <w:start w:val="1"/>
      <w:numFmt w:val="lowerLetter"/>
      <w:lvlText w:val="%5"/>
      <w:lvlJc w:val="left"/>
      <w:pPr>
        <w:ind w:left="3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7A76C0">
      <w:start w:val="1"/>
      <w:numFmt w:val="lowerRoman"/>
      <w:lvlText w:val="%6"/>
      <w:lvlJc w:val="left"/>
      <w:pPr>
        <w:ind w:left="4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8519E">
      <w:start w:val="1"/>
      <w:numFmt w:val="decimal"/>
      <w:lvlText w:val="%7"/>
      <w:lvlJc w:val="left"/>
      <w:pPr>
        <w:ind w:left="5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681A2A">
      <w:start w:val="1"/>
      <w:numFmt w:val="lowerLetter"/>
      <w:lvlText w:val="%8"/>
      <w:lvlJc w:val="left"/>
      <w:pPr>
        <w:ind w:left="5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F8F42A">
      <w:start w:val="1"/>
      <w:numFmt w:val="lowerRoman"/>
      <w:lvlText w:val="%9"/>
      <w:lvlJc w:val="left"/>
      <w:pPr>
        <w:ind w:left="6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43435EA"/>
    <w:multiLevelType w:val="hybridMultilevel"/>
    <w:tmpl w:val="6460393A"/>
    <w:lvl w:ilvl="0" w:tplc="437A0F3A">
      <w:start w:val="1"/>
      <w:numFmt w:val="decimal"/>
      <w:lvlText w:val="%1)"/>
      <w:lvlJc w:val="left"/>
      <w:pPr>
        <w:ind w:left="282"/>
      </w:pPr>
      <w:rPr>
        <w:rFonts w:ascii="Times New Roman" w:hAnsi="Times New Roman" w:cs="Times New Roman" w:hint="default"/>
        <w:b w:val="0"/>
        <w:i w:val="0"/>
        <w:strike w:val="0"/>
        <w:dstrike w:val="0"/>
        <w:color w:val="000000"/>
        <w:sz w:val="24"/>
        <w:szCs w:val="28"/>
        <w:u w:val="none" w:color="000000"/>
        <w:bdr w:val="none" w:sz="0" w:space="0" w:color="auto"/>
        <w:shd w:val="clear" w:color="auto" w:fill="auto"/>
        <w:vertAlign w:val="baseline"/>
      </w:rPr>
    </w:lvl>
    <w:lvl w:ilvl="1" w:tplc="CEDEC274">
      <w:start w:val="1"/>
      <w:numFmt w:val="lowerLetter"/>
      <w:lvlText w:val="%2"/>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C36C4">
      <w:start w:val="1"/>
      <w:numFmt w:val="lowerRoman"/>
      <w:lvlText w:val="%3"/>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740A36">
      <w:start w:val="1"/>
      <w:numFmt w:val="decimal"/>
      <w:lvlText w:val="%4"/>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7ABB92">
      <w:start w:val="1"/>
      <w:numFmt w:val="lowerLetter"/>
      <w:lvlText w:val="%5"/>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DA7E88">
      <w:start w:val="1"/>
      <w:numFmt w:val="lowerRoman"/>
      <w:lvlText w:val="%6"/>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567164">
      <w:start w:val="1"/>
      <w:numFmt w:val="decimal"/>
      <w:lvlText w:val="%7"/>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9E54E6">
      <w:start w:val="1"/>
      <w:numFmt w:val="lowerLetter"/>
      <w:lvlText w:val="%8"/>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0EFAF0">
      <w:start w:val="1"/>
      <w:numFmt w:val="lowerRoman"/>
      <w:lvlText w:val="%9"/>
      <w:lvlJc w:val="left"/>
      <w:pPr>
        <w:ind w:left="68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4BA4DB4"/>
    <w:multiLevelType w:val="hybridMultilevel"/>
    <w:tmpl w:val="903E3968"/>
    <w:lvl w:ilvl="0" w:tplc="A1A83C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ED08C">
      <w:start w:val="1"/>
      <w:numFmt w:val="lowerLetter"/>
      <w:lvlText w:val="%2"/>
      <w:lvlJc w:val="left"/>
      <w:pPr>
        <w:ind w:left="1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EA1EA8">
      <w:start w:val="1"/>
      <w:numFmt w:val="lowerRoman"/>
      <w:lvlText w:val="%3"/>
      <w:lvlJc w:val="left"/>
      <w:pPr>
        <w:ind w:left="2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3EE530">
      <w:start w:val="1"/>
      <w:numFmt w:val="decimal"/>
      <w:lvlText w:val="%4"/>
      <w:lvlJc w:val="left"/>
      <w:pPr>
        <w:ind w:left="2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2BB2">
      <w:start w:val="1"/>
      <w:numFmt w:val="lowerLetter"/>
      <w:lvlText w:val="%5"/>
      <w:lvlJc w:val="left"/>
      <w:pPr>
        <w:ind w:left="3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8CC8C">
      <w:start w:val="1"/>
      <w:numFmt w:val="lowerRoman"/>
      <w:lvlText w:val="%6"/>
      <w:lvlJc w:val="left"/>
      <w:pPr>
        <w:ind w:left="4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63786">
      <w:start w:val="1"/>
      <w:numFmt w:val="decimal"/>
      <w:lvlText w:val="%7"/>
      <w:lvlJc w:val="left"/>
      <w:pPr>
        <w:ind w:left="5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CAAC92">
      <w:start w:val="1"/>
      <w:numFmt w:val="lowerLetter"/>
      <w:lvlText w:val="%8"/>
      <w:lvlJc w:val="left"/>
      <w:pPr>
        <w:ind w:left="5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F8383E">
      <w:start w:val="1"/>
      <w:numFmt w:val="lowerRoman"/>
      <w:lvlText w:val="%9"/>
      <w:lvlJc w:val="left"/>
      <w:pPr>
        <w:ind w:left="6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89C4B84"/>
    <w:multiLevelType w:val="multilevel"/>
    <w:tmpl w:val="DFC4EA7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4B456AB9"/>
    <w:multiLevelType w:val="hybridMultilevel"/>
    <w:tmpl w:val="38D4A6D0"/>
    <w:lvl w:ilvl="0" w:tplc="1CC88682">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EC8AEF8">
      <w:start w:val="1"/>
      <w:numFmt w:val="lowerLetter"/>
      <w:lvlText w:val="%2"/>
      <w:lvlJc w:val="left"/>
      <w:pPr>
        <w:ind w:left="1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9CEDB8">
      <w:start w:val="1"/>
      <w:numFmt w:val="lowerRoman"/>
      <w:lvlText w:val="%3"/>
      <w:lvlJc w:val="left"/>
      <w:pPr>
        <w:ind w:left="1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80152C">
      <w:start w:val="1"/>
      <w:numFmt w:val="decimal"/>
      <w:lvlText w:val="%4"/>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2EE940">
      <w:start w:val="1"/>
      <w:numFmt w:val="lowerLetter"/>
      <w:lvlText w:val="%5"/>
      <w:lvlJc w:val="left"/>
      <w:pPr>
        <w:ind w:left="3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DE1E74">
      <w:start w:val="1"/>
      <w:numFmt w:val="lowerRoman"/>
      <w:lvlText w:val="%6"/>
      <w:lvlJc w:val="left"/>
      <w:pPr>
        <w:ind w:left="4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D25874">
      <w:start w:val="1"/>
      <w:numFmt w:val="decimal"/>
      <w:lvlText w:val="%7"/>
      <w:lvlJc w:val="left"/>
      <w:pPr>
        <w:ind w:left="4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E9478">
      <w:start w:val="1"/>
      <w:numFmt w:val="lowerLetter"/>
      <w:lvlText w:val="%8"/>
      <w:lvlJc w:val="left"/>
      <w:pPr>
        <w:ind w:left="5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748CEE">
      <w:start w:val="1"/>
      <w:numFmt w:val="lowerRoman"/>
      <w:lvlText w:val="%9"/>
      <w:lvlJc w:val="left"/>
      <w:pPr>
        <w:ind w:left="6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507D2C"/>
    <w:multiLevelType w:val="hybridMultilevel"/>
    <w:tmpl w:val="8CC003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9FB4341"/>
    <w:multiLevelType w:val="multilevel"/>
    <w:tmpl w:val="23D62E34"/>
    <w:lvl w:ilvl="0">
      <w:start w:val="1"/>
      <w:numFmt w:val="decimal"/>
      <w:lvlText w:val="%1."/>
      <w:lvlJc w:val="left"/>
      <w:pPr>
        <w:ind w:left="360"/>
      </w:pPr>
      <w:rPr>
        <w:b w:val="0"/>
        <w:i w:val="0"/>
        <w:strike w:val="0"/>
        <w:dstrike w:val="0"/>
        <w:color w:val="000000"/>
        <w:sz w:val="24"/>
        <w:szCs w:val="28"/>
        <w:u w:val="none" w:color="000000"/>
        <w:bdr w:val="none" w:sz="0" w:space="0" w:color="auto"/>
        <w:shd w:val="clear" w:color="auto" w:fill="auto"/>
        <w:vertAlign w:val="baseline"/>
      </w:rPr>
    </w:lvl>
    <w:lvl w:ilvl="1">
      <w:start w:val="1"/>
      <w:numFmt w:val="decimal"/>
      <w:lvlRestart w:val="0"/>
      <w:lvlText w:val="%1.%2."/>
      <w:lvlJc w:val="left"/>
      <w:pPr>
        <w:ind w:left="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3B02D67"/>
    <w:multiLevelType w:val="multilevel"/>
    <w:tmpl w:val="041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18" w15:restartNumberingAfterBreak="0">
    <w:nsid w:val="66FE5B06"/>
    <w:multiLevelType w:val="hybridMultilevel"/>
    <w:tmpl w:val="8FE6CC54"/>
    <w:lvl w:ilvl="0" w:tplc="A4F835D0">
      <w:start w:val="7"/>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2F53F3"/>
    <w:multiLevelType w:val="hybridMultilevel"/>
    <w:tmpl w:val="1FC40984"/>
    <w:lvl w:ilvl="0" w:tplc="C852AD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3F7B61"/>
    <w:multiLevelType w:val="hybridMultilevel"/>
    <w:tmpl w:val="1FE63D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B344510"/>
    <w:multiLevelType w:val="hybridMultilevel"/>
    <w:tmpl w:val="23F24582"/>
    <w:lvl w:ilvl="0" w:tplc="C5DE4C22">
      <w:start w:val="1"/>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D4631F9"/>
    <w:multiLevelType w:val="hybridMultilevel"/>
    <w:tmpl w:val="77FA10C2"/>
    <w:lvl w:ilvl="0" w:tplc="363025B4">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7CACB64">
      <w:start w:val="1"/>
      <w:numFmt w:val="lowerLetter"/>
      <w:lvlText w:val="%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B2E4F4">
      <w:start w:val="1"/>
      <w:numFmt w:val="lowerRoman"/>
      <w:lvlText w:val="%3"/>
      <w:lvlJc w:val="left"/>
      <w:pPr>
        <w:ind w:left="2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08D1B8">
      <w:start w:val="1"/>
      <w:numFmt w:val="decimal"/>
      <w:lvlText w:val="%4"/>
      <w:lvlJc w:val="left"/>
      <w:pPr>
        <w:ind w:left="2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5222">
      <w:start w:val="1"/>
      <w:numFmt w:val="lowerLetter"/>
      <w:lvlText w:val="%5"/>
      <w:lvlJc w:val="left"/>
      <w:pPr>
        <w:ind w:left="3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B0E5A0">
      <w:start w:val="1"/>
      <w:numFmt w:val="lowerRoman"/>
      <w:lvlText w:val="%6"/>
      <w:lvlJc w:val="left"/>
      <w:pPr>
        <w:ind w:left="4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AEBDF0">
      <w:start w:val="1"/>
      <w:numFmt w:val="decimal"/>
      <w:lvlText w:val="%7"/>
      <w:lvlJc w:val="left"/>
      <w:pPr>
        <w:ind w:left="5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8441AC">
      <w:start w:val="1"/>
      <w:numFmt w:val="lowerLetter"/>
      <w:lvlText w:val="%8"/>
      <w:lvlJc w:val="left"/>
      <w:pPr>
        <w:ind w:left="5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C405F4">
      <w:start w:val="1"/>
      <w:numFmt w:val="lowerRoman"/>
      <w:lvlText w:val="%9"/>
      <w:lvlJc w:val="left"/>
      <w:pPr>
        <w:ind w:left="6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0"/>
  </w:num>
  <w:num w:numId="3">
    <w:abstractNumId w:val="11"/>
  </w:num>
  <w:num w:numId="4">
    <w:abstractNumId w:val="0"/>
  </w:num>
  <w:num w:numId="5">
    <w:abstractNumId w:val="13"/>
  </w:num>
  <w:num w:numId="6">
    <w:abstractNumId w:val="2"/>
  </w:num>
  <w:num w:numId="7">
    <w:abstractNumId w:val="7"/>
  </w:num>
  <w:num w:numId="8">
    <w:abstractNumId w:val="22"/>
  </w:num>
  <w:num w:numId="9">
    <w:abstractNumId w:val="16"/>
  </w:num>
  <w:num w:numId="10">
    <w:abstractNumId w:val="14"/>
  </w:num>
  <w:num w:numId="11">
    <w:abstractNumId w:val="20"/>
  </w:num>
  <w:num w:numId="12">
    <w:abstractNumId w:val="12"/>
  </w:num>
  <w:num w:numId="13">
    <w:abstractNumId w:val="5"/>
  </w:num>
  <w:num w:numId="14">
    <w:abstractNumId w:val="4"/>
  </w:num>
  <w:num w:numId="15">
    <w:abstractNumId w:val="8"/>
  </w:num>
  <w:num w:numId="16">
    <w:abstractNumId w:val="1"/>
  </w:num>
  <w:num w:numId="17">
    <w:abstractNumId w:val="6"/>
  </w:num>
  <w:num w:numId="18">
    <w:abstractNumId w:val="17"/>
  </w:num>
  <w:num w:numId="19">
    <w:abstractNumId w:val="3"/>
  </w:num>
  <w:num w:numId="20">
    <w:abstractNumId w:val="18"/>
  </w:num>
  <w:num w:numId="21">
    <w:abstractNumId w:val="19"/>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831"/>
    <w:rsid w:val="00003FFB"/>
    <w:rsid w:val="00094E98"/>
    <w:rsid w:val="000F4CD8"/>
    <w:rsid w:val="001822E6"/>
    <w:rsid w:val="001950E8"/>
    <w:rsid w:val="00197440"/>
    <w:rsid w:val="00262DCD"/>
    <w:rsid w:val="002B1DC2"/>
    <w:rsid w:val="002C1474"/>
    <w:rsid w:val="00301A27"/>
    <w:rsid w:val="00306125"/>
    <w:rsid w:val="0032080C"/>
    <w:rsid w:val="00344B0F"/>
    <w:rsid w:val="003952F7"/>
    <w:rsid w:val="003A0155"/>
    <w:rsid w:val="003F69E5"/>
    <w:rsid w:val="00477998"/>
    <w:rsid w:val="004B74AC"/>
    <w:rsid w:val="0050275B"/>
    <w:rsid w:val="00502FDC"/>
    <w:rsid w:val="00504D4C"/>
    <w:rsid w:val="0051793B"/>
    <w:rsid w:val="005342D8"/>
    <w:rsid w:val="005A1A84"/>
    <w:rsid w:val="005B4810"/>
    <w:rsid w:val="005F4467"/>
    <w:rsid w:val="00645E5A"/>
    <w:rsid w:val="006A0545"/>
    <w:rsid w:val="00711A81"/>
    <w:rsid w:val="00726CE8"/>
    <w:rsid w:val="00732973"/>
    <w:rsid w:val="00782471"/>
    <w:rsid w:val="007961AD"/>
    <w:rsid w:val="00864CA4"/>
    <w:rsid w:val="00876434"/>
    <w:rsid w:val="0088616A"/>
    <w:rsid w:val="008A626D"/>
    <w:rsid w:val="008A7D96"/>
    <w:rsid w:val="0092685E"/>
    <w:rsid w:val="009935C9"/>
    <w:rsid w:val="009B3BDC"/>
    <w:rsid w:val="009B6887"/>
    <w:rsid w:val="009E27D8"/>
    <w:rsid w:val="00A64281"/>
    <w:rsid w:val="00A91898"/>
    <w:rsid w:val="00AA3915"/>
    <w:rsid w:val="00AC4A54"/>
    <w:rsid w:val="00AD4CA6"/>
    <w:rsid w:val="00B04D12"/>
    <w:rsid w:val="00B61ABA"/>
    <w:rsid w:val="00B94509"/>
    <w:rsid w:val="00C942A3"/>
    <w:rsid w:val="00CA230D"/>
    <w:rsid w:val="00CE2A11"/>
    <w:rsid w:val="00CE36FA"/>
    <w:rsid w:val="00D0782D"/>
    <w:rsid w:val="00D74218"/>
    <w:rsid w:val="00D7461C"/>
    <w:rsid w:val="00D86FFC"/>
    <w:rsid w:val="00DC0E49"/>
    <w:rsid w:val="00E3122B"/>
    <w:rsid w:val="00E84831"/>
    <w:rsid w:val="00E87003"/>
    <w:rsid w:val="00EC4EEE"/>
    <w:rsid w:val="00FB4168"/>
    <w:rsid w:val="00FD04C5"/>
    <w:rsid w:val="00FD2119"/>
    <w:rsid w:val="00FE1EBF"/>
    <w:rsid w:val="00FE532C"/>
    <w:rsid w:val="00FF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DC37"/>
  <w15:docId w15:val="{B93B3292-ACFF-44A3-BDFC-22EB0E21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B0F"/>
    <w:pPr>
      <w:spacing w:after="5" w:line="247" w:lineRule="auto"/>
      <w:ind w:left="19" w:right="3343"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18"/>
      </w:numPr>
      <w:spacing w:after="300"/>
      <w:ind w:right="-134"/>
      <w:jc w:val="center"/>
      <w:outlineLvl w:val="0"/>
    </w:pPr>
    <w:rPr>
      <w:rFonts w:ascii="Times New Roman" w:eastAsia="Times New Roman" w:hAnsi="Times New Roman" w:cs="Times New Roman"/>
      <w:color w:val="000000"/>
      <w:sz w:val="20"/>
    </w:rPr>
  </w:style>
  <w:style w:type="paragraph" w:styleId="2">
    <w:name w:val="heading 2"/>
    <w:basedOn w:val="a"/>
    <w:next w:val="a"/>
    <w:link w:val="20"/>
    <w:uiPriority w:val="9"/>
    <w:unhideWhenUsed/>
    <w:qFormat/>
    <w:rsid w:val="00FD2119"/>
    <w:pPr>
      <w:keepNext/>
      <w:keepLines/>
      <w:numPr>
        <w:ilvl w:val="1"/>
        <w:numId w:val="18"/>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D2119"/>
    <w:pPr>
      <w:keepNext/>
      <w:keepLines/>
      <w:numPr>
        <w:ilvl w:val="2"/>
        <w:numId w:val="18"/>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FD2119"/>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D2119"/>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D2119"/>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D2119"/>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D211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D211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3">
    <w:name w:val="Прижатый влево"/>
    <w:basedOn w:val="a"/>
    <w:next w:val="a"/>
    <w:uiPriority w:val="99"/>
    <w:rsid w:val="008A7D96"/>
    <w:pPr>
      <w:widowControl w:val="0"/>
      <w:autoSpaceDE w:val="0"/>
      <w:autoSpaceDN w:val="0"/>
      <w:adjustRightInd w:val="0"/>
      <w:spacing w:after="0" w:line="240" w:lineRule="auto"/>
      <w:ind w:left="0" w:right="0" w:firstLine="0"/>
      <w:jc w:val="left"/>
    </w:pPr>
    <w:rPr>
      <w:rFonts w:ascii="Arial" w:eastAsiaTheme="minorEastAsia" w:hAnsi="Arial" w:cs="Arial"/>
      <w:color w:val="auto"/>
      <w:sz w:val="24"/>
      <w:szCs w:val="24"/>
      <w:lang w:val="ru-RU" w:eastAsia="ru-RU"/>
    </w:rPr>
  </w:style>
  <w:style w:type="paragraph" w:styleId="a4">
    <w:name w:val="List Paragraph"/>
    <w:basedOn w:val="a"/>
    <w:uiPriority w:val="34"/>
    <w:qFormat/>
    <w:rsid w:val="00FD2119"/>
    <w:pPr>
      <w:ind w:left="720"/>
      <w:contextualSpacing/>
    </w:pPr>
  </w:style>
  <w:style w:type="character" w:customStyle="1" w:styleId="20">
    <w:name w:val="Заголовок 2 Знак"/>
    <w:basedOn w:val="a0"/>
    <w:link w:val="2"/>
    <w:uiPriority w:val="9"/>
    <w:rsid w:val="00FD211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FD2119"/>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FD2119"/>
    <w:rPr>
      <w:rFonts w:asciiTheme="majorHAnsi" w:eastAsiaTheme="majorEastAsia" w:hAnsiTheme="majorHAnsi" w:cstheme="majorBidi"/>
      <w:i/>
      <w:iCs/>
      <w:color w:val="2E74B5" w:themeColor="accent1" w:themeShade="BF"/>
      <w:sz w:val="28"/>
    </w:rPr>
  </w:style>
  <w:style w:type="character" w:customStyle="1" w:styleId="50">
    <w:name w:val="Заголовок 5 Знак"/>
    <w:basedOn w:val="a0"/>
    <w:link w:val="5"/>
    <w:uiPriority w:val="9"/>
    <w:semiHidden/>
    <w:rsid w:val="00FD2119"/>
    <w:rPr>
      <w:rFonts w:asciiTheme="majorHAnsi" w:eastAsiaTheme="majorEastAsia" w:hAnsiTheme="majorHAnsi" w:cstheme="majorBidi"/>
      <w:color w:val="2E74B5" w:themeColor="accent1" w:themeShade="BF"/>
      <w:sz w:val="28"/>
    </w:rPr>
  </w:style>
  <w:style w:type="character" w:customStyle="1" w:styleId="60">
    <w:name w:val="Заголовок 6 Знак"/>
    <w:basedOn w:val="a0"/>
    <w:link w:val="6"/>
    <w:uiPriority w:val="9"/>
    <w:semiHidden/>
    <w:rsid w:val="00FD2119"/>
    <w:rPr>
      <w:rFonts w:asciiTheme="majorHAnsi" w:eastAsiaTheme="majorEastAsia" w:hAnsiTheme="majorHAnsi" w:cstheme="majorBidi"/>
      <w:color w:val="1F4D78" w:themeColor="accent1" w:themeShade="7F"/>
      <w:sz w:val="28"/>
    </w:rPr>
  </w:style>
  <w:style w:type="character" w:customStyle="1" w:styleId="70">
    <w:name w:val="Заголовок 7 Знак"/>
    <w:basedOn w:val="a0"/>
    <w:link w:val="7"/>
    <w:uiPriority w:val="9"/>
    <w:semiHidden/>
    <w:rsid w:val="00FD2119"/>
    <w:rPr>
      <w:rFonts w:asciiTheme="majorHAnsi" w:eastAsiaTheme="majorEastAsia" w:hAnsiTheme="majorHAnsi" w:cstheme="majorBidi"/>
      <w:i/>
      <w:iCs/>
      <w:color w:val="1F4D78" w:themeColor="accent1" w:themeShade="7F"/>
      <w:sz w:val="28"/>
    </w:rPr>
  </w:style>
  <w:style w:type="character" w:customStyle="1" w:styleId="80">
    <w:name w:val="Заголовок 8 Знак"/>
    <w:basedOn w:val="a0"/>
    <w:link w:val="8"/>
    <w:uiPriority w:val="9"/>
    <w:semiHidden/>
    <w:rsid w:val="00FD2119"/>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D2119"/>
    <w:rPr>
      <w:rFonts w:asciiTheme="majorHAnsi" w:eastAsiaTheme="majorEastAsia" w:hAnsiTheme="majorHAnsi" w:cstheme="majorBidi"/>
      <w:i/>
      <w:iCs/>
      <w:color w:val="272727" w:themeColor="text1" w:themeTint="D8"/>
      <w:sz w:val="21"/>
      <w:szCs w:val="21"/>
    </w:rPr>
  </w:style>
  <w:style w:type="paragraph" w:styleId="a5">
    <w:name w:val="Balloon Text"/>
    <w:basedOn w:val="a"/>
    <w:link w:val="a6"/>
    <w:uiPriority w:val="99"/>
    <w:semiHidden/>
    <w:unhideWhenUsed/>
    <w:rsid w:val="00AA3915"/>
    <w:pPr>
      <w:spacing w:after="0" w:line="240" w:lineRule="auto"/>
    </w:pPr>
    <w:rPr>
      <w:sz w:val="18"/>
      <w:szCs w:val="18"/>
    </w:rPr>
  </w:style>
  <w:style w:type="character" w:customStyle="1" w:styleId="a6">
    <w:name w:val="Текст выноски Знак"/>
    <w:basedOn w:val="a0"/>
    <w:link w:val="a5"/>
    <w:uiPriority w:val="99"/>
    <w:semiHidden/>
    <w:rsid w:val="00AA3915"/>
    <w:rPr>
      <w:rFonts w:ascii="Times New Roman" w:eastAsia="Times New Roman" w:hAnsi="Times New Roman" w:cs="Times New Roman"/>
      <w:color w:val="000000"/>
      <w:sz w:val="18"/>
      <w:szCs w:val="18"/>
    </w:rPr>
  </w:style>
  <w:style w:type="paragraph" w:styleId="21">
    <w:name w:val="Body Text 2"/>
    <w:basedOn w:val="a"/>
    <w:link w:val="22"/>
    <w:rsid w:val="00876434"/>
    <w:pPr>
      <w:spacing w:after="0" w:line="240" w:lineRule="auto"/>
      <w:ind w:left="0" w:right="0" w:firstLine="0"/>
      <w:jc w:val="left"/>
    </w:pPr>
    <w:rPr>
      <w:color w:val="auto"/>
      <w:sz w:val="24"/>
      <w:szCs w:val="20"/>
      <w:lang w:val="ru-RU" w:eastAsia="ru-RU"/>
    </w:rPr>
  </w:style>
  <w:style w:type="character" w:customStyle="1" w:styleId="22">
    <w:name w:val="Основной текст 2 Знак"/>
    <w:basedOn w:val="a0"/>
    <w:link w:val="21"/>
    <w:rsid w:val="00876434"/>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9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9920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Мария Юрьева</cp:lastModifiedBy>
  <cp:revision>2</cp:revision>
  <dcterms:created xsi:type="dcterms:W3CDTF">2020-03-04T01:55:00Z</dcterms:created>
  <dcterms:modified xsi:type="dcterms:W3CDTF">2020-03-04T01:55:00Z</dcterms:modified>
</cp:coreProperties>
</file>