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63" w:rsidRDefault="00C05A63" w:rsidP="00C05A63">
      <w:pPr>
        <w:pStyle w:val="ac"/>
        <w:jc w:val="both"/>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2673985</wp:posOffset>
            </wp:positionH>
            <wp:positionV relativeFrom="paragraph">
              <wp:posOffset>45720</wp:posOffset>
            </wp:positionV>
            <wp:extent cx="593090" cy="836295"/>
            <wp:effectExtent l="19050" t="0" r="0" b="0"/>
            <wp:wrapSquare wrapText="bothSides"/>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9"/>
                    <a:srcRect/>
                    <a:stretch>
                      <a:fillRect/>
                    </a:stretch>
                  </pic:blipFill>
                  <pic:spPr bwMode="auto">
                    <a:xfrm>
                      <a:off x="0" y="0"/>
                      <a:ext cx="593090" cy="836295"/>
                    </a:xfrm>
                    <a:prstGeom prst="rect">
                      <a:avLst/>
                    </a:prstGeom>
                    <a:noFill/>
                    <a:ln w="9525">
                      <a:noFill/>
                      <a:miter lim="800000"/>
                      <a:headEnd/>
                      <a:tailEnd/>
                    </a:ln>
                  </pic:spPr>
                </pic:pic>
              </a:graphicData>
            </a:graphic>
          </wp:anchor>
        </w:drawing>
      </w:r>
    </w:p>
    <w:p w:rsidR="00C05A63" w:rsidRDefault="00C05A63" w:rsidP="00C05A63">
      <w:pPr>
        <w:pStyle w:val="ac"/>
        <w:jc w:val="both"/>
        <w:rPr>
          <w:rFonts w:ascii="Times New Roman" w:hAnsi="Times New Roman"/>
        </w:rPr>
      </w:pPr>
    </w:p>
    <w:p w:rsidR="00C05A63" w:rsidRDefault="00C05A63" w:rsidP="00C05A63">
      <w:pPr>
        <w:pStyle w:val="ac"/>
        <w:jc w:val="both"/>
        <w:rPr>
          <w:rFonts w:ascii="Times New Roman" w:hAnsi="Times New Roman"/>
        </w:rPr>
      </w:pPr>
    </w:p>
    <w:p w:rsidR="00C05A63" w:rsidRDefault="00C05A63" w:rsidP="00C05A63">
      <w:pPr>
        <w:pStyle w:val="ac"/>
        <w:jc w:val="both"/>
        <w:rPr>
          <w:rFonts w:ascii="Times New Roman" w:hAnsi="Times New Roman"/>
        </w:rPr>
      </w:pPr>
    </w:p>
    <w:p w:rsidR="00C05A63" w:rsidRDefault="00C05A63" w:rsidP="00C05A63">
      <w:pPr>
        <w:pStyle w:val="ac"/>
        <w:jc w:val="both"/>
        <w:rPr>
          <w:rFonts w:ascii="Times New Roman" w:hAnsi="Times New Roman"/>
        </w:rPr>
      </w:pPr>
    </w:p>
    <w:p w:rsidR="00C05A63" w:rsidRDefault="00C05A63" w:rsidP="00C05A63">
      <w:pPr>
        <w:pStyle w:val="ac"/>
        <w:jc w:val="both"/>
        <w:rPr>
          <w:rFonts w:ascii="Times New Roman" w:hAnsi="Times New Roman"/>
        </w:rPr>
      </w:pPr>
    </w:p>
    <w:p w:rsidR="0096016B" w:rsidRPr="00152E84" w:rsidRDefault="0096016B" w:rsidP="00C05A63">
      <w:pPr>
        <w:pStyle w:val="ac"/>
        <w:jc w:val="center"/>
        <w:rPr>
          <w:rFonts w:ascii="Times New Roman" w:hAnsi="Times New Roman"/>
        </w:rPr>
      </w:pPr>
      <w:r w:rsidRPr="00152E84">
        <w:rPr>
          <w:rFonts w:ascii="Times New Roman" w:hAnsi="Times New Roman"/>
        </w:rPr>
        <w:t>РОССИЙСКАЯ ФЕДЕРАЦИЯ</w:t>
      </w:r>
    </w:p>
    <w:p w:rsidR="0096016B" w:rsidRPr="00152E84" w:rsidRDefault="0096016B" w:rsidP="00C05A63">
      <w:pPr>
        <w:pStyle w:val="ac"/>
        <w:jc w:val="center"/>
        <w:rPr>
          <w:rFonts w:ascii="Times New Roman" w:hAnsi="Times New Roman"/>
          <w:sz w:val="28"/>
        </w:rPr>
      </w:pPr>
      <w:r w:rsidRPr="00152E84">
        <w:rPr>
          <w:rFonts w:ascii="Times New Roman" w:hAnsi="Times New Roman"/>
        </w:rPr>
        <w:t>ИРКУТСКАЯ ОБЛАСТЬ</w:t>
      </w:r>
    </w:p>
    <w:p w:rsidR="0096016B" w:rsidRPr="00152E84" w:rsidRDefault="0096016B" w:rsidP="00C05A63">
      <w:pPr>
        <w:pStyle w:val="ac"/>
        <w:jc w:val="center"/>
        <w:rPr>
          <w:rFonts w:ascii="Times New Roman" w:hAnsi="Times New Roman"/>
        </w:rPr>
      </w:pPr>
    </w:p>
    <w:p w:rsidR="0096016B" w:rsidRPr="00152E84" w:rsidRDefault="0096016B" w:rsidP="00C05A63">
      <w:pPr>
        <w:pStyle w:val="ac"/>
        <w:jc w:val="center"/>
        <w:rPr>
          <w:rFonts w:ascii="Times New Roman" w:hAnsi="Times New Roman"/>
          <w:sz w:val="28"/>
        </w:rPr>
      </w:pPr>
      <w:r w:rsidRPr="00152E84">
        <w:rPr>
          <w:rFonts w:ascii="Times New Roman" w:hAnsi="Times New Roman"/>
          <w:sz w:val="28"/>
        </w:rPr>
        <w:t>Администрация</w:t>
      </w:r>
    </w:p>
    <w:p w:rsidR="0096016B" w:rsidRPr="00152E84" w:rsidRDefault="0096016B" w:rsidP="00C05A63">
      <w:pPr>
        <w:pStyle w:val="ac"/>
        <w:jc w:val="center"/>
        <w:rPr>
          <w:rFonts w:ascii="Times New Roman" w:hAnsi="Times New Roman"/>
          <w:sz w:val="28"/>
        </w:rPr>
      </w:pPr>
      <w:r w:rsidRPr="00152E84">
        <w:rPr>
          <w:rFonts w:ascii="Times New Roman" w:hAnsi="Times New Roman"/>
          <w:sz w:val="28"/>
        </w:rPr>
        <w:t>муниципального образования «Катангский район»</w:t>
      </w:r>
    </w:p>
    <w:p w:rsidR="0096016B" w:rsidRPr="00152E84" w:rsidRDefault="0096016B" w:rsidP="00C05A63">
      <w:pPr>
        <w:pStyle w:val="ac"/>
        <w:jc w:val="center"/>
        <w:rPr>
          <w:rFonts w:ascii="Times New Roman" w:hAnsi="Times New Roman"/>
          <w:b/>
          <w:sz w:val="36"/>
          <w:szCs w:val="36"/>
        </w:rPr>
      </w:pPr>
    </w:p>
    <w:p w:rsidR="0096016B" w:rsidRPr="00152E84" w:rsidRDefault="0096016B" w:rsidP="00C05A63">
      <w:pPr>
        <w:pStyle w:val="ac"/>
        <w:jc w:val="center"/>
        <w:rPr>
          <w:rFonts w:ascii="Times New Roman" w:hAnsi="Times New Roman"/>
          <w:sz w:val="24"/>
          <w:szCs w:val="24"/>
        </w:rPr>
      </w:pPr>
      <w:proofErr w:type="gramStart"/>
      <w:r>
        <w:rPr>
          <w:rFonts w:ascii="Times New Roman" w:hAnsi="Times New Roman"/>
          <w:b/>
          <w:sz w:val="36"/>
          <w:szCs w:val="36"/>
        </w:rPr>
        <w:t>П</w:t>
      </w:r>
      <w:proofErr w:type="gramEnd"/>
      <w:r>
        <w:rPr>
          <w:rFonts w:ascii="Times New Roman" w:hAnsi="Times New Roman"/>
          <w:b/>
          <w:sz w:val="36"/>
          <w:szCs w:val="36"/>
        </w:rPr>
        <w:t xml:space="preserve"> О С Т А Н О В Л Е Н И Е</w:t>
      </w:r>
    </w:p>
    <w:p w:rsidR="0096016B" w:rsidRDefault="0096016B" w:rsidP="00C05A63">
      <w:pPr>
        <w:pStyle w:val="ac"/>
        <w:jc w:val="center"/>
        <w:rPr>
          <w:rFonts w:ascii="Times New Roman" w:hAnsi="Times New Roman"/>
          <w:sz w:val="24"/>
          <w:szCs w:val="24"/>
        </w:rPr>
      </w:pPr>
    </w:p>
    <w:p w:rsidR="00623A3E" w:rsidRDefault="00623A3E" w:rsidP="00C05A63">
      <w:pPr>
        <w:pStyle w:val="ac"/>
        <w:jc w:val="center"/>
        <w:rPr>
          <w:rFonts w:ascii="Times New Roman" w:hAnsi="Times New Roman"/>
          <w:sz w:val="24"/>
          <w:szCs w:val="24"/>
        </w:rPr>
      </w:pPr>
    </w:p>
    <w:p w:rsidR="0096016B" w:rsidRPr="00623A3E" w:rsidRDefault="00623A3E" w:rsidP="00C05A63">
      <w:pPr>
        <w:pStyle w:val="ac"/>
        <w:jc w:val="center"/>
        <w:rPr>
          <w:rFonts w:ascii="Times New Roman" w:hAnsi="Times New Roman"/>
          <w:sz w:val="28"/>
          <w:szCs w:val="28"/>
        </w:rPr>
      </w:pPr>
      <w:r w:rsidRPr="00623A3E">
        <w:rPr>
          <w:rFonts w:ascii="Times New Roman" w:hAnsi="Times New Roman"/>
          <w:sz w:val="28"/>
          <w:szCs w:val="28"/>
        </w:rPr>
        <w:t>о</w:t>
      </w:r>
      <w:r w:rsidR="0096016B" w:rsidRPr="00623A3E">
        <w:rPr>
          <w:rFonts w:ascii="Times New Roman" w:hAnsi="Times New Roman"/>
          <w:sz w:val="28"/>
          <w:szCs w:val="28"/>
        </w:rPr>
        <w:t>т</w:t>
      </w:r>
      <w:r w:rsidRPr="00623A3E">
        <w:rPr>
          <w:rFonts w:ascii="Times New Roman" w:hAnsi="Times New Roman"/>
          <w:sz w:val="28"/>
          <w:szCs w:val="28"/>
        </w:rPr>
        <w:t xml:space="preserve"> </w:t>
      </w:r>
      <w:r w:rsidRPr="00623A3E">
        <w:rPr>
          <w:rFonts w:ascii="Times New Roman" w:hAnsi="Times New Roman"/>
          <w:sz w:val="28"/>
          <w:szCs w:val="28"/>
          <w:u w:val="single"/>
        </w:rPr>
        <w:t>14. 11.</w:t>
      </w:r>
      <w:r w:rsidR="005C6B7A" w:rsidRPr="00623A3E">
        <w:rPr>
          <w:rFonts w:ascii="Times New Roman" w:hAnsi="Times New Roman"/>
          <w:sz w:val="28"/>
          <w:szCs w:val="28"/>
          <w:u w:val="single"/>
        </w:rPr>
        <w:t>201</w:t>
      </w:r>
      <w:r w:rsidR="00D82525" w:rsidRPr="00623A3E">
        <w:rPr>
          <w:rFonts w:ascii="Times New Roman" w:hAnsi="Times New Roman"/>
          <w:sz w:val="28"/>
          <w:szCs w:val="28"/>
          <w:u w:val="single"/>
        </w:rPr>
        <w:t>8</w:t>
      </w:r>
      <w:r w:rsidR="00C05A63" w:rsidRPr="00623A3E">
        <w:rPr>
          <w:rFonts w:ascii="Times New Roman" w:hAnsi="Times New Roman"/>
          <w:sz w:val="28"/>
          <w:szCs w:val="28"/>
          <w:u w:val="single"/>
        </w:rPr>
        <w:t xml:space="preserve"> </w:t>
      </w:r>
      <w:r w:rsidR="005C6B7A" w:rsidRPr="00623A3E">
        <w:rPr>
          <w:rFonts w:ascii="Times New Roman" w:hAnsi="Times New Roman"/>
          <w:sz w:val="28"/>
          <w:szCs w:val="28"/>
          <w:u w:val="single"/>
        </w:rPr>
        <w:t>г.</w:t>
      </w:r>
      <w:r w:rsidR="00C05A63" w:rsidRPr="00623A3E">
        <w:rPr>
          <w:rFonts w:ascii="Times New Roman" w:hAnsi="Times New Roman"/>
          <w:sz w:val="28"/>
          <w:szCs w:val="28"/>
        </w:rPr>
        <w:t xml:space="preserve">                                                                         </w:t>
      </w:r>
      <w:r w:rsidR="0096016B" w:rsidRPr="00623A3E">
        <w:rPr>
          <w:rFonts w:ascii="Times New Roman" w:hAnsi="Times New Roman"/>
          <w:sz w:val="28"/>
          <w:szCs w:val="28"/>
        </w:rPr>
        <w:t>№</w:t>
      </w:r>
      <w:r w:rsidRPr="00623A3E">
        <w:rPr>
          <w:rFonts w:ascii="Times New Roman" w:hAnsi="Times New Roman"/>
          <w:sz w:val="28"/>
          <w:szCs w:val="28"/>
        </w:rPr>
        <w:t xml:space="preserve"> </w:t>
      </w:r>
      <w:r w:rsidRPr="00623A3E">
        <w:rPr>
          <w:rFonts w:ascii="Times New Roman" w:hAnsi="Times New Roman"/>
          <w:sz w:val="28"/>
          <w:szCs w:val="28"/>
          <w:u w:val="single"/>
        </w:rPr>
        <w:t>293</w:t>
      </w:r>
      <w:r w:rsidR="0096016B" w:rsidRPr="00623A3E">
        <w:rPr>
          <w:rFonts w:ascii="Times New Roman" w:hAnsi="Times New Roman"/>
          <w:sz w:val="28"/>
          <w:szCs w:val="28"/>
          <w:u w:val="single"/>
        </w:rPr>
        <w:t>-п</w:t>
      </w:r>
    </w:p>
    <w:p w:rsidR="0096016B" w:rsidRPr="00623A3E" w:rsidRDefault="0096016B" w:rsidP="00C05A63">
      <w:pPr>
        <w:pStyle w:val="ab"/>
        <w:spacing w:before="0" w:beforeAutospacing="0" w:after="0" w:afterAutospacing="0"/>
        <w:jc w:val="center"/>
        <w:rPr>
          <w:sz w:val="28"/>
          <w:szCs w:val="28"/>
        </w:rPr>
      </w:pPr>
    </w:p>
    <w:p w:rsidR="0096016B" w:rsidRPr="00623A3E" w:rsidRDefault="002C56A5" w:rsidP="00C05A63">
      <w:pPr>
        <w:pStyle w:val="ab"/>
        <w:spacing w:before="0" w:beforeAutospacing="0" w:after="0" w:afterAutospacing="0"/>
        <w:jc w:val="center"/>
        <w:rPr>
          <w:sz w:val="28"/>
          <w:szCs w:val="28"/>
        </w:rPr>
      </w:pPr>
      <w:r w:rsidRPr="00623A3E">
        <w:rPr>
          <w:sz w:val="28"/>
          <w:szCs w:val="28"/>
        </w:rPr>
        <w:t>с. Ербогачен</w:t>
      </w:r>
    </w:p>
    <w:p w:rsidR="0096016B" w:rsidRPr="00623A3E" w:rsidRDefault="0096016B" w:rsidP="00C05A63">
      <w:pPr>
        <w:pStyle w:val="ab"/>
        <w:spacing w:before="0" w:beforeAutospacing="0" w:after="0" w:afterAutospacing="0"/>
        <w:jc w:val="center"/>
        <w:rPr>
          <w:sz w:val="28"/>
          <w:szCs w:val="28"/>
        </w:rPr>
      </w:pPr>
    </w:p>
    <w:p w:rsidR="00C05A63" w:rsidRPr="00526F9E" w:rsidRDefault="00C05A63" w:rsidP="00C05A63">
      <w:pPr>
        <w:pStyle w:val="ab"/>
        <w:spacing w:before="0" w:beforeAutospacing="0" w:after="0" w:afterAutospacing="0"/>
        <w:jc w:val="center"/>
      </w:pPr>
    </w:p>
    <w:p w:rsidR="0096016B" w:rsidRPr="00F349FB" w:rsidRDefault="007F790F" w:rsidP="00C05A63">
      <w:pPr>
        <w:pStyle w:val="ac"/>
        <w:rPr>
          <w:rFonts w:ascii="Times New Roman" w:hAnsi="Times New Roman"/>
          <w:sz w:val="28"/>
          <w:szCs w:val="28"/>
        </w:rPr>
      </w:pPr>
      <w:r w:rsidRPr="001F2417">
        <w:rPr>
          <w:rFonts w:ascii="Times New Roman" w:hAnsi="Times New Roman"/>
          <w:sz w:val="28"/>
          <w:szCs w:val="28"/>
        </w:rPr>
        <w:t>О</w:t>
      </w:r>
      <w:r w:rsidR="00D14BAD" w:rsidRPr="001F2417">
        <w:rPr>
          <w:rFonts w:ascii="Times New Roman" w:hAnsi="Times New Roman"/>
          <w:sz w:val="28"/>
          <w:szCs w:val="28"/>
        </w:rPr>
        <w:t xml:space="preserve">б </w:t>
      </w:r>
      <w:r w:rsidR="00D14BAD" w:rsidRPr="00F349FB">
        <w:rPr>
          <w:rFonts w:ascii="Times New Roman" w:hAnsi="Times New Roman"/>
          <w:sz w:val="28"/>
          <w:szCs w:val="28"/>
        </w:rPr>
        <w:t>утверждении</w:t>
      </w:r>
      <w:r w:rsidR="00F349FB">
        <w:rPr>
          <w:rFonts w:ascii="Times New Roman" w:hAnsi="Times New Roman"/>
          <w:sz w:val="28"/>
          <w:szCs w:val="28"/>
        </w:rPr>
        <w:t xml:space="preserve"> </w:t>
      </w:r>
      <w:r w:rsidR="0096016B" w:rsidRPr="00F349FB">
        <w:rPr>
          <w:rFonts w:ascii="Times New Roman" w:hAnsi="Times New Roman"/>
          <w:sz w:val="28"/>
          <w:szCs w:val="28"/>
        </w:rPr>
        <w:t>муниципальн</w:t>
      </w:r>
      <w:r w:rsidR="00D14BAD" w:rsidRPr="00F349FB">
        <w:rPr>
          <w:rFonts w:ascii="Times New Roman" w:hAnsi="Times New Roman"/>
          <w:sz w:val="28"/>
          <w:szCs w:val="28"/>
        </w:rPr>
        <w:t>ой</w:t>
      </w:r>
      <w:r w:rsidR="0096016B" w:rsidRPr="00F349FB">
        <w:rPr>
          <w:rFonts w:ascii="Times New Roman" w:hAnsi="Times New Roman"/>
          <w:sz w:val="28"/>
          <w:szCs w:val="28"/>
        </w:rPr>
        <w:t xml:space="preserve"> программ</w:t>
      </w:r>
      <w:r w:rsidR="00D14BAD" w:rsidRPr="00F349FB">
        <w:rPr>
          <w:rFonts w:ascii="Times New Roman" w:hAnsi="Times New Roman"/>
          <w:sz w:val="28"/>
          <w:szCs w:val="28"/>
        </w:rPr>
        <w:t>ы</w:t>
      </w:r>
    </w:p>
    <w:p w:rsidR="0096016B" w:rsidRDefault="0096016B" w:rsidP="00C05A63">
      <w:pPr>
        <w:pStyle w:val="ac"/>
        <w:rPr>
          <w:rFonts w:ascii="Times New Roman" w:hAnsi="Times New Roman"/>
          <w:sz w:val="28"/>
          <w:szCs w:val="28"/>
        </w:rPr>
      </w:pPr>
      <w:r w:rsidRPr="00F349FB">
        <w:rPr>
          <w:sz w:val="28"/>
          <w:szCs w:val="28"/>
        </w:rPr>
        <w:t>«</w:t>
      </w:r>
      <w:r w:rsidRPr="00F349FB">
        <w:rPr>
          <w:rFonts w:ascii="Times New Roman" w:hAnsi="Times New Roman"/>
          <w:sz w:val="28"/>
          <w:szCs w:val="28"/>
        </w:rPr>
        <w:t>Устойчивое развитие сельских территорий</w:t>
      </w:r>
    </w:p>
    <w:p w:rsidR="001F2417" w:rsidRPr="00F349FB" w:rsidRDefault="001F2417" w:rsidP="00C05A63">
      <w:pPr>
        <w:pStyle w:val="ac"/>
        <w:rPr>
          <w:rFonts w:ascii="Times New Roman" w:hAnsi="Times New Roman"/>
          <w:sz w:val="28"/>
          <w:szCs w:val="28"/>
        </w:rPr>
      </w:pPr>
      <w:r>
        <w:rPr>
          <w:rFonts w:ascii="Times New Roman" w:hAnsi="Times New Roman"/>
          <w:sz w:val="28"/>
          <w:szCs w:val="28"/>
        </w:rPr>
        <w:t>муниципального образования «Катангский район»</w:t>
      </w:r>
    </w:p>
    <w:p w:rsidR="0096016B" w:rsidRPr="00F349FB" w:rsidRDefault="0096016B" w:rsidP="00C05A63">
      <w:pPr>
        <w:pStyle w:val="ac"/>
        <w:rPr>
          <w:rFonts w:ascii="Times New Roman" w:hAnsi="Times New Roman"/>
          <w:sz w:val="28"/>
          <w:szCs w:val="28"/>
        </w:rPr>
      </w:pPr>
      <w:r w:rsidRPr="00F349FB">
        <w:rPr>
          <w:rFonts w:ascii="Times New Roman" w:hAnsi="Times New Roman"/>
          <w:sz w:val="28"/>
          <w:szCs w:val="28"/>
        </w:rPr>
        <w:t>на 201</w:t>
      </w:r>
      <w:r w:rsidR="00D14BAD" w:rsidRPr="00F349FB">
        <w:rPr>
          <w:rFonts w:ascii="Times New Roman" w:hAnsi="Times New Roman"/>
          <w:sz w:val="28"/>
          <w:szCs w:val="28"/>
        </w:rPr>
        <w:t>9</w:t>
      </w:r>
      <w:r w:rsidRPr="00F349FB">
        <w:rPr>
          <w:rFonts w:ascii="Times New Roman" w:hAnsi="Times New Roman"/>
          <w:sz w:val="28"/>
          <w:szCs w:val="28"/>
        </w:rPr>
        <w:t>-20</w:t>
      </w:r>
      <w:r w:rsidR="00944ABC">
        <w:rPr>
          <w:rFonts w:ascii="Times New Roman" w:hAnsi="Times New Roman"/>
          <w:sz w:val="28"/>
          <w:szCs w:val="28"/>
        </w:rPr>
        <w:t>2</w:t>
      </w:r>
      <w:r w:rsidR="00D14BAD" w:rsidRPr="00F349FB">
        <w:rPr>
          <w:rFonts w:ascii="Times New Roman" w:hAnsi="Times New Roman"/>
          <w:sz w:val="28"/>
          <w:szCs w:val="28"/>
        </w:rPr>
        <w:t>4</w:t>
      </w:r>
      <w:r w:rsidRPr="00F349FB">
        <w:rPr>
          <w:rFonts w:ascii="Times New Roman" w:hAnsi="Times New Roman"/>
          <w:sz w:val="28"/>
          <w:szCs w:val="28"/>
        </w:rPr>
        <w:t xml:space="preserve"> годы</w:t>
      </w:r>
      <w:r w:rsidRPr="00F349FB">
        <w:rPr>
          <w:sz w:val="28"/>
          <w:szCs w:val="28"/>
        </w:rPr>
        <w:t>»</w:t>
      </w:r>
    </w:p>
    <w:p w:rsidR="0096016B" w:rsidRPr="00F349FB" w:rsidRDefault="0096016B" w:rsidP="00C05A63">
      <w:pPr>
        <w:pStyle w:val="ac"/>
        <w:jc w:val="both"/>
        <w:rPr>
          <w:rFonts w:ascii="Times New Roman" w:hAnsi="Times New Roman"/>
          <w:sz w:val="28"/>
          <w:szCs w:val="28"/>
        </w:rPr>
      </w:pPr>
    </w:p>
    <w:p w:rsidR="0096016B" w:rsidRPr="00F349FB" w:rsidRDefault="00F349FB" w:rsidP="00C05A63">
      <w:pPr>
        <w:pStyle w:val="ac"/>
        <w:ind w:firstLine="709"/>
        <w:jc w:val="both"/>
        <w:rPr>
          <w:sz w:val="28"/>
          <w:szCs w:val="28"/>
        </w:rPr>
      </w:pPr>
      <w:r>
        <w:rPr>
          <w:rFonts w:ascii="Times New Roman" w:hAnsi="Times New Roman"/>
          <w:sz w:val="28"/>
          <w:szCs w:val="28"/>
        </w:rPr>
        <w:t>В соответствии со ст</w:t>
      </w:r>
      <w:r w:rsidR="00542866">
        <w:rPr>
          <w:rFonts w:ascii="Times New Roman" w:hAnsi="Times New Roman"/>
          <w:sz w:val="28"/>
          <w:szCs w:val="28"/>
        </w:rPr>
        <w:t>атьей</w:t>
      </w:r>
      <w:r>
        <w:rPr>
          <w:rFonts w:ascii="Times New Roman" w:hAnsi="Times New Roman"/>
          <w:sz w:val="28"/>
          <w:szCs w:val="28"/>
        </w:rPr>
        <w:t xml:space="preserve"> 179 Бюджетного кодекса Российской Федерации, </w:t>
      </w:r>
      <w:r w:rsidR="002C56A5" w:rsidRPr="00F349FB">
        <w:rPr>
          <w:rFonts w:ascii="Times New Roman" w:hAnsi="Times New Roman"/>
          <w:sz w:val="28"/>
          <w:szCs w:val="28"/>
        </w:rPr>
        <w:t xml:space="preserve">постановлением администрации </w:t>
      </w:r>
      <w:r w:rsidR="009D7A5E" w:rsidRPr="00F349FB">
        <w:rPr>
          <w:rFonts w:ascii="Times New Roman" w:hAnsi="Times New Roman"/>
          <w:sz w:val="28"/>
          <w:szCs w:val="28"/>
        </w:rPr>
        <w:t xml:space="preserve">муниципального образования </w:t>
      </w:r>
      <w:r w:rsidR="002C56A5" w:rsidRPr="00F349FB">
        <w:rPr>
          <w:rFonts w:ascii="Times New Roman" w:hAnsi="Times New Roman"/>
          <w:sz w:val="28"/>
          <w:szCs w:val="28"/>
        </w:rPr>
        <w:t>«Катангский ра</w:t>
      </w:r>
      <w:r w:rsidR="00FD585C" w:rsidRPr="00F349FB">
        <w:rPr>
          <w:rFonts w:ascii="Times New Roman" w:hAnsi="Times New Roman"/>
          <w:sz w:val="28"/>
          <w:szCs w:val="28"/>
        </w:rPr>
        <w:t xml:space="preserve">йон» </w:t>
      </w:r>
      <w:r w:rsidR="00542866" w:rsidRPr="00F349FB">
        <w:rPr>
          <w:rFonts w:ascii="Times New Roman" w:hAnsi="Times New Roman"/>
          <w:sz w:val="28"/>
          <w:szCs w:val="28"/>
        </w:rPr>
        <w:t xml:space="preserve">от </w:t>
      </w:r>
      <w:r w:rsidR="00542866">
        <w:rPr>
          <w:rFonts w:ascii="Times New Roman" w:hAnsi="Times New Roman"/>
          <w:sz w:val="28"/>
          <w:szCs w:val="28"/>
        </w:rPr>
        <w:t>1 ноября</w:t>
      </w:r>
      <w:r w:rsidR="00542866" w:rsidRPr="00F349FB">
        <w:rPr>
          <w:rFonts w:ascii="Times New Roman" w:hAnsi="Times New Roman"/>
          <w:sz w:val="28"/>
          <w:szCs w:val="28"/>
        </w:rPr>
        <w:t xml:space="preserve"> 2018 года </w:t>
      </w:r>
      <w:r w:rsidR="00FD585C" w:rsidRPr="00F349FB">
        <w:rPr>
          <w:rFonts w:ascii="Times New Roman" w:hAnsi="Times New Roman"/>
          <w:sz w:val="28"/>
          <w:szCs w:val="28"/>
        </w:rPr>
        <w:t xml:space="preserve">№ </w:t>
      </w:r>
      <w:r>
        <w:rPr>
          <w:rFonts w:ascii="Times New Roman" w:hAnsi="Times New Roman"/>
          <w:sz w:val="28"/>
          <w:szCs w:val="28"/>
        </w:rPr>
        <w:t>269</w:t>
      </w:r>
      <w:r w:rsidR="00FD585C" w:rsidRPr="00F349FB">
        <w:rPr>
          <w:rFonts w:ascii="Times New Roman" w:hAnsi="Times New Roman"/>
          <w:sz w:val="28"/>
          <w:szCs w:val="28"/>
        </w:rPr>
        <w:t xml:space="preserve">-п </w:t>
      </w:r>
      <w:r w:rsidR="002C56A5" w:rsidRPr="00F349FB">
        <w:rPr>
          <w:rFonts w:ascii="Times New Roman" w:hAnsi="Times New Roman"/>
          <w:sz w:val="28"/>
          <w:szCs w:val="28"/>
        </w:rPr>
        <w:t xml:space="preserve">«Об утверждении Порядка разработки, реализации и оценки эффективности муниципальных программ </w:t>
      </w:r>
      <w:r w:rsidR="009D7A5E" w:rsidRPr="00F349FB">
        <w:rPr>
          <w:rFonts w:ascii="Times New Roman" w:hAnsi="Times New Roman"/>
          <w:sz w:val="28"/>
          <w:szCs w:val="28"/>
        </w:rPr>
        <w:t xml:space="preserve">муниципального образования «Катангский район», </w:t>
      </w:r>
      <w:r>
        <w:rPr>
          <w:rFonts w:ascii="Times New Roman" w:hAnsi="Times New Roman"/>
          <w:sz w:val="28"/>
          <w:szCs w:val="28"/>
        </w:rPr>
        <w:t>р</w:t>
      </w:r>
      <w:r w:rsidRPr="00F349FB">
        <w:rPr>
          <w:rFonts w:ascii="Times New Roman" w:hAnsi="Times New Roman"/>
          <w:sz w:val="28"/>
          <w:szCs w:val="28"/>
        </w:rPr>
        <w:t xml:space="preserve">уководствуясь </w:t>
      </w:r>
      <w:r>
        <w:rPr>
          <w:rFonts w:ascii="Times New Roman" w:hAnsi="Times New Roman"/>
          <w:sz w:val="28"/>
          <w:szCs w:val="28"/>
        </w:rPr>
        <w:br/>
      </w:r>
      <w:r w:rsidRPr="00F349FB">
        <w:rPr>
          <w:rFonts w:ascii="Times New Roman" w:hAnsi="Times New Roman"/>
          <w:sz w:val="28"/>
          <w:szCs w:val="28"/>
        </w:rPr>
        <w:t>статьей 48 Устава муниципального образования «Катангский район»</w:t>
      </w:r>
      <w:r>
        <w:rPr>
          <w:rFonts w:ascii="Times New Roman" w:hAnsi="Times New Roman"/>
          <w:sz w:val="28"/>
          <w:szCs w:val="28"/>
        </w:rPr>
        <w:t xml:space="preserve"> </w:t>
      </w:r>
      <w:r w:rsidR="009D7A5E" w:rsidRPr="00F349FB">
        <w:rPr>
          <w:rFonts w:ascii="Times New Roman" w:hAnsi="Times New Roman"/>
          <w:sz w:val="28"/>
          <w:szCs w:val="28"/>
        </w:rPr>
        <w:t xml:space="preserve">администрация муниципального образования </w:t>
      </w:r>
      <w:r w:rsidR="006346C6" w:rsidRPr="00F349FB">
        <w:rPr>
          <w:rFonts w:ascii="Times New Roman" w:hAnsi="Times New Roman"/>
          <w:sz w:val="28"/>
          <w:szCs w:val="28"/>
        </w:rPr>
        <w:t>«Катангский район»</w:t>
      </w:r>
    </w:p>
    <w:p w:rsidR="00F349FB" w:rsidRDefault="00F349FB" w:rsidP="00C05A63">
      <w:pPr>
        <w:jc w:val="both"/>
        <w:rPr>
          <w:sz w:val="28"/>
          <w:szCs w:val="28"/>
        </w:rPr>
      </w:pPr>
    </w:p>
    <w:p w:rsidR="0096016B" w:rsidRPr="00F349FB" w:rsidRDefault="0096016B" w:rsidP="00C05A63">
      <w:pPr>
        <w:jc w:val="both"/>
        <w:rPr>
          <w:sz w:val="28"/>
          <w:szCs w:val="28"/>
        </w:rPr>
      </w:pPr>
      <w:proofErr w:type="gramStart"/>
      <w:r w:rsidRPr="00F349FB">
        <w:rPr>
          <w:sz w:val="28"/>
          <w:szCs w:val="28"/>
        </w:rPr>
        <w:t>П</w:t>
      </w:r>
      <w:proofErr w:type="gramEnd"/>
      <w:r w:rsidRPr="00F349FB">
        <w:rPr>
          <w:sz w:val="28"/>
          <w:szCs w:val="28"/>
        </w:rPr>
        <w:t xml:space="preserve"> О С Т А Н О В Л Я Е Т:</w:t>
      </w:r>
    </w:p>
    <w:p w:rsidR="0096016B" w:rsidRPr="00F349FB" w:rsidRDefault="0096016B" w:rsidP="00C05A63">
      <w:pPr>
        <w:pStyle w:val="ac"/>
        <w:ind w:firstLine="709"/>
        <w:jc w:val="both"/>
        <w:rPr>
          <w:rFonts w:ascii="Times New Roman" w:hAnsi="Times New Roman"/>
          <w:sz w:val="28"/>
          <w:szCs w:val="28"/>
        </w:rPr>
      </w:pPr>
    </w:p>
    <w:p w:rsidR="0096016B" w:rsidRPr="00F349FB" w:rsidRDefault="0096016B" w:rsidP="00C05A63">
      <w:pPr>
        <w:pStyle w:val="ac"/>
        <w:ind w:firstLine="709"/>
        <w:jc w:val="both"/>
        <w:rPr>
          <w:rFonts w:ascii="Times New Roman" w:hAnsi="Times New Roman"/>
          <w:sz w:val="28"/>
          <w:szCs w:val="28"/>
        </w:rPr>
      </w:pPr>
      <w:r w:rsidRPr="00F349FB">
        <w:rPr>
          <w:rFonts w:ascii="Times New Roman" w:hAnsi="Times New Roman"/>
          <w:sz w:val="28"/>
          <w:szCs w:val="28"/>
        </w:rPr>
        <w:t xml:space="preserve">1. </w:t>
      </w:r>
      <w:r w:rsidR="00D14BAD" w:rsidRPr="00F349FB">
        <w:rPr>
          <w:rFonts w:ascii="Times New Roman" w:hAnsi="Times New Roman"/>
          <w:sz w:val="28"/>
          <w:szCs w:val="28"/>
        </w:rPr>
        <w:t xml:space="preserve">Утвердить </w:t>
      </w:r>
      <w:r w:rsidRPr="00F349FB">
        <w:rPr>
          <w:rFonts w:ascii="Times New Roman" w:hAnsi="Times New Roman"/>
          <w:sz w:val="28"/>
          <w:szCs w:val="28"/>
        </w:rPr>
        <w:t>муниципальную программу «</w:t>
      </w:r>
      <w:r w:rsidR="00A679FE" w:rsidRPr="00F349FB">
        <w:rPr>
          <w:rFonts w:ascii="Times New Roman" w:hAnsi="Times New Roman"/>
          <w:sz w:val="28"/>
          <w:szCs w:val="28"/>
        </w:rPr>
        <w:t>Устойчивое развитие сельских территорий муниципального образования «Катангский район»</w:t>
      </w:r>
      <w:r w:rsidRPr="00F349FB">
        <w:rPr>
          <w:rFonts w:ascii="Times New Roman" w:hAnsi="Times New Roman"/>
          <w:sz w:val="28"/>
          <w:szCs w:val="28"/>
        </w:rPr>
        <w:t xml:space="preserve"> на 201</w:t>
      </w:r>
      <w:r w:rsidR="00D14BAD" w:rsidRPr="00F349FB">
        <w:rPr>
          <w:rFonts w:ascii="Times New Roman" w:hAnsi="Times New Roman"/>
          <w:sz w:val="28"/>
          <w:szCs w:val="28"/>
        </w:rPr>
        <w:t>9</w:t>
      </w:r>
      <w:r w:rsidRPr="00F349FB">
        <w:rPr>
          <w:rFonts w:ascii="Times New Roman" w:hAnsi="Times New Roman"/>
          <w:sz w:val="28"/>
          <w:szCs w:val="28"/>
        </w:rPr>
        <w:t>-20</w:t>
      </w:r>
      <w:r w:rsidR="00D14BAD" w:rsidRPr="00F349FB">
        <w:rPr>
          <w:rFonts w:ascii="Times New Roman" w:hAnsi="Times New Roman"/>
          <w:sz w:val="28"/>
          <w:szCs w:val="28"/>
        </w:rPr>
        <w:t>24</w:t>
      </w:r>
      <w:r w:rsidRPr="00F349FB">
        <w:rPr>
          <w:rFonts w:ascii="Times New Roman" w:hAnsi="Times New Roman"/>
          <w:sz w:val="28"/>
          <w:szCs w:val="28"/>
        </w:rPr>
        <w:t xml:space="preserve"> годы»</w:t>
      </w:r>
      <w:r w:rsidR="00C05A63" w:rsidRPr="00F349FB">
        <w:rPr>
          <w:rFonts w:ascii="Times New Roman" w:hAnsi="Times New Roman"/>
          <w:sz w:val="28"/>
          <w:szCs w:val="28"/>
        </w:rPr>
        <w:t xml:space="preserve"> </w:t>
      </w:r>
      <w:r w:rsidR="007F790F" w:rsidRPr="00F349FB">
        <w:rPr>
          <w:rFonts w:ascii="Times New Roman" w:hAnsi="Times New Roman"/>
          <w:sz w:val="28"/>
          <w:szCs w:val="28"/>
        </w:rPr>
        <w:t>(</w:t>
      </w:r>
      <w:r w:rsidRPr="00F349FB">
        <w:rPr>
          <w:rFonts w:ascii="Times New Roman" w:hAnsi="Times New Roman"/>
          <w:sz w:val="28"/>
          <w:szCs w:val="28"/>
        </w:rPr>
        <w:t>приложение 1)</w:t>
      </w:r>
      <w:r w:rsidR="00D00E02" w:rsidRPr="00F349FB">
        <w:rPr>
          <w:rFonts w:ascii="Times New Roman" w:hAnsi="Times New Roman"/>
          <w:sz w:val="28"/>
          <w:szCs w:val="28"/>
        </w:rPr>
        <w:t>;</w:t>
      </w:r>
    </w:p>
    <w:p w:rsidR="00004C1C" w:rsidRDefault="00004C1C" w:rsidP="00C05A63">
      <w:pPr>
        <w:ind w:firstLine="709"/>
        <w:jc w:val="both"/>
        <w:rPr>
          <w:sz w:val="28"/>
          <w:szCs w:val="28"/>
        </w:rPr>
      </w:pPr>
      <w:r w:rsidRPr="00F349FB">
        <w:rPr>
          <w:sz w:val="28"/>
          <w:szCs w:val="28"/>
        </w:rPr>
        <w:t xml:space="preserve">2. </w:t>
      </w:r>
      <w:r w:rsidR="00F349FB">
        <w:rPr>
          <w:sz w:val="28"/>
          <w:szCs w:val="28"/>
        </w:rPr>
        <w:t>Признать утратившими силу:</w:t>
      </w:r>
    </w:p>
    <w:p w:rsidR="00F349FB" w:rsidRDefault="00F349FB" w:rsidP="00F349FB">
      <w:pPr>
        <w:ind w:firstLine="709"/>
        <w:jc w:val="both"/>
        <w:rPr>
          <w:color w:val="000000"/>
          <w:sz w:val="28"/>
          <w:szCs w:val="28"/>
        </w:rPr>
      </w:pPr>
      <w:r>
        <w:rPr>
          <w:sz w:val="28"/>
          <w:szCs w:val="28"/>
        </w:rPr>
        <w:t xml:space="preserve">2.1. </w:t>
      </w:r>
      <w:r w:rsidRPr="00F349FB">
        <w:rPr>
          <w:color w:val="000000"/>
          <w:sz w:val="28"/>
          <w:szCs w:val="28"/>
        </w:rPr>
        <w:t>Постановление</w:t>
      </w:r>
      <w:r>
        <w:rPr>
          <w:color w:val="000000"/>
          <w:sz w:val="28"/>
          <w:szCs w:val="28"/>
        </w:rPr>
        <w:t xml:space="preserve"> администрации муниципального образования «Катангский район» от 20 мая 201</w:t>
      </w:r>
      <w:r w:rsidR="00623A3E">
        <w:rPr>
          <w:color w:val="000000"/>
          <w:sz w:val="28"/>
          <w:szCs w:val="28"/>
        </w:rPr>
        <w:t>4</w:t>
      </w:r>
      <w:r>
        <w:rPr>
          <w:color w:val="000000"/>
          <w:sz w:val="28"/>
          <w:szCs w:val="28"/>
        </w:rPr>
        <w:t xml:space="preserve"> года </w:t>
      </w:r>
      <w:r w:rsidR="00542866" w:rsidRPr="00F349FB">
        <w:rPr>
          <w:color w:val="000000"/>
          <w:sz w:val="28"/>
          <w:szCs w:val="28"/>
        </w:rPr>
        <w:t xml:space="preserve">№ </w:t>
      </w:r>
      <w:r w:rsidR="00542866">
        <w:rPr>
          <w:color w:val="000000"/>
          <w:sz w:val="28"/>
          <w:szCs w:val="28"/>
        </w:rPr>
        <w:t>112</w:t>
      </w:r>
      <w:r w:rsidR="00542866" w:rsidRPr="00F349FB">
        <w:rPr>
          <w:color w:val="000000"/>
          <w:sz w:val="28"/>
          <w:szCs w:val="28"/>
        </w:rPr>
        <w:t>-п</w:t>
      </w:r>
      <w:r w:rsidR="00542866">
        <w:rPr>
          <w:color w:val="000000"/>
          <w:sz w:val="28"/>
          <w:szCs w:val="28"/>
        </w:rPr>
        <w:t xml:space="preserve"> </w:t>
      </w:r>
      <w:r>
        <w:rPr>
          <w:color w:val="000000"/>
          <w:sz w:val="28"/>
          <w:szCs w:val="28"/>
        </w:rPr>
        <w:t>«</w:t>
      </w:r>
      <w:r w:rsidRPr="00F349FB">
        <w:rPr>
          <w:color w:val="000000"/>
          <w:sz w:val="28"/>
          <w:szCs w:val="28"/>
        </w:rPr>
        <w:t>Об утверждении муниципальной программы</w:t>
      </w:r>
      <w:r>
        <w:rPr>
          <w:color w:val="000000"/>
          <w:sz w:val="28"/>
          <w:szCs w:val="28"/>
        </w:rPr>
        <w:t xml:space="preserve"> </w:t>
      </w:r>
      <w:r w:rsidRPr="00F349FB">
        <w:rPr>
          <w:color w:val="000000"/>
          <w:sz w:val="28"/>
          <w:szCs w:val="28"/>
        </w:rPr>
        <w:t>«Устойчивое развитие сельских территорий</w:t>
      </w:r>
      <w:r>
        <w:rPr>
          <w:color w:val="000000"/>
          <w:sz w:val="28"/>
          <w:szCs w:val="28"/>
        </w:rPr>
        <w:t xml:space="preserve"> </w:t>
      </w:r>
      <w:r w:rsidRPr="00F349FB">
        <w:rPr>
          <w:color w:val="000000"/>
          <w:sz w:val="28"/>
          <w:szCs w:val="28"/>
        </w:rPr>
        <w:t>на 2014-2017 годы и на период до 2020 года»</w:t>
      </w:r>
      <w:r>
        <w:rPr>
          <w:color w:val="000000"/>
          <w:sz w:val="28"/>
          <w:szCs w:val="28"/>
        </w:rPr>
        <w:t>;</w:t>
      </w:r>
    </w:p>
    <w:p w:rsidR="00F349FB" w:rsidRDefault="00F349FB" w:rsidP="00FA6987">
      <w:pPr>
        <w:pStyle w:val="ac"/>
        <w:ind w:firstLine="709"/>
        <w:jc w:val="both"/>
        <w:outlineLvl w:val="0"/>
        <w:rPr>
          <w:rFonts w:ascii="Times New Roman" w:hAnsi="Times New Roman"/>
          <w:sz w:val="28"/>
          <w:szCs w:val="28"/>
        </w:rPr>
      </w:pPr>
      <w:r>
        <w:rPr>
          <w:rFonts w:ascii="Times New Roman" w:hAnsi="Times New Roman"/>
          <w:sz w:val="28"/>
          <w:szCs w:val="28"/>
        </w:rPr>
        <w:t xml:space="preserve">2.2. </w:t>
      </w:r>
      <w:r w:rsidRPr="00F349FB">
        <w:rPr>
          <w:rFonts w:ascii="Times New Roman" w:hAnsi="Times New Roman"/>
          <w:sz w:val="28"/>
          <w:szCs w:val="28"/>
        </w:rPr>
        <w:t xml:space="preserve">Постановление администрации муниципального образования «Катангский район» от </w:t>
      </w:r>
      <w:r w:rsidR="00FA6987">
        <w:rPr>
          <w:rFonts w:ascii="Times New Roman" w:hAnsi="Times New Roman"/>
          <w:sz w:val="28"/>
          <w:szCs w:val="28"/>
        </w:rPr>
        <w:t>5</w:t>
      </w:r>
      <w:r w:rsidRPr="00F349FB">
        <w:rPr>
          <w:rFonts w:ascii="Times New Roman" w:hAnsi="Times New Roman"/>
          <w:sz w:val="28"/>
          <w:szCs w:val="28"/>
        </w:rPr>
        <w:t xml:space="preserve"> </w:t>
      </w:r>
      <w:r w:rsidR="00FA6987">
        <w:rPr>
          <w:rFonts w:ascii="Times New Roman" w:hAnsi="Times New Roman"/>
          <w:sz w:val="28"/>
          <w:szCs w:val="28"/>
        </w:rPr>
        <w:t>сентября</w:t>
      </w:r>
      <w:r w:rsidRPr="00F349FB">
        <w:rPr>
          <w:rFonts w:ascii="Times New Roman" w:hAnsi="Times New Roman"/>
          <w:sz w:val="28"/>
          <w:szCs w:val="28"/>
        </w:rPr>
        <w:t xml:space="preserve"> 201</w:t>
      </w:r>
      <w:r>
        <w:rPr>
          <w:rFonts w:ascii="Times New Roman" w:hAnsi="Times New Roman"/>
          <w:sz w:val="28"/>
          <w:szCs w:val="28"/>
        </w:rPr>
        <w:t>4</w:t>
      </w:r>
      <w:r w:rsidRPr="00F349FB">
        <w:rPr>
          <w:rFonts w:ascii="Times New Roman" w:hAnsi="Times New Roman"/>
          <w:sz w:val="28"/>
          <w:szCs w:val="28"/>
        </w:rPr>
        <w:t xml:space="preserve"> года </w:t>
      </w:r>
      <w:r w:rsidR="00542866" w:rsidRPr="00F349FB">
        <w:rPr>
          <w:rFonts w:ascii="Times New Roman" w:hAnsi="Times New Roman"/>
          <w:sz w:val="28"/>
          <w:szCs w:val="28"/>
        </w:rPr>
        <w:t xml:space="preserve">№ </w:t>
      </w:r>
      <w:r w:rsidR="00542866">
        <w:rPr>
          <w:rFonts w:ascii="Times New Roman" w:hAnsi="Times New Roman"/>
          <w:sz w:val="28"/>
          <w:szCs w:val="28"/>
        </w:rPr>
        <w:t>251</w:t>
      </w:r>
      <w:r w:rsidR="00542866" w:rsidRPr="00F349FB">
        <w:rPr>
          <w:rFonts w:ascii="Times New Roman" w:hAnsi="Times New Roman"/>
          <w:sz w:val="28"/>
          <w:szCs w:val="28"/>
        </w:rPr>
        <w:t>-п</w:t>
      </w:r>
      <w:r w:rsidR="00542866">
        <w:rPr>
          <w:rFonts w:ascii="Times New Roman" w:hAnsi="Times New Roman"/>
          <w:sz w:val="28"/>
          <w:szCs w:val="28"/>
        </w:rPr>
        <w:t xml:space="preserve"> </w:t>
      </w:r>
      <w:r w:rsidR="00FA6987">
        <w:rPr>
          <w:rFonts w:ascii="Times New Roman" w:hAnsi="Times New Roman"/>
          <w:sz w:val="28"/>
          <w:szCs w:val="28"/>
        </w:rPr>
        <w:t>«</w:t>
      </w:r>
      <w:r w:rsidRPr="00F349FB">
        <w:rPr>
          <w:rFonts w:ascii="Times New Roman" w:hAnsi="Times New Roman"/>
          <w:sz w:val="28"/>
          <w:szCs w:val="28"/>
        </w:rPr>
        <w:t xml:space="preserve">О внесении изменений в постановление администрации МО «Катангский район» от 20.05.2014 г. </w:t>
      </w:r>
      <w:r w:rsidR="00542866" w:rsidRPr="00F349FB">
        <w:rPr>
          <w:rFonts w:ascii="Times New Roman" w:hAnsi="Times New Roman"/>
          <w:sz w:val="28"/>
          <w:szCs w:val="28"/>
        </w:rPr>
        <w:t>№</w:t>
      </w:r>
      <w:r w:rsidR="00542866">
        <w:rPr>
          <w:rFonts w:ascii="Times New Roman" w:hAnsi="Times New Roman"/>
          <w:sz w:val="28"/>
          <w:szCs w:val="28"/>
          <w:lang w:val="en-US"/>
        </w:rPr>
        <w:t> </w:t>
      </w:r>
      <w:r w:rsidR="00542866" w:rsidRPr="00F349FB">
        <w:rPr>
          <w:rFonts w:ascii="Times New Roman" w:hAnsi="Times New Roman"/>
          <w:sz w:val="28"/>
          <w:szCs w:val="28"/>
        </w:rPr>
        <w:t xml:space="preserve">112-п </w:t>
      </w:r>
      <w:r w:rsidRPr="00F349FB">
        <w:rPr>
          <w:rFonts w:ascii="Times New Roman" w:hAnsi="Times New Roman"/>
          <w:sz w:val="28"/>
          <w:szCs w:val="28"/>
        </w:rPr>
        <w:t>«Об утверждении муниципальной программы «Устойчивое развитие сельских территорий на 2014-2017</w:t>
      </w:r>
      <w:r w:rsidR="00FA6987">
        <w:rPr>
          <w:rFonts w:ascii="Times New Roman" w:hAnsi="Times New Roman"/>
          <w:sz w:val="28"/>
          <w:szCs w:val="28"/>
        </w:rPr>
        <w:t xml:space="preserve"> годы и на период до 2020 года»;</w:t>
      </w:r>
    </w:p>
    <w:p w:rsidR="00FA6987" w:rsidRDefault="00FA6987" w:rsidP="00FA6987">
      <w:pPr>
        <w:pStyle w:val="ac"/>
        <w:ind w:firstLine="709"/>
        <w:jc w:val="both"/>
        <w:outlineLvl w:val="0"/>
        <w:rPr>
          <w:rFonts w:ascii="Times New Roman" w:hAnsi="Times New Roman"/>
          <w:sz w:val="28"/>
          <w:szCs w:val="28"/>
        </w:rPr>
      </w:pPr>
      <w:r>
        <w:rPr>
          <w:rFonts w:ascii="Times New Roman" w:hAnsi="Times New Roman"/>
          <w:sz w:val="28"/>
          <w:szCs w:val="28"/>
        </w:rPr>
        <w:lastRenderedPageBreak/>
        <w:t xml:space="preserve">2.3. </w:t>
      </w:r>
      <w:r w:rsidRPr="00F349FB">
        <w:rPr>
          <w:rFonts w:ascii="Times New Roman" w:hAnsi="Times New Roman"/>
          <w:sz w:val="28"/>
          <w:szCs w:val="28"/>
        </w:rPr>
        <w:t xml:space="preserve">Постановление администрации муниципального образования «Катангский район» от 20 </w:t>
      </w:r>
      <w:r>
        <w:rPr>
          <w:rFonts w:ascii="Times New Roman" w:hAnsi="Times New Roman"/>
          <w:sz w:val="28"/>
          <w:szCs w:val="28"/>
        </w:rPr>
        <w:t>октября</w:t>
      </w:r>
      <w:r w:rsidRPr="00F349FB">
        <w:rPr>
          <w:rFonts w:ascii="Times New Roman" w:hAnsi="Times New Roman"/>
          <w:sz w:val="28"/>
          <w:szCs w:val="28"/>
        </w:rPr>
        <w:t xml:space="preserve"> 201</w:t>
      </w:r>
      <w:r>
        <w:rPr>
          <w:rFonts w:ascii="Times New Roman" w:hAnsi="Times New Roman"/>
          <w:sz w:val="28"/>
          <w:szCs w:val="28"/>
        </w:rPr>
        <w:t>4</w:t>
      </w:r>
      <w:r w:rsidRPr="00F349FB">
        <w:rPr>
          <w:rFonts w:ascii="Times New Roman" w:hAnsi="Times New Roman"/>
          <w:sz w:val="28"/>
          <w:szCs w:val="28"/>
        </w:rPr>
        <w:t xml:space="preserve"> года </w:t>
      </w:r>
      <w:r w:rsidR="00542866" w:rsidRPr="00F349FB">
        <w:rPr>
          <w:rFonts w:ascii="Times New Roman" w:hAnsi="Times New Roman"/>
          <w:sz w:val="28"/>
          <w:szCs w:val="28"/>
        </w:rPr>
        <w:t xml:space="preserve">№ </w:t>
      </w:r>
      <w:r w:rsidR="00542866">
        <w:rPr>
          <w:rFonts w:ascii="Times New Roman" w:hAnsi="Times New Roman"/>
          <w:sz w:val="28"/>
          <w:szCs w:val="28"/>
        </w:rPr>
        <w:t>267</w:t>
      </w:r>
      <w:r w:rsidR="00542866" w:rsidRPr="00F349FB">
        <w:rPr>
          <w:rFonts w:ascii="Times New Roman" w:hAnsi="Times New Roman"/>
          <w:sz w:val="28"/>
          <w:szCs w:val="28"/>
        </w:rPr>
        <w:t xml:space="preserve">-п </w:t>
      </w:r>
      <w:r>
        <w:rPr>
          <w:rFonts w:ascii="Times New Roman" w:hAnsi="Times New Roman"/>
          <w:sz w:val="28"/>
          <w:szCs w:val="28"/>
        </w:rPr>
        <w:t>«</w:t>
      </w:r>
      <w:r w:rsidRPr="00F349FB">
        <w:rPr>
          <w:rFonts w:ascii="Times New Roman" w:hAnsi="Times New Roman"/>
          <w:sz w:val="28"/>
          <w:szCs w:val="28"/>
        </w:rPr>
        <w:t xml:space="preserve">О внесении изменений в постановление администрации МО «Катангский район» от 20.05.2014 г. </w:t>
      </w:r>
      <w:r w:rsidR="00542866" w:rsidRPr="00F349FB">
        <w:rPr>
          <w:rFonts w:ascii="Times New Roman" w:hAnsi="Times New Roman"/>
          <w:sz w:val="28"/>
          <w:szCs w:val="28"/>
        </w:rPr>
        <w:t xml:space="preserve">№112-п </w:t>
      </w:r>
      <w:r w:rsidRPr="00F349FB">
        <w:rPr>
          <w:rFonts w:ascii="Times New Roman" w:hAnsi="Times New Roman"/>
          <w:sz w:val="28"/>
          <w:szCs w:val="28"/>
        </w:rPr>
        <w:t>«Об утверждении муниципальной программы «Устойчивое развитие сельских территорий на 2014-2017 годы и на период до 2020 года» (</w:t>
      </w:r>
      <w:r>
        <w:rPr>
          <w:rFonts w:ascii="Times New Roman" w:hAnsi="Times New Roman"/>
          <w:sz w:val="28"/>
          <w:szCs w:val="28"/>
        </w:rPr>
        <w:t>с изменениями от 05.09.2014 г.)»;</w:t>
      </w:r>
    </w:p>
    <w:p w:rsidR="00FA6987" w:rsidRDefault="00FA6987" w:rsidP="00FA6987">
      <w:pPr>
        <w:pStyle w:val="ac"/>
        <w:ind w:firstLine="709"/>
        <w:jc w:val="both"/>
        <w:rPr>
          <w:rFonts w:ascii="Times New Roman" w:hAnsi="Times New Roman"/>
          <w:sz w:val="28"/>
          <w:szCs w:val="28"/>
        </w:rPr>
      </w:pPr>
      <w:r w:rsidRPr="00FA6987">
        <w:rPr>
          <w:rFonts w:ascii="Times New Roman" w:hAnsi="Times New Roman"/>
          <w:sz w:val="28"/>
          <w:szCs w:val="28"/>
        </w:rPr>
        <w:t>2.4. Постановление администрации муниципального образования «Катангский район» от 03 апреля 2015 г</w:t>
      </w:r>
      <w:r w:rsidR="00542866">
        <w:rPr>
          <w:rFonts w:ascii="Times New Roman" w:hAnsi="Times New Roman"/>
          <w:sz w:val="28"/>
          <w:szCs w:val="28"/>
        </w:rPr>
        <w:t>ода</w:t>
      </w:r>
      <w:r w:rsidR="00542866" w:rsidRPr="00542866">
        <w:rPr>
          <w:rFonts w:ascii="Times New Roman" w:hAnsi="Times New Roman"/>
          <w:sz w:val="28"/>
          <w:szCs w:val="28"/>
        </w:rPr>
        <w:t xml:space="preserve"> </w:t>
      </w:r>
      <w:r w:rsidR="00542866" w:rsidRPr="00FA6987">
        <w:rPr>
          <w:rFonts w:ascii="Times New Roman" w:hAnsi="Times New Roman"/>
          <w:sz w:val="28"/>
          <w:szCs w:val="28"/>
        </w:rPr>
        <w:t>№ 88-п</w:t>
      </w:r>
      <w:r w:rsidRPr="00FA6987">
        <w:rPr>
          <w:rFonts w:ascii="Times New Roman" w:hAnsi="Times New Roman"/>
          <w:sz w:val="28"/>
          <w:szCs w:val="28"/>
        </w:rPr>
        <w:t xml:space="preserve"> «О внесении изменений в постановление администрации МО «Катангский район» № 112-п от 20.05.2014 г. «Об утверждении муниципальной программы «Устойчивое развитие сельских территорий на 2014-2017 годы и на период до 2020 года» (с изменениями от 05.09.2014 г., от 20.10.2014 г.)</w:t>
      </w:r>
      <w:r>
        <w:rPr>
          <w:rFonts w:ascii="Times New Roman" w:hAnsi="Times New Roman"/>
          <w:sz w:val="28"/>
          <w:szCs w:val="28"/>
        </w:rPr>
        <w:t>»;</w:t>
      </w:r>
    </w:p>
    <w:p w:rsidR="00FA6987" w:rsidRDefault="00FA6987" w:rsidP="00FA6987">
      <w:pPr>
        <w:pStyle w:val="ac"/>
        <w:ind w:firstLine="709"/>
        <w:jc w:val="both"/>
        <w:rPr>
          <w:rFonts w:ascii="Times New Roman" w:hAnsi="Times New Roman"/>
          <w:sz w:val="28"/>
          <w:szCs w:val="28"/>
        </w:rPr>
      </w:pPr>
      <w:r>
        <w:rPr>
          <w:rFonts w:ascii="Times New Roman" w:hAnsi="Times New Roman"/>
          <w:sz w:val="28"/>
          <w:szCs w:val="28"/>
        </w:rPr>
        <w:t xml:space="preserve">2.5. </w:t>
      </w:r>
      <w:proofErr w:type="gramStart"/>
      <w:r w:rsidRPr="00FA6987">
        <w:rPr>
          <w:rFonts w:ascii="Times New Roman" w:hAnsi="Times New Roman"/>
          <w:sz w:val="28"/>
          <w:szCs w:val="28"/>
        </w:rPr>
        <w:t xml:space="preserve">Постановление администрации муниципального образования «Катангский район» от </w:t>
      </w:r>
      <w:r>
        <w:rPr>
          <w:rFonts w:ascii="Times New Roman" w:hAnsi="Times New Roman"/>
          <w:sz w:val="28"/>
          <w:szCs w:val="28"/>
        </w:rPr>
        <w:t>05</w:t>
      </w:r>
      <w:r w:rsidRPr="00FA6987">
        <w:rPr>
          <w:rFonts w:ascii="Times New Roman" w:hAnsi="Times New Roman"/>
          <w:sz w:val="28"/>
          <w:szCs w:val="28"/>
        </w:rPr>
        <w:t xml:space="preserve"> апреля 201</w:t>
      </w:r>
      <w:r>
        <w:rPr>
          <w:rFonts w:ascii="Times New Roman" w:hAnsi="Times New Roman"/>
          <w:sz w:val="28"/>
          <w:szCs w:val="28"/>
        </w:rPr>
        <w:t>6</w:t>
      </w:r>
      <w:r w:rsidRPr="00FA6987">
        <w:rPr>
          <w:rFonts w:ascii="Times New Roman" w:hAnsi="Times New Roman"/>
          <w:sz w:val="28"/>
          <w:szCs w:val="28"/>
        </w:rPr>
        <w:t xml:space="preserve"> г</w:t>
      </w:r>
      <w:r w:rsidR="00542866">
        <w:rPr>
          <w:rFonts w:ascii="Times New Roman" w:hAnsi="Times New Roman"/>
          <w:sz w:val="28"/>
          <w:szCs w:val="28"/>
        </w:rPr>
        <w:t>ода</w:t>
      </w:r>
      <w:r w:rsidRPr="00FA6987">
        <w:rPr>
          <w:rFonts w:ascii="Times New Roman" w:hAnsi="Times New Roman"/>
          <w:sz w:val="28"/>
          <w:szCs w:val="28"/>
        </w:rPr>
        <w:t xml:space="preserve"> </w:t>
      </w:r>
      <w:r w:rsidR="00542866" w:rsidRPr="00FA6987">
        <w:rPr>
          <w:rFonts w:ascii="Times New Roman" w:hAnsi="Times New Roman"/>
          <w:sz w:val="28"/>
          <w:szCs w:val="28"/>
        </w:rPr>
        <w:t xml:space="preserve">№ </w:t>
      </w:r>
      <w:r w:rsidR="00542866">
        <w:rPr>
          <w:rFonts w:ascii="Times New Roman" w:hAnsi="Times New Roman"/>
          <w:sz w:val="28"/>
          <w:szCs w:val="28"/>
        </w:rPr>
        <w:t>3</w:t>
      </w:r>
      <w:r w:rsidR="00542866" w:rsidRPr="00FA6987">
        <w:rPr>
          <w:rFonts w:ascii="Times New Roman" w:hAnsi="Times New Roman"/>
          <w:sz w:val="28"/>
          <w:szCs w:val="28"/>
        </w:rPr>
        <w:t xml:space="preserve">8-п </w:t>
      </w:r>
      <w:r w:rsidRPr="00FA6987">
        <w:rPr>
          <w:rFonts w:ascii="Times New Roman" w:hAnsi="Times New Roman"/>
          <w:sz w:val="28"/>
          <w:szCs w:val="28"/>
        </w:rPr>
        <w:t>«О внесении изменений в постановление администрации МО «Катангский район» № 112-п от 20.05.2014 г. «Об утверждении муниципальной программы «Устойчивое развитие сельских территорий на 2014-2017 годы и на период до 2020 года» (с изменениями от 05.09.2014 г., от 20.10.2014 г.</w:t>
      </w:r>
      <w:r>
        <w:rPr>
          <w:rFonts w:ascii="Times New Roman" w:hAnsi="Times New Roman"/>
          <w:sz w:val="28"/>
          <w:szCs w:val="28"/>
        </w:rPr>
        <w:t>,</w:t>
      </w:r>
      <w:r w:rsidRPr="00FA6987">
        <w:rPr>
          <w:rFonts w:ascii="Times New Roman" w:hAnsi="Times New Roman"/>
          <w:sz w:val="24"/>
          <w:szCs w:val="24"/>
        </w:rPr>
        <w:t xml:space="preserve"> </w:t>
      </w:r>
      <w:r w:rsidRPr="00FA6987">
        <w:rPr>
          <w:rFonts w:ascii="Times New Roman" w:hAnsi="Times New Roman"/>
          <w:sz w:val="28"/>
          <w:szCs w:val="28"/>
        </w:rPr>
        <w:t>от 03.04.2015 г.)</w:t>
      </w:r>
      <w:r>
        <w:rPr>
          <w:rFonts w:ascii="Times New Roman" w:hAnsi="Times New Roman"/>
          <w:sz w:val="28"/>
          <w:szCs w:val="28"/>
        </w:rPr>
        <w:t>»;</w:t>
      </w:r>
      <w:proofErr w:type="gramEnd"/>
    </w:p>
    <w:p w:rsidR="00FA6987" w:rsidRDefault="00FA6987" w:rsidP="00FA6987">
      <w:pPr>
        <w:pStyle w:val="ac"/>
        <w:ind w:firstLine="709"/>
        <w:jc w:val="both"/>
        <w:rPr>
          <w:rFonts w:ascii="Times New Roman" w:hAnsi="Times New Roman"/>
          <w:sz w:val="28"/>
          <w:szCs w:val="28"/>
        </w:rPr>
      </w:pPr>
      <w:r>
        <w:rPr>
          <w:rFonts w:ascii="Times New Roman" w:hAnsi="Times New Roman"/>
          <w:sz w:val="28"/>
          <w:szCs w:val="28"/>
        </w:rPr>
        <w:t xml:space="preserve">2.6. </w:t>
      </w:r>
      <w:proofErr w:type="gramStart"/>
      <w:r w:rsidRPr="00FA6987">
        <w:rPr>
          <w:rFonts w:ascii="Times New Roman" w:hAnsi="Times New Roman"/>
          <w:sz w:val="28"/>
          <w:szCs w:val="28"/>
        </w:rPr>
        <w:t xml:space="preserve">Постановление администрации муниципального образования «Катангский район» от </w:t>
      </w:r>
      <w:r>
        <w:rPr>
          <w:rFonts w:ascii="Times New Roman" w:hAnsi="Times New Roman"/>
          <w:sz w:val="28"/>
          <w:szCs w:val="28"/>
        </w:rPr>
        <w:t>05</w:t>
      </w:r>
      <w:r w:rsidRPr="00FA6987">
        <w:rPr>
          <w:rFonts w:ascii="Times New Roman" w:hAnsi="Times New Roman"/>
          <w:sz w:val="28"/>
          <w:szCs w:val="28"/>
        </w:rPr>
        <w:t xml:space="preserve"> </w:t>
      </w:r>
      <w:r>
        <w:rPr>
          <w:rFonts w:ascii="Times New Roman" w:hAnsi="Times New Roman"/>
          <w:sz w:val="28"/>
          <w:szCs w:val="28"/>
        </w:rPr>
        <w:t>августа</w:t>
      </w:r>
      <w:r w:rsidRPr="00FA6987">
        <w:rPr>
          <w:rFonts w:ascii="Times New Roman" w:hAnsi="Times New Roman"/>
          <w:sz w:val="28"/>
          <w:szCs w:val="28"/>
        </w:rPr>
        <w:t xml:space="preserve"> 201</w:t>
      </w:r>
      <w:r>
        <w:rPr>
          <w:rFonts w:ascii="Times New Roman" w:hAnsi="Times New Roman"/>
          <w:sz w:val="28"/>
          <w:szCs w:val="28"/>
        </w:rPr>
        <w:t>6</w:t>
      </w:r>
      <w:r w:rsidRPr="00FA6987">
        <w:rPr>
          <w:rFonts w:ascii="Times New Roman" w:hAnsi="Times New Roman"/>
          <w:sz w:val="28"/>
          <w:szCs w:val="28"/>
        </w:rPr>
        <w:t xml:space="preserve"> г</w:t>
      </w:r>
      <w:r w:rsidR="00542866">
        <w:rPr>
          <w:rFonts w:ascii="Times New Roman" w:hAnsi="Times New Roman"/>
          <w:sz w:val="28"/>
          <w:szCs w:val="28"/>
        </w:rPr>
        <w:t>ода</w:t>
      </w:r>
      <w:r w:rsidR="00542866" w:rsidRPr="00542866">
        <w:rPr>
          <w:rFonts w:ascii="Times New Roman" w:hAnsi="Times New Roman"/>
          <w:sz w:val="28"/>
          <w:szCs w:val="28"/>
        </w:rPr>
        <w:t xml:space="preserve"> </w:t>
      </w:r>
      <w:r w:rsidR="00542866" w:rsidRPr="00FA6987">
        <w:rPr>
          <w:rFonts w:ascii="Times New Roman" w:hAnsi="Times New Roman"/>
          <w:sz w:val="28"/>
          <w:szCs w:val="28"/>
        </w:rPr>
        <w:t xml:space="preserve">№ </w:t>
      </w:r>
      <w:r w:rsidR="00542866">
        <w:rPr>
          <w:rFonts w:ascii="Times New Roman" w:hAnsi="Times New Roman"/>
          <w:sz w:val="28"/>
          <w:szCs w:val="28"/>
        </w:rPr>
        <w:t>134</w:t>
      </w:r>
      <w:r w:rsidR="00542866" w:rsidRPr="00FA6987">
        <w:rPr>
          <w:rFonts w:ascii="Times New Roman" w:hAnsi="Times New Roman"/>
          <w:sz w:val="28"/>
          <w:szCs w:val="28"/>
        </w:rPr>
        <w:t>-п</w:t>
      </w:r>
      <w:r w:rsidRPr="00FA6987">
        <w:rPr>
          <w:rFonts w:ascii="Times New Roman" w:hAnsi="Times New Roman"/>
          <w:sz w:val="28"/>
          <w:szCs w:val="28"/>
        </w:rPr>
        <w:t xml:space="preserve"> «О внесении изменений в постановление администрации МО «Катангский район» № 112-п от 20.05.2014 г. «Об утверждении муниципальной программы «Устойчивое развитие сельских территорий на 2014-2017 годы и на период до 2020 года» (с изменениями от 05.09.2014 г., от 20.10.2014 г.</w:t>
      </w:r>
      <w:r>
        <w:rPr>
          <w:rFonts w:ascii="Times New Roman" w:hAnsi="Times New Roman"/>
          <w:sz w:val="28"/>
          <w:szCs w:val="28"/>
        </w:rPr>
        <w:t>,</w:t>
      </w:r>
      <w:r w:rsidRPr="00FA6987">
        <w:rPr>
          <w:rFonts w:ascii="Times New Roman" w:hAnsi="Times New Roman"/>
          <w:sz w:val="24"/>
          <w:szCs w:val="24"/>
        </w:rPr>
        <w:t xml:space="preserve"> </w:t>
      </w:r>
      <w:r w:rsidRPr="00FA6987">
        <w:rPr>
          <w:rFonts w:ascii="Times New Roman" w:hAnsi="Times New Roman"/>
          <w:sz w:val="28"/>
          <w:szCs w:val="28"/>
        </w:rPr>
        <w:t>от 03.04.2015 г.</w:t>
      </w:r>
      <w:r>
        <w:rPr>
          <w:rFonts w:ascii="Times New Roman" w:hAnsi="Times New Roman"/>
          <w:sz w:val="28"/>
          <w:szCs w:val="28"/>
        </w:rPr>
        <w:t>, от 05.04.2016 г.</w:t>
      </w:r>
      <w:r w:rsidRPr="00FA6987">
        <w:rPr>
          <w:rFonts w:ascii="Times New Roman" w:hAnsi="Times New Roman"/>
          <w:sz w:val="28"/>
          <w:szCs w:val="28"/>
        </w:rPr>
        <w:t>)</w:t>
      </w:r>
      <w:r>
        <w:rPr>
          <w:rFonts w:ascii="Times New Roman" w:hAnsi="Times New Roman"/>
          <w:sz w:val="28"/>
          <w:szCs w:val="28"/>
        </w:rPr>
        <w:t>»;</w:t>
      </w:r>
      <w:proofErr w:type="gramEnd"/>
    </w:p>
    <w:p w:rsidR="00F349FB" w:rsidRDefault="00F349FB" w:rsidP="00FA6987">
      <w:pPr>
        <w:ind w:firstLine="709"/>
        <w:jc w:val="both"/>
        <w:rPr>
          <w:color w:val="000000"/>
          <w:sz w:val="28"/>
          <w:szCs w:val="28"/>
        </w:rPr>
      </w:pPr>
      <w:r w:rsidRPr="00F349FB">
        <w:rPr>
          <w:color w:val="000000"/>
          <w:sz w:val="28"/>
          <w:szCs w:val="28"/>
        </w:rPr>
        <w:t>2.</w:t>
      </w:r>
      <w:r w:rsidR="00FA6987">
        <w:rPr>
          <w:color w:val="000000"/>
          <w:sz w:val="28"/>
          <w:szCs w:val="28"/>
        </w:rPr>
        <w:t>7</w:t>
      </w:r>
      <w:r w:rsidRPr="00F349FB">
        <w:rPr>
          <w:color w:val="000000"/>
          <w:sz w:val="28"/>
          <w:szCs w:val="28"/>
        </w:rPr>
        <w:t>. Постановление</w:t>
      </w:r>
      <w:r>
        <w:rPr>
          <w:color w:val="000000"/>
          <w:sz w:val="28"/>
          <w:szCs w:val="28"/>
        </w:rPr>
        <w:t xml:space="preserve"> администрации муниципального образования «Катангский район» от </w:t>
      </w:r>
      <w:r w:rsidRPr="00F349FB">
        <w:rPr>
          <w:color w:val="000000"/>
          <w:sz w:val="28"/>
          <w:szCs w:val="28"/>
        </w:rPr>
        <w:t>13</w:t>
      </w:r>
      <w:r>
        <w:rPr>
          <w:color w:val="000000"/>
          <w:sz w:val="28"/>
          <w:szCs w:val="28"/>
        </w:rPr>
        <w:t xml:space="preserve"> октя</w:t>
      </w:r>
      <w:r w:rsidR="0089549D">
        <w:rPr>
          <w:color w:val="000000"/>
          <w:sz w:val="28"/>
          <w:szCs w:val="28"/>
        </w:rPr>
        <w:t>бря 2016</w:t>
      </w:r>
      <w:r>
        <w:rPr>
          <w:color w:val="000000"/>
          <w:sz w:val="28"/>
          <w:szCs w:val="28"/>
        </w:rPr>
        <w:t xml:space="preserve"> года </w:t>
      </w:r>
      <w:r w:rsidR="00542866" w:rsidRPr="00F349FB">
        <w:rPr>
          <w:color w:val="000000"/>
          <w:sz w:val="28"/>
          <w:szCs w:val="28"/>
        </w:rPr>
        <w:t>№ 171/17-п</w:t>
      </w:r>
      <w:r w:rsidR="00542866">
        <w:rPr>
          <w:color w:val="000000"/>
          <w:sz w:val="28"/>
          <w:szCs w:val="28"/>
        </w:rPr>
        <w:t xml:space="preserve"> </w:t>
      </w:r>
      <w:r w:rsidR="00FA6987">
        <w:rPr>
          <w:color w:val="000000"/>
          <w:sz w:val="28"/>
          <w:szCs w:val="28"/>
        </w:rPr>
        <w:t>«</w:t>
      </w:r>
      <w:r w:rsidR="00FA6987" w:rsidRPr="00FA6987">
        <w:rPr>
          <w:color w:val="000000"/>
          <w:sz w:val="28"/>
          <w:szCs w:val="28"/>
        </w:rPr>
        <w:t>О внесении изменений в муниципальную программу</w:t>
      </w:r>
      <w:r w:rsidR="00FA6987">
        <w:rPr>
          <w:color w:val="000000"/>
          <w:sz w:val="28"/>
          <w:szCs w:val="28"/>
        </w:rPr>
        <w:t xml:space="preserve"> </w:t>
      </w:r>
      <w:r w:rsidR="00FA6987" w:rsidRPr="00FA6987">
        <w:rPr>
          <w:color w:val="000000"/>
          <w:sz w:val="28"/>
          <w:szCs w:val="28"/>
        </w:rPr>
        <w:t>«Устойчивое развитие сельских территорий</w:t>
      </w:r>
      <w:r w:rsidR="00FA6987">
        <w:rPr>
          <w:color w:val="000000"/>
          <w:sz w:val="28"/>
          <w:szCs w:val="28"/>
        </w:rPr>
        <w:t xml:space="preserve"> </w:t>
      </w:r>
      <w:r w:rsidR="00FA6987" w:rsidRPr="00FA6987">
        <w:rPr>
          <w:color w:val="000000"/>
          <w:sz w:val="28"/>
          <w:szCs w:val="28"/>
        </w:rPr>
        <w:t>на 2014-2017 годы и на период до 2020 года»</w:t>
      </w:r>
      <w:r w:rsidR="00FA6987">
        <w:rPr>
          <w:color w:val="000000"/>
          <w:sz w:val="28"/>
          <w:szCs w:val="28"/>
        </w:rPr>
        <w:t>;</w:t>
      </w:r>
    </w:p>
    <w:p w:rsidR="00FA6987" w:rsidRDefault="00FA6987" w:rsidP="00FA6987">
      <w:pPr>
        <w:ind w:firstLine="709"/>
        <w:jc w:val="both"/>
        <w:rPr>
          <w:color w:val="000000"/>
          <w:sz w:val="28"/>
          <w:szCs w:val="28"/>
        </w:rPr>
      </w:pPr>
      <w:r>
        <w:rPr>
          <w:color w:val="000000"/>
          <w:sz w:val="28"/>
          <w:szCs w:val="28"/>
        </w:rPr>
        <w:t xml:space="preserve">2.8. </w:t>
      </w:r>
      <w:r w:rsidRPr="00F349FB">
        <w:rPr>
          <w:color w:val="000000"/>
          <w:sz w:val="28"/>
          <w:szCs w:val="28"/>
        </w:rPr>
        <w:t>Постановление</w:t>
      </w:r>
      <w:r>
        <w:rPr>
          <w:color w:val="000000"/>
          <w:sz w:val="28"/>
          <w:szCs w:val="28"/>
        </w:rPr>
        <w:t xml:space="preserve"> администрации муниципального образования «Катангский район» от </w:t>
      </w:r>
      <w:r w:rsidR="0089549D">
        <w:rPr>
          <w:color w:val="000000"/>
          <w:sz w:val="28"/>
          <w:szCs w:val="28"/>
        </w:rPr>
        <w:t>28</w:t>
      </w:r>
      <w:r>
        <w:rPr>
          <w:color w:val="000000"/>
          <w:sz w:val="28"/>
          <w:szCs w:val="28"/>
        </w:rPr>
        <w:t xml:space="preserve"> </w:t>
      </w:r>
      <w:r w:rsidR="0089549D">
        <w:rPr>
          <w:color w:val="000000"/>
          <w:sz w:val="28"/>
          <w:szCs w:val="28"/>
        </w:rPr>
        <w:t>февраля</w:t>
      </w:r>
      <w:r>
        <w:rPr>
          <w:color w:val="000000"/>
          <w:sz w:val="28"/>
          <w:szCs w:val="28"/>
        </w:rPr>
        <w:t xml:space="preserve"> 2017 года </w:t>
      </w:r>
      <w:r w:rsidR="00542866" w:rsidRPr="00F349FB">
        <w:rPr>
          <w:color w:val="000000"/>
          <w:sz w:val="28"/>
          <w:szCs w:val="28"/>
        </w:rPr>
        <w:t xml:space="preserve">№ </w:t>
      </w:r>
      <w:r w:rsidR="00542866">
        <w:rPr>
          <w:color w:val="000000"/>
          <w:sz w:val="28"/>
          <w:szCs w:val="28"/>
        </w:rPr>
        <w:t>40</w:t>
      </w:r>
      <w:r w:rsidR="00542866" w:rsidRPr="00F349FB">
        <w:rPr>
          <w:color w:val="000000"/>
          <w:sz w:val="28"/>
          <w:szCs w:val="28"/>
        </w:rPr>
        <w:t>-п</w:t>
      </w:r>
      <w:r w:rsidR="00542866">
        <w:rPr>
          <w:color w:val="000000"/>
          <w:sz w:val="28"/>
          <w:szCs w:val="28"/>
        </w:rPr>
        <w:t xml:space="preserve"> </w:t>
      </w:r>
      <w:r>
        <w:rPr>
          <w:color w:val="000000"/>
          <w:sz w:val="28"/>
          <w:szCs w:val="28"/>
        </w:rPr>
        <w:t>«</w:t>
      </w:r>
      <w:r w:rsidRPr="00FA6987">
        <w:rPr>
          <w:color w:val="000000"/>
          <w:sz w:val="28"/>
          <w:szCs w:val="28"/>
        </w:rPr>
        <w:t>О внесении изменений в муниципальную программу</w:t>
      </w:r>
      <w:r>
        <w:rPr>
          <w:color w:val="000000"/>
          <w:sz w:val="28"/>
          <w:szCs w:val="28"/>
        </w:rPr>
        <w:t xml:space="preserve"> </w:t>
      </w:r>
      <w:r w:rsidRPr="00FA6987">
        <w:rPr>
          <w:color w:val="000000"/>
          <w:sz w:val="28"/>
          <w:szCs w:val="28"/>
        </w:rPr>
        <w:t>«Устойчивое развитие сельских территорий</w:t>
      </w:r>
      <w:r>
        <w:rPr>
          <w:color w:val="000000"/>
          <w:sz w:val="28"/>
          <w:szCs w:val="28"/>
        </w:rPr>
        <w:t xml:space="preserve"> </w:t>
      </w:r>
      <w:r w:rsidRPr="00FA6987">
        <w:rPr>
          <w:color w:val="000000"/>
          <w:sz w:val="28"/>
          <w:szCs w:val="28"/>
        </w:rPr>
        <w:t>на 2014-2017 годы и на период до 2020 года»</w:t>
      </w:r>
      <w:r>
        <w:rPr>
          <w:color w:val="000000"/>
          <w:sz w:val="28"/>
          <w:szCs w:val="28"/>
        </w:rPr>
        <w:t>;</w:t>
      </w:r>
    </w:p>
    <w:p w:rsidR="0089549D" w:rsidRDefault="0089549D" w:rsidP="0089549D">
      <w:pPr>
        <w:ind w:firstLine="709"/>
        <w:jc w:val="both"/>
        <w:rPr>
          <w:color w:val="000000"/>
          <w:sz w:val="28"/>
          <w:szCs w:val="28"/>
        </w:rPr>
      </w:pPr>
      <w:r>
        <w:rPr>
          <w:color w:val="000000"/>
          <w:sz w:val="28"/>
          <w:szCs w:val="28"/>
        </w:rPr>
        <w:t xml:space="preserve">2.9. </w:t>
      </w:r>
      <w:r w:rsidRPr="00F349FB">
        <w:rPr>
          <w:color w:val="000000"/>
          <w:sz w:val="28"/>
          <w:szCs w:val="28"/>
        </w:rPr>
        <w:t>Постановление</w:t>
      </w:r>
      <w:r>
        <w:rPr>
          <w:color w:val="000000"/>
          <w:sz w:val="28"/>
          <w:szCs w:val="28"/>
        </w:rPr>
        <w:t xml:space="preserve"> администрации муниципального образования «Катангский район» от 14 апреля 2017 года </w:t>
      </w:r>
      <w:r w:rsidR="00542866" w:rsidRPr="00F349FB">
        <w:rPr>
          <w:color w:val="000000"/>
          <w:sz w:val="28"/>
          <w:szCs w:val="28"/>
        </w:rPr>
        <w:t xml:space="preserve">№ </w:t>
      </w:r>
      <w:r w:rsidR="00542866">
        <w:rPr>
          <w:color w:val="000000"/>
          <w:sz w:val="28"/>
          <w:szCs w:val="28"/>
        </w:rPr>
        <w:t>84</w:t>
      </w:r>
      <w:r w:rsidR="00542866" w:rsidRPr="00F349FB">
        <w:rPr>
          <w:color w:val="000000"/>
          <w:sz w:val="28"/>
          <w:szCs w:val="28"/>
        </w:rPr>
        <w:t>-п</w:t>
      </w:r>
      <w:r w:rsidR="00542866">
        <w:rPr>
          <w:color w:val="000000"/>
          <w:sz w:val="28"/>
          <w:szCs w:val="28"/>
        </w:rPr>
        <w:t xml:space="preserve"> </w:t>
      </w:r>
      <w:r>
        <w:rPr>
          <w:color w:val="000000"/>
          <w:sz w:val="28"/>
          <w:szCs w:val="28"/>
        </w:rPr>
        <w:t>«</w:t>
      </w:r>
      <w:r w:rsidRPr="00FA6987">
        <w:rPr>
          <w:color w:val="000000"/>
          <w:sz w:val="28"/>
          <w:szCs w:val="28"/>
        </w:rPr>
        <w:t>О внесении изменений в муниципальную программу</w:t>
      </w:r>
      <w:r>
        <w:rPr>
          <w:color w:val="000000"/>
          <w:sz w:val="28"/>
          <w:szCs w:val="28"/>
        </w:rPr>
        <w:t xml:space="preserve"> </w:t>
      </w:r>
      <w:r w:rsidRPr="00FA6987">
        <w:rPr>
          <w:color w:val="000000"/>
          <w:sz w:val="28"/>
          <w:szCs w:val="28"/>
        </w:rPr>
        <w:t>«Устойчивое развитие сельских территорий</w:t>
      </w:r>
      <w:r>
        <w:rPr>
          <w:color w:val="000000"/>
          <w:sz w:val="28"/>
          <w:szCs w:val="28"/>
        </w:rPr>
        <w:t xml:space="preserve"> </w:t>
      </w:r>
      <w:r w:rsidRPr="00FA6987">
        <w:rPr>
          <w:color w:val="000000"/>
          <w:sz w:val="28"/>
          <w:szCs w:val="28"/>
        </w:rPr>
        <w:t>на 2014-2017 годы и на период до 2020 года»</w:t>
      </w:r>
      <w:r>
        <w:rPr>
          <w:color w:val="000000"/>
          <w:sz w:val="28"/>
          <w:szCs w:val="28"/>
        </w:rPr>
        <w:t>;</w:t>
      </w:r>
    </w:p>
    <w:p w:rsidR="0089549D" w:rsidRDefault="0089549D" w:rsidP="0089549D">
      <w:pPr>
        <w:ind w:firstLine="709"/>
        <w:jc w:val="both"/>
        <w:rPr>
          <w:color w:val="000000"/>
          <w:sz w:val="28"/>
          <w:szCs w:val="28"/>
        </w:rPr>
      </w:pPr>
      <w:r>
        <w:rPr>
          <w:color w:val="000000"/>
          <w:sz w:val="28"/>
          <w:szCs w:val="28"/>
        </w:rPr>
        <w:t xml:space="preserve">2.10. </w:t>
      </w:r>
      <w:r w:rsidRPr="00F349FB">
        <w:rPr>
          <w:color w:val="000000"/>
          <w:sz w:val="28"/>
          <w:szCs w:val="28"/>
        </w:rPr>
        <w:t>Постановление</w:t>
      </w:r>
      <w:r>
        <w:rPr>
          <w:color w:val="000000"/>
          <w:sz w:val="28"/>
          <w:szCs w:val="28"/>
        </w:rPr>
        <w:t xml:space="preserve"> администрации муниципального образования «Катангский район» от 14 июля 2017 года </w:t>
      </w:r>
      <w:r w:rsidR="00542866" w:rsidRPr="00F349FB">
        <w:rPr>
          <w:color w:val="000000"/>
          <w:sz w:val="28"/>
          <w:szCs w:val="28"/>
        </w:rPr>
        <w:t xml:space="preserve">№ </w:t>
      </w:r>
      <w:r w:rsidR="00542866">
        <w:rPr>
          <w:color w:val="000000"/>
          <w:sz w:val="28"/>
          <w:szCs w:val="28"/>
        </w:rPr>
        <w:t>164</w:t>
      </w:r>
      <w:r w:rsidR="00542866" w:rsidRPr="00F349FB">
        <w:rPr>
          <w:color w:val="000000"/>
          <w:sz w:val="28"/>
          <w:szCs w:val="28"/>
        </w:rPr>
        <w:t>-п</w:t>
      </w:r>
      <w:r w:rsidR="00542866">
        <w:rPr>
          <w:color w:val="000000"/>
          <w:sz w:val="28"/>
          <w:szCs w:val="28"/>
        </w:rPr>
        <w:t xml:space="preserve"> </w:t>
      </w:r>
      <w:r>
        <w:rPr>
          <w:color w:val="000000"/>
          <w:sz w:val="28"/>
          <w:szCs w:val="28"/>
        </w:rPr>
        <w:t>«</w:t>
      </w:r>
      <w:r w:rsidRPr="00FA6987">
        <w:rPr>
          <w:color w:val="000000"/>
          <w:sz w:val="28"/>
          <w:szCs w:val="28"/>
        </w:rPr>
        <w:t>О внесении изменений в муниципальную программу</w:t>
      </w:r>
      <w:r>
        <w:rPr>
          <w:color w:val="000000"/>
          <w:sz w:val="28"/>
          <w:szCs w:val="28"/>
        </w:rPr>
        <w:t xml:space="preserve"> </w:t>
      </w:r>
      <w:r w:rsidRPr="00FA6987">
        <w:rPr>
          <w:color w:val="000000"/>
          <w:sz w:val="28"/>
          <w:szCs w:val="28"/>
        </w:rPr>
        <w:t>«Устойчивое развитие сельских территорий</w:t>
      </w:r>
      <w:r>
        <w:rPr>
          <w:color w:val="000000"/>
          <w:sz w:val="28"/>
          <w:szCs w:val="28"/>
        </w:rPr>
        <w:t xml:space="preserve"> </w:t>
      </w:r>
      <w:r w:rsidRPr="00FA6987">
        <w:rPr>
          <w:color w:val="000000"/>
          <w:sz w:val="28"/>
          <w:szCs w:val="28"/>
        </w:rPr>
        <w:t>на 2014-2017 годы и на период до 2020 года»</w:t>
      </w:r>
      <w:r>
        <w:rPr>
          <w:color w:val="000000"/>
          <w:sz w:val="28"/>
          <w:szCs w:val="28"/>
        </w:rPr>
        <w:t>;</w:t>
      </w:r>
    </w:p>
    <w:p w:rsidR="0089549D" w:rsidRDefault="0089549D" w:rsidP="0089549D">
      <w:pPr>
        <w:ind w:firstLine="709"/>
        <w:jc w:val="both"/>
        <w:rPr>
          <w:color w:val="000000"/>
          <w:sz w:val="28"/>
          <w:szCs w:val="28"/>
        </w:rPr>
      </w:pPr>
      <w:r>
        <w:rPr>
          <w:color w:val="000000"/>
          <w:sz w:val="28"/>
          <w:szCs w:val="28"/>
        </w:rPr>
        <w:t xml:space="preserve">2.11. </w:t>
      </w:r>
      <w:r w:rsidRPr="00F349FB">
        <w:rPr>
          <w:color w:val="000000"/>
          <w:sz w:val="28"/>
          <w:szCs w:val="28"/>
        </w:rPr>
        <w:t>Постановление</w:t>
      </w:r>
      <w:r>
        <w:rPr>
          <w:color w:val="000000"/>
          <w:sz w:val="28"/>
          <w:szCs w:val="28"/>
        </w:rPr>
        <w:t xml:space="preserve"> администрации муниципального образования «Катангский район» от 28 июля 2017 года </w:t>
      </w:r>
      <w:r w:rsidR="00542866" w:rsidRPr="00F349FB">
        <w:rPr>
          <w:color w:val="000000"/>
          <w:sz w:val="28"/>
          <w:szCs w:val="28"/>
        </w:rPr>
        <w:t xml:space="preserve">№ </w:t>
      </w:r>
      <w:r w:rsidR="00542866">
        <w:rPr>
          <w:color w:val="000000"/>
          <w:sz w:val="28"/>
          <w:szCs w:val="28"/>
        </w:rPr>
        <w:t>176</w:t>
      </w:r>
      <w:r w:rsidR="00542866" w:rsidRPr="00F349FB">
        <w:rPr>
          <w:color w:val="000000"/>
          <w:sz w:val="28"/>
          <w:szCs w:val="28"/>
        </w:rPr>
        <w:t>-п</w:t>
      </w:r>
      <w:r w:rsidR="00542866">
        <w:rPr>
          <w:color w:val="000000"/>
          <w:sz w:val="28"/>
          <w:szCs w:val="28"/>
        </w:rPr>
        <w:t xml:space="preserve"> </w:t>
      </w:r>
      <w:r>
        <w:rPr>
          <w:color w:val="000000"/>
          <w:sz w:val="28"/>
          <w:szCs w:val="28"/>
        </w:rPr>
        <w:t>«</w:t>
      </w:r>
      <w:r w:rsidRPr="00FA6987">
        <w:rPr>
          <w:color w:val="000000"/>
          <w:sz w:val="28"/>
          <w:szCs w:val="28"/>
        </w:rPr>
        <w:t>О внесении изменений в муниципальную программу</w:t>
      </w:r>
      <w:r>
        <w:rPr>
          <w:color w:val="000000"/>
          <w:sz w:val="28"/>
          <w:szCs w:val="28"/>
        </w:rPr>
        <w:t xml:space="preserve"> </w:t>
      </w:r>
      <w:r w:rsidRPr="00FA6987">
        <w:rPr>
          <w:color w:val="000000"/>
          <w:sz w:val="28"/>
          <w:szCs w:val="28"/>
        </w:rPr>
        <w:t>«Устойчивое развитие сельских территорий</w:t>
      </w:r>
      <w:r>
        <w:rPr>
          <w:color w:val="000000"/>
          <w:sz w:val="28"/>
          <w:szCs w:val="28"/>
        </w:rPr>
        <w:t xml:space="preserve"> </w:t>
      </w:r>
      <w:r w:rsidRPr="00FA6987">
        <w:rPr>
          <w:color w:val="000000"/>
          <w:sz w:val="28"/>
          <w:szCs w:val="28"/>
        </w:rPr>
        <w:t>на 2014-2017 годы и на период до 2020 года»</w:t>
      </w:r>
      <w:r>
        <w:rPr>
          <w:color w:val="000000"/>
          <w:sz w:val="28"/>
          <w:szCs w:val="28"/>
        </w:rPr>
        <w:t>;</w:t>
      </w:r>
    </w:p>
    <w:p w:rsidR="0089549D" w:rsidRDefault="0089549D" w:rsidP="0089549D">
      <w:pPr>
        <w:ind w:firstLine="709"/>
        <w:jc w:val="both"/>
        <w:rPr>
          <w:color w:val="000000"/>
          <w:sz w:val="28"/>
          <w:szCs w:val="28"/>
        </w:rPr>
      </w:pPr>
      <w:r>
        <w:rPr>
          <w:color w:val="000000"/>
          <w:sz w:val="28"/>
          <w:szCs w:val="28"/>
        </w:rPr>
        <w:lastRenderedPageBreak/>
        <w:t xml:space="preserve">2.12. </w:t>
      </w:r>
      <w:r w:rsidRPr="00F349FB">
        <w:rPr>
          <w:color w:val="000000"/>
          <w:sz w:val="28"/>
          <w:szCs w:val="28"/>
        </w:rPr>
        <w:t>Постановление</w:t>
      </w:r>
      <w:r>
        <w:rPr>
          <w:color w:val="000000"/>
          <w:sz w:val="28"/>
          <w:szCs w:val="28"/>
        </w:rPr>
        <w:t xml:space="preserve"> администрации муниципального образования «Катангский район» от 17 октября 2017 года </w:t>
      </w:r>
      <w:r w:rsidR="00542866" w:rsidRPr="00F349FB">
        <w:rPr>
          <w:color w:val="000000"/>
          <w:sz w:val="28"/>
          <w:szCs w:val="28"/>
        </w:rPr>
        <w:t xml:space="preserve">№ </w:t>
      </w:r>
      <w:r w:rsidR="00542866">
        <w:rPr>
          <w:color w:val="000000"/>
          <w:sz w:val="28"/>
          <w:szCs w:val="28"/>
        </w:rPr>
        <w:t>249</w:t>
      </w:r>
      <w:r w:rsidR="00542866" w:rsidRPr="00F349FB">
        <w:rPr>
          <w:color w:val="000000"/>
          <w:sz w:val="28"/>
          <w:szCs w:val="28"/>
        </w:rPr>
        <w:t>-п</w:t>
      </w:r>
      <w:r w:rsidR="00542866">
        <w:rPr>
          <w:color w:val="000000"/>
          <w:sz w:val="28"/>
          <w:szCs w:val="28"/>
        </w:rPr>
        <w:t xml:space="preserve"> </w:t>
      </w:r>
      <w:r>
        <w:rPr>
          <w:color w:val="000000"/>
          <w:sz w:val="28"/>
          <w:szCs w:val="28"/>
        </w:rPr>
        <w:t>«</w:t>
      </w:r>
      <w:r w:rsidRPr="00FA6987">
        <w:rPr>
          <w:color w:val="000000"/>
          <w:sz w:val="28"/>
          <w:szCs w:val="28"/>
        </w:rPr>
        <w:t>О внесении изменений в муниципальную программу</w:t>
      </w:r>
      <w:r>
        <w:rPr>
          <w:color w:val="000000"/>
          <w:sz w:val="28"/>
          <w:szCs w:val="28"/>
        </w:rPr>
        <w:t xml:space="preserve"> </w:t>
      </w:r>
      <w:r w:rsidRPr="00FA6987">
        <w:rPr>
          <w:color w:val="000000"/>
          <w:sz w:val="28"/>
          <w:szCs w:val="28"/>
        </w:rPr>
        <w:t>«Устойчивое развитие сельских территорий</w:t>
      </w:r>
      <w:r>
        <w:rPr>
          <w:color w:val="000000"/>
          <w:sz w:val="28"/>
          <w:szCs w:val="28"/>
        </w:rPr>
        <w:t xml:space="preserve"> </w:t>
      </w:r>
      <w:r w:rsidRPr="00FA6987">
        <w:rPr>
          <w:color w:val="000000"/>
          <w:sz w:val="28"/>
          <w:szCs w:val="28"/>
        </w:rPr>
        <w:t>на 2014-2017 годы и на период до 2020 года»</w:t>
      </w:r>
      <w:r>
        <w:rPr>
          <w:color w:val="000000"/>
          <w:sz w:val="28"/>
          <w:szCs w:val="28"/>
        </w:rPr>
        <w:t>;</w:t>
      </w:r>
    </w:p>
    <w:p w:rsidR="0089549D" w:rsidRDefault="0089549D" w:rsidP="0089549D">
      <w:pPr>
        <w:ind w:firstLine="709"/>
        <w:jc w:val="both"/>
        <w:rPr>
          <w:color w:val="000000"/>
          <w:sz w:val="28"/>
          <w:szCs w:val="28"/>
        </w:rPr>
      </w:pPr>
      <w:r>
        <w:rPr>
          <w:color w:val="000000"/>
          <w:sz w:val="28"/>
          <w:szCs w:val="28"/>
        </w:rPr>
        <w:t xml:space="preserve">2.13. </w:t>
      </w:r>
      <w:r w:rsidRPr="00F349FB">
        <w:rPr>
          <w:color w:val="000000"/>
          <w:sz w:val="28"/>
          <w:szCs w:val="28"/>
        </w:rPr>
        <w:t>Постановление</w:t>
      </w:r>
      <w:r>
        <w:rPr>
          <w:color w:val="000000"/>
          <w:sz w:val="28"/>
          <w:szCs w:val="28"/>
        </w:rPr>
        <w:t xml:space="preserve"> администрации муниципального образования «Катангский район» от 2 марта 2017 года </w:t>
      </w:r>
      <w:r w:rsidR="00542866" w:rsidRPr="00F349FB">
        <w:rPr>
          <w:color w:val="000000"/>
          <w:sz w:val="28"/>
          <w:szCs w:val="28"/>
        </w:rPr>
        <w:t xml:space="preserve">№ </w:t>
      </w:r>
      <w:r w:rsidR="00542866">
        <w:rPr>
          <w:color w:val="000000"/>
          <w:sz w:val="28"/>
          <w:szCs w:val="28"/>
        </w:rPr>
        <w:t>77</w:t>
      </w:r>
      <w:r w:rsidR="00542866" w:rsidRPr="00F349FB">
        <w:rPr>
          <w:color w:val="000000"/>
          <w:sz w:val="28"/>
          <w:szCs w:val="28"/>
        </w:rPr>
        <w:t>-п</w:t>
      </w:r>
      <w:r w:rsidR="00542866">
        <w:rPr>
          <w:color w:val="000000"/>
          <w:sz w:val="28"/>
          <w:szCs w:val="28"/>
        </w:rPr>
        <w:t xml:space="preserve"> </w:t>
      </w:r>
      <w:r>
        <w:rPr>
          <w:color w:val="000000"/>
          <w:sz w:val="28"/>
          <w:szCs w:val="28"/>
        </w:rPr>
        <w:t>«</w:t>
      </w:r>
      <w:r w:rsidRPr="00FA6987">
        <w:rPr>
          <w:color w:val="000000"/>
          <w:sz w:val="28"/>
          <w:szCs w:val="28"/>
        </w:rPr>
        <w:t>О внесении изменений в муниципальную программу</w:t>
      </w:r>
      <w:r>
        <w:rPr>
          <w:color w:val="000000"/>
          <w:sz w:val="28"/>
          <w:szCs w:val="28"/>
        </w:rPr>
        <w:t xml:space="preserve"> </w:t>
      </w:r>
      <w:r w:rsidRPr="00FA6987">
        <w:rPr>
          <w:color w:val="000000"/>
          <w:sz w:val="28"/>
          <w:szCs w:val="28"/>
        </w:rPr>
        <w:t>«Устойчивое развитие сельских территорий</w:t>
      </w:r>
      <w:r>
        <w:rPr>
          <w:color w:val="000000"/>
          <w:sz w:val="28"/>
          <w:szCs w:val="28"/>
        </w:rPr>
        <w:t xml:space="preserve"> </w:t>
      </w:r>
      <w:r w:rsidRPr="00FA6987">
        <w:rPr>
          <w:color w:val="000000"/>
          <w:sz w:val="28"/>
          <w:szCs w:val="28"/>
        </w:rPr>
        <w:t>на 2014-2017 годы и на период до 2020 года»</w:t>
      </w:r>
      <w:r>
        <w:rPr>
          <w:color w:val="000000"/>
          <w:sz w:val="28"/>
          <w:szCs w:val="28"/>
        </w:rPr>
        <w:t>;</w:t>
      </w:r>
    </w:p>
    <w:p w:rsidR="0089549D" w:rsidRDefault="0089549D" w:rsidP="0089549D">
      <w:pPr>
        <w:ind w:firstLine="709"/>
        <w:jc w:val="both"/>
        <w:rPr>
          <w:color w:val="000000"/>
          <w:sz w:val="28"/>
          <w:szCs w:val="28"/>
        </w:rPr>
      </w:pPr>
      <w:r w:rsidRPr="0089549D">
        <w:rPr>
          <w:color w:val="000000"/>
          <w:sz w:val="28"/>
          <w:szCs w:val="28"/>
        </w:rPr>
        <w:t xml:space="preserve">2.14. Постановление администрации муниципального образования «Катангский район» от 30 марта 2018 года </w:t>
      </w:r>
      <w:r w:rsidR="00542866" w:rsidRPr="0089549D">
        <w:rPr>
          <w:color w:val="000000"/>
          <w:sz w:val="28"/>
          <w:szCs w:val="28"/>
        </w:rPr>
        <w:t xml:space="preserve">№ 101-п </w:t>
      </w:r>
      <w:r w:rsidRPr="0089549D">
        <w:rPr>
          <w:color w:val="000000"/>
          <w:sz w:val="28"/>
          <w:szCs w:val="28"/>
        </w:rPr>
        <w:t>«О внесении изменений в муниципальную программу «Устойчивое развитие сельских территорий на 2014-2017 годы и на период до 2020 года»;</w:t>
      </w:r>
    </w:p>
    <w:p w:rsidR="00623A3E" w:rsidRDefault="0089549D" w:rsidP="00623A3E">
      <w:pPr>
        <w:ind w:firstLine="709"/>
        <w:jc w:val="both"/>
        <w:rPr>
          <w:sz w:val="28"/>
          <w:szCs w:val="28"/>
        </w:rPr>
      </w:pPr>
      <w:r w:rsidRPr="0089549D">
        <w:rPr>
          <w:color w:val="000000"/>
          <w:sz w:val="28"/>
          <w:szCs w:val="28"/>
        </w:rPr>
        <w:t>2.1</w:t>
      </w:r>
      <w:r>
        <w:rPr>
          <w:color w:val="000000"/>
          <w:sz w:val="28"/>
          <w:szCs w:val="28"/>
        </w:rPr>
        <w:t>5</w:t>
      </w:r>
      <w:r w:rsidRPr="0089549D">
        <w:rPr>
          <w:color w:val="000000"/>
          <w:sz w:val="28"/>
          <w:szCs w:val="28"/>
        </w:rPr>
        <w:t xml:space="preserve">. Постановление администрации муниципального образования «Катангский район» </w:t>
      </w:r>
      <w:r w:rsidRPr="00623A3E">
        <w:rPr>
          <w:color w:val="000000"/>
          <w:sz w:val="28"/>
          <w:szCs w:val="28"/>
        </w:rPr>
        <w:t xml:space="preserve">от </w:t>
      </w:r>
      <w:r w:rsidR="00623A3E" w:rsidRPr="00623A3E">
        <w:rPr>
          <w:color w:val="000000"/>
          <w:sz w:val="28"/>
          <w:szCs w:val="28"/>
        </w:rPr>
        <w:t>13</w:t>
      </w:r>
      <w:r w:rsidRPr="00623A3E">
        <w:rPr>
          <w:color w:val="000000"/>
          <w:sz w:val="28"/>
          <w:szCs w:val="28"/>
        </w:rPr>
        <w:t xml:space="preserve"> </w:t>
      </w:r>
      <w:r w:rsidR="00623A3E">
        <w:rPr>
          <w:color w:val="000000"/>
          <w:sz w:val="28"/>
          <w:szCs w:val="28"/>
        </w:rPr>
        <w:t>октября</w:t>
      </w:r>
      <w:r w:rsidRPr="0089549D">
        <w:rPr>
          <w:color w:val="000000"/>
          <w:sz w:val="28"/>
          <w:szCs w:val="28"/>
        </w:rPr>
        <w:t xml:space="preserve"> 201</w:t>
      </w:r>
      <w:r w:rsidR="00623A3E">
        <w:rPr>
          <w:color w:val="000000"/>
          <w:sz w:val="28"/>
          <w:szCs w:val="28"/>
        </w:rPr>
        <w:t>6</w:t>
      </w:r>
      <w:r w:rsidRPr="0089549D">
        <w:rPr>
          <w:color w:val="000000"/>
          <w:sz w:val="28"/>
          <w:szCs w:val="28"/>
        </w:rPr>
        <w:t xml:space="preserve"> года </w:t>
      </w:r>
      <w:r w:rsidR="00542866" w:rsidRPr="00623A3E">
        <w:rPr>
          <w:color w:val="000000"/>
          <w:sz w:val="28"/>
          <w:szCs w:val="28"/>
        </w:rPr>
        <w:t xml:space="preserve">№ 171/15-п </w:t>
      </w:r>
      <w:r w:rsidRPr="00623A3E">
        <w:rPr>
          <w:color w:val="000000"/>
          <w:sz w:val="28"/>
          <w:szCs w:val="28"/>
        </w:rPr>
        <w:t>«</w:t>
      </w:r>
      <w:r w:rsidR="00623A3E" w:rsidRPr="00623A3E">
        <w:rPr>
          <w:sz w:val="28"/>
          <w:szCs w:val="28"/>
        </w:rPr>
        <w:t>Об утверждении муниципальной программы «Реконструкция, ремонт, в том числе капитальный, объектов муниципальной собственности муниципального образования «Катангский район» на 2017-2022 годы</w:t>
      </w:r>
      <w:r w:rsidR="00623A3E">
        <w:rPr>
          <w:sz w:val="28"/>
          <w:szCs w:val="28"/>
        </w:rPr>
        <w:t>»;</w:t>
      </w:r>
    </w:p>
    <w:p w:rsidR="00623A3E" w:rsidRDefault="00623A3E" w:rsidP="00623A3E">
      <w:pPr>
        <w:ind w:firstLine="709"/>
        <w:jc w:val="both"/>
        <w:rPr>
          <w:color w:val="000000"/>
          <w:sz w:val="28"/>
          <w:szCs w:val="28"/>
        </w:rPr>
      </w:pPr>
      <w:r>
        <w:rPr>
          <w:sz w:val="28"/>
          <w:szCs w:val="28"/>
        </w:rPr>
        <w:t xml:space="preserve">2.16. </w:t>
      </w:r>
      <w:r w:rsidRPr="0089549D">
        <w:rPr>
          <w:color w:val="000000"/>
          <w:sz w:val="28"/>
          <w:szCs w:val="28"/>
        </w:rPr>
        <w:t xml:space="preserve">Постановление администрации муниципального образования «Катангский район» </w:t>
      </w:r>
      <w:r w:rsidRPr="00623A3E">
        <w:rPr>
          <w:color w:val="000000"/>
          <w:sz w:val="28"/>
          <w:szCs w:val="28"/>
        </w:rPr>
        <w:t xml:space="preserve">от </w:t>
      </w:r>
      <w:r>
        <w:rPr>
          <w:color w:val="000000"/>
          <w:sz w:val="28"/>
          <w:szCs w:val="28"/>
        </w:rPr>
        <w:t>28</w:t>
      </w:r>
      <w:r w:rsidRPr="00623A3E">
        <w:rPr>
          <w:color w:val="000000"/>
          <w:sz w:val="28"/>
          <w:szCs w:val="28"/>
        </w:rPr>
        <w:t xml:space="preserve"> </w:t>
      </w:r>
      <w:r>
        <w:rPr>
          <w:color w:val="000000"/>
          <w:sz w:val="28"/>
          <w:szCs w:val="28"/>
        </w:rPr>
        <w:t>февраля</w:t>
      </w:r>
      <w:r w:rsidRPr="0089549D">
        <w:rPr>
          <w:color w:val="000000"/>
          <w:sz w:val="28"/>
          <w:szCs w:val="28"/>
        </w:rPr>
        <w:t xml:space="preserve"> 201</w:t>
      </w:r>
      <w:r>
        <w:rPr>
          <w:color w:val="000000"/>
          <w:sz w:val="28"/>
          <w:szCs w:val="28"/>
        </w:rPr>
        <w:t>7</w:t>
      </w:r>
      <w:r w:rsidRPr="0089549D">
        <w:rPr>
          <w:color w:val="000000"/>
          <w:sz w:val="28"/>
          <w:szCs w:val="28"/>
        </w:rPr>
        <w:t xml:space="preserve"> года </w:t>
      </w:r>
      <w:r w:rsidR="00542866" w:rsidRPr="00623A3E">
        <w:rPr>
          <w:color w:val="000000"/>
          <w:sz w:val="28"/>
          <w:szCs w:val="28"/>
        </w:rPr>
        <w:t xml:space="preserve">№ </w:t>
      </w:r>
      <w:r w:rsidR="00542866">
        <w:rPr>
          <w:color w:val="000000"/>
          <w:sz w:val="28"/>
          <w:szCs w:val="28"/>
        </w:rPr>
        <w:t>41</w:t>
      </w:r>
      <w:r w:rsidR="00542866" w:rsidRPr="00623A3E">
        <w:rPr>
          <w:color w:val="000000"/>
          <w:sz w:val="28"/>
          <w:szCs w:val="28"/>
        </w:rPr>
        <w:t xml:space="preserve">-п </w:t>
      </w:r>
      <w:r w:rsidRPr="00623A3E">
        <w:rPr>
          <w:color w:val="000000"/>
          <w:sz w:val="28"/>
          <w:szCs w:val="28"/>
        </w:rPr>
        <w:t>«О внесении изменений в муниципальную программу</w:t>
      </w:r>
      <w:r>
        <w:rPr>
          <w:color w:val="000000"/>
          <w:sz w:val="28"/>
          <w:szCs w:val="28"/>
        </w:rPr>
        <w:t xml:space="preserve"> </w:t>
      </w:r>
      <w:r w:rsidRPr="00623A3E">
        <w:rPr>
          <w:color w:val="000000"/>
          <w:sz w:val="28"/>
          <w:szCs w:val="28"/>
        </w:rPr>
        <w:t>«Реконструкция, ремонт, в том числе капитальный,</w:t>
      </w:r>
      <w:r>
        <w:rPr>
          <w:color w:val="000000"/>
          <w:sz w:val="28"/>
          <w:szCs w:val="28"/>
        </w:rPr>
        <w:t xml:space="preserve"> </w:t>
      </w:r>
      <w:r w:rsidRPr="00623A3E">
        <w:rPr>
          <w:color w:val="000000"/>
          <w:sz w:val="28"/>
          <w:szCs w:val="28"/>
        </w:rPr>
        <w:t>объектов муниципальной собственности</w:t>
      </w:r>
      <w:r>
        <w:rPr>
          <w:color w:val="000000"/>
          <w:sz w:val="28"/>
          <w:szCs w:val="28"/>
        </w:rPr>
        <w:t xml:space="preserve"> </w:t>
      </w:r>
      <w:r w:rsidRPr="00623A3E">
        <w:rPr>
          <w:color w:val="000000"/>
          <w:sz w:val="28"/>
          <w:szCs w:val="28"/>
        </w:rPr>
        <w:t>муниципального образования</w:t>
      </w:r>
      <w:r>
        <w:rPr>
          <w:color w:val="000000"/>
          <w:sz w:val="28"/>
          <w:szCs w:val="28"/>
        </w:rPr>
        <w:t xml:space="preserve"> </w:t>
      </w:r>
      <w:r w:rsidRPr="00623A3E">
        <w:rPr>
          <w:color w:val="000000"/>
          <w:sz w:val="28"/>
          <w:szCs w:val="28"/>
        </w:rPr>
        <w:t>«Катангский район» на 2017-2022 годы</w:t>
      </w:r>
      <w:r>
        <w:rPr>
          <w:color w:val="000000"/>
          <w:sz w:val="28"/>
          <w:szCs w:val="28"/>
        </w:rPr>
        <w:t>»;</w:t>
      </w:r>
    </w:p>
    <w:p w:rsidR="00623A3E" w:rsidRDefault="00623A3E" w:rsidP="00623A3E">
      <w:pPr>
        <w:ind w:firstLine="709"/>
        <w:jc w:val="both"/>
        <w:rPr>
          <w:color w:val="000000"/>
          <w:sz w:val="28"/>
          <w:szCs w:val="28"/>
        </w:rPr>
      </w:pPr>
      <w:r>
        <w:rPr>
          <w:sz w:val="28"/>
          <w:szCs w:val="28"/>
        </w:rPr>
        <w:t xml:space="preserve">2.17. </w:t>
      </w:r>
      <w:r w:rsidRPr="0089549D">
        <w:rPr>
          <w:color w:val="000000"/>
          <w:sz w:val="28"/>
          <w:szCs w:val="28"/>
        </w:rPr>
        <w:t xml:space="preserve">Постановление администрации муниципального образования «Катангский район» </w:t>
      </w:r>
      <w:r w:rsidRPr="00623A3E">
        <w:rPr>
          <w:color w:val="000000"/>
          <w:sz w:val="28"/>
          <w:szCs w:val="28"/>
        </w:rPr>
        <w:t xml:space="preserve">от </w:t>
      </w:r>
      <w:r>
        <w:rPr>
          <w:color w:val="000000"/>
          <w:sz w:val="28"/>
          <w:szCs w:val="28"/>
        </w:rPr>
        <w:t>12</w:t>
      </w:r>
      <w:r w:rsidRPr="00623A3E">
        <w:rPr>
          <w:color w:val="000000"/>
          <w:sz w:val="28"/>
          <w:szCs w:val="28"/>
        </w:rPr>
        <w:t xml:space="preserve"> </w:t>
      </w:r>
      <w:r>
        <w:rPr>
          <w:color w:val="000000"/>
          <w:sz w:val="28"/>
          <w:szCs w:val="28"/>
        </w:rPr>
        <w:t>мая</w:t>
      </w:r>
      <w:r w:rsidRPr="0089549D">
        <w:rPr>
          <w:color w:val="000000"/>
          <w:sz w:val="28"/>
          <w:szCs w:val="28"/>
        </w:rPr>
        <w:t xml:space="preserve"> 201</w:t>
      </w:r>
      <w:r>
        <w:rPr>
          <w:color w:val="000000"/>
          <w:sz w:val="28"/>
          <w:szCs w:val="28"/>
        </w:rPr>
        <w:t>7</w:t>
      </w:r>
      <w:r w:rsidRPr="0089549D">
        <w:rPr>
          <w:color w:val="000000"/>
          <w:sz w:val="28"/>
          <w:szCs w:val="28"/>
        </w:rPr>
        <w:t xml:space="preserve"> года</w:t>
      </w:r>
      <w:r w:rsidR="00542866">
        <w:rPr>
          <w:color w:val="000000"/>
          <w:sz w:val="28"/>
          <w:szCs w:val="28"/>
        </w:rPr>
        <w:t xml:space="preserve"> </w:t>
      </w:r>
      <w:r w:rsidR="00542866" w:rsidRPr="00623A3E">
        <w:rPr>
          <w:color w:val="000000"/>
          <w:sz w:val="28"/>
          <w:szCs w:val="28"/>
        </w:rPr>
        <w:t xml:space="preserve">№ </w:t>
      </w:r>
      <w:r w:rsidR="00542866">
        <w:rPr>
          <w:color w:val="000000"/>
          <w:sz w:val="28"/>
          <w:szCs w:val="28"/>
        </w:rPr>
        <w:t>114</w:t>
      </w:r>
      <w:r w:rsidR="00542866" w:rsidRPr="00623A3E">
        <w:rPr>
          <w:color w:val="000000"/>
          <w:sz w:val="28"/>
          <w:szCs w:val="28"/>
        </w:rPr>
        <w:t>-п</w:t>
      </w:r>
      <w:r w:rsidRPr="0089549D">
        <w:rPr>
          <w:color w:val="000000"/>
          <w:sz w:val="28"/>
          <w:szCs w:val="28"/>
        </w:rPr>
        <w:t xml:space="preserve"> </w:t>
      </w:r>
      <w:r w:rsidRPr="00623A3E">
        <w:rPr>
          <w:color w:val="000000"/>
          <w:sz w:val="28"/>
          <w:szCs w:val="28"/>
        </w:rPr>
        <w:t>«О внесении изменений в муниципальную программу</w:t>
      </w:r>
      <w:r>
        <w:rPr>
          <w:color w:val="000000"/>
          <w:sz w:val="28"/>
          <w:szCs w:val="28"/>
        </w:rPr>
        <w:t xml:space="preserve"> </w:t>
      </w:r>
      <w:r w:rsidRPr="00623A3E">
        <w:rPr>
          <w:color w:val="000000"/>
          <w:sz w:val="28"/>
          <w:szCs w:val="28"/>
        </w:rPr>
        <w:t>«Реконструкция, ремонт, в том числе капитальный,</w:t>
      </w:r>
      <w:r>
        <w:rPr>
          <w:color w:val="000000"/>
          <w:sz w:val="28"/>
          <w:szCs w:val="28"/>
        </w:rPr>
        <w:t xml:space="preserve"> </w:t>
      </w:r>
      <w:r w:rsidRPr="00623A3E">
        <w:rPr>
          <w:color w:val="000000"/>
          <w:sz w:val="28"/>
          <w:szCs w:val="28"/>
        </w:rPr>
        <w:t>объектов муниципальной собственности</w:t>
      </w:r>
      <w:r>
        <w:rPr>
          <w:color w:val="000000"/>
          <w:sz w:val="28"/>
          <w:szCs w:val="28"/>
        </w:rPr>
        <w:t xml:space="preserve"> </w:t>
      </w:r>
      <w:r w:rsidRPr="00623A3E">
        <w:rPr>
          <w:color w:val="000000"/>
          <w:sz w:val="28"/>
          <w:szCs w:val="28"/>
        </w:rPr>
        <w:t>муниципального образования</w:t>
      </w:r>
      <w:r>
        <w:rPr>
          <w:color w:val="000000"/>
          <w:sz w:val="28"/>
          <w:szCs w:val="28"/>
        </w:rPr>
        <w:t xml:space="preserve"> </w:t>
      </w:r>
      <w:r w:rsidRPr="00623A3E">
        <w:rPr>
          <w:color w:val="000000"/>
          <w:sz w:val="28"/>
          <w:szCs w:val="28"/>
        </w:rPr>
        <w:t>«Катангский район» на 2017-2022 годы</w:t>
      </w:r>
      <w:r>
        <w:rPr>
          <w:color w:val="000000"/>
          <w:sz w:val="28"/>
          <w:szCs w:val="28"/>
        </w:rPr>
        <w:t>»;</w:t>
      </w:r>
    </w:p>
    <w:p w:rsidR="00623A3E" w:rsidRDefault="00623A3E" w:rsidP="00623A3E">
      <w:pPr>
        <w:ind w:firstLine="709"/>
        <w:jc w:val="both"/>
        <w:rPr>
          <w:color w:val="000000"/>
          <w:sz w:val="28"/>
          <w:szCs w:val="28"/>
        </w:rPr>
      </w:pPr>
      <w:r>
        <w:rPr>
          <w:sz w:val="28"/>
          <w:szCs w:val="28"/>
        </w:rPr>
        <w:t xml:space="preserve">2.18. </w:t>
      </w:r>
      <w:r w:rsidRPr="0089549D">
        <w:rPr>
          <w:color w:val="000000"/>
          <w:sz w:val="28"/>
          <w:szCs w:val="28"/>
        </w:rPr>
        <w:t xml:space="preserve">Постановление администрации муниципального образования «Катангский район» </w:t>
      </w:r>
      <w:r w:rsidRPr="00623A3E">
        <w:rPr>
          <w:color w:val="000000"/>
          <w:sz w:val="28"/>
          <w:szCs w:val="28"/>
        </w:rPr>
        <w:t xml:space="preserve">от </w:t>
      </w:r>
      <w:r>
        <w:rPr>
          <w:color w:val="000000"/>
          <w:sz w:val="28"/>
          <w:szCs w:val="28"/>
        </w:rPr>
        <w:t>26</w:t>
      </w:r>
      <w:r w:rsidRPr="00623A3E">
        <w:rPr>
          <w:color w:val="000000"/>
          <w:sz w:val="28"/>
          <w:szCs w:val="28"/>
        </w:rPr>
        <w:t xml:space="preserve"> </w:t>
      </w:r>
      <w:r>
        <w:rPr>
          <w:color w:val="000000"/>
          <w:sz w:val="28"/>
          <w:szCs w:val="28"/>
        </w:rPr>
        <w:t>июля</w:t>
      </w:r>
      <w:r w:rsidRPr="0089549D">
        <w:rPr>
          <w:color w:val="000000"/>
          <w:sz w:val="28"/>
          <w:szCs w:val="28"/>
        </w:rPr>
        <w:t xml:space="preserve"> 201</w:t>
      </w:r>
      <w:r>
        <w:rPr>
          <w:color w:val="000000"/>
          <w:sz w:val="28"/>
          <w:szCs w:val="28"/>
        </w:rPr>
        <w:t>7</w:t>
      </w:r>
      <w:r w:rsidRPr="0089549D">
        <w:rPr>
          <w:color w:val="000000"/>
          <w:sz w:val="28"/>
          <w:szCs w:val="28"/>
        </w:rPr>
        <w:t xml:space="preserve"> года </w:t>
      </w:r>
      <w:r w:rsidR="00542866" w:rsidRPr="00623A3E">
        <w:rPr>
          <w:color w:val="000000"/>
          <w:sz w:val="28"/>
          <w:szCs w:val="28"/>
        </w:rPr>
        <w:t xml:space="preserve">№ </w:t>
      </w:r>
      <w:r w:rsidR="00542866">
        <w:rPr>
          <w:color w:val="000000"/>
          <w:sz w:val="28"/>
          <w:szCs w:val="28"/>
        </w:rPr>
        <w:t>171</w:t>
      </w:r>
      <w:r w:rsidR="00542866" w:rsidRPr="00623A3E">
        <w:rPr>
          <w:color w:val="000000"/>
          <w:sz w:val="28"/>
          <w:szCs w:val="28"/>
        </w:rPr>
        <w:t xml:space="preserve">-п </w:t>
      </w:r>
      <w:r w:rsidRPr="00623A3E">
        <w:rPr>
          <w:color w:val="000000"/>
          <w:sz w:val="28"/>
          <w:szCs w:val="28"/>
        </w:rPr>
        <w:t>«О внесении изменений в муниципальную программу</w:t>
      </w:r>
      <w:r>
        <w:rPr>
          <w:color w:val="000000"/>
          <w:sz w:val="28"/>
          <w:szCs w:val="28"/>
        </w:rPr>
        <w:t xml:space="preserve"> </w:t>
      </w:r>
      <w:r w:rsidRPr="00623A3E">
        <w:rPr>
          <w:color w:val="000000"/>
          <w:sz w:val="28"/>
          <w:szCs w:val="28"/>
        </w:rPr>
        <w:t>«Реконструкция, ремонт, в том числе капитальный,</w:t>
      </w:r>
      <w:r>
        <w:rPr>
          <w:color w:val="000000"/>
          <w:sz w:val="28"/>
          <w:szCs w:val="28"/>
        </w:rPr>
        <w:t xml:space="preserve"> </w:t>
      </w:r>
      <w:r w:rsidRPr="00623A3E">
        <w:rPr>
          <w:color w:val="000000"/>
          <w:sz w:val="28"/>
          <w:szCs w:val="28"/>
        </w:rPr>
        <w:t>объектов муниципальной собственности</w:t>
      </w:r>
      <w:r>
        <w:rPr>
          <w:color w:val="000000"/>
          <w:sz w:val="28"/>
          <w:szCs w:val="28"/>
        </w:rPr>
        <w:t xml:space="preserve"> </w:t>
      </w:r>
      <w:r w:rsidRPr="00623A3E">
        <w:rPr>
          <w:color w:val="000000"/>
          <w:sz w:val="28"/>
          <w:szCs w:val="28"/>
        </w:rPr>
        <w:t>муниципального образования</w:t>
      </w:r>
      <w:r>
        <w:rPr>
          <w:color w:val="000000"/>
          <w:sz w:val="28"/>
          <w:szCs w:val="28"/>
        </w:rPr>
        <w:t xml:space="preserve"> </w:t>
      </w:r>
      <w:r w:rsidRPr="00623A3E">
        <w:rPr>
          <w:color w:val="000000"/>
          <w:sz w:val="28"/>
          <w:szCs w:val="28"/>
        </w:rPr>
        <w:t>«Катангский район» на 2017-2022 годы</w:t>
      </w:r>
      <w:r>
        <w:rPr>
          <w:color w:val="000000"/>
          <w:sz w:val="28"/>
          <w:szCs w:val="28"/>
        </w:rPr>
        <w:t>»;</w:t>
      </w:r>
    </w:p>
    <w:p w:rsidR="00623A3E" w:rsidRDefault="00623A3E" w:rsidP="00623A3E">
      <w:pPr>
        <w:ind w:firstLine="709"/>
        <w:jc w:val="both"/>
        <w:rPr>
          <w:color w:val="000000"/>
          <w:sz w:val="28"/>
          <w:szCs w:val="28"/>
        </w:rPr>
      </w:pPr>
      <w:r>
        <w:rPr>
          <w:sz w:val="28"/>
          <w:szCs w:val="28"/>
        </w:rPr>
        <w:t xml:space="preserve">2.19. </w:t>
      </w:r>
      <w:r w:rsidRPr="0089549D">
        <w:rPr>
          <w:color w:val="000000"/>
          <w:sz w:val="28"/>
          <w:szCs w:val="28"/>
        </w:rPr>
        <w:t xml:space="preserve">Постановление администрации муниципального образования «Катангский район» </w:t>
      </w:r>
      <w:r w:rsidRPr="00623A3E">
        <w:rPr>
          <w:color w:val="000000"/>
          <w:sz w:val="28"/>
          <w:szCs w:val="28"/>
        </w:rPr>
        <w:t xml:space="preserve">от </w:t>
      </w:r>
      <w:r w:rsidR="0024478B">
        <w:rPr>
          <w:color w:val="000000"/>
          <w:sz w:val="28"/>
          <w:szCs w:val="28"/>
        </w:rPr>
        <w:t>7</w:t>
      </w:r>
      <w:r w:rsidRPr="00623A3E">
        <w:rPr>
          <w:color w:val="000000"/>
          <w:sz w:val="28"/>
          <w:szCs w:val="28"/>
        </w:rPr>
        <w:t xml:space="preserve"> </w:t>
      </w:r>
      <w:r w:rsidR="0024478B">
        <w:rPr>
          <w:color w:val="000000"/>
          <w:sz w:val="28"/>
          <w:szCs w:val="28"/>
        </w:rPr>
        <w:t>августа</w:t>
      </w:r>
      <w:r w:rsidRPr="0089549D">
        <w:rPr>
          <w:color w:val="000000"/>
          <w:sz w:val="28"/>
          <w:szCs w:val="28"/>
        </w:rPr>
        <w:t xml:space="preserve"> 201</w:t>
      </w:r>
      <w:r>
        <w:rPr>
          <w:color w:val="000000"/>
          <w:sz w:val="28"/>
          <w:szCs w:val="28"/>
        </w:rPr>
        <w:t>7</w:t>
      </w:r>
      <w:r w:rsidRPr="0089549D">
        <w:rPr>
          <w:color w:val="000000"/>
          <w:sz w:val="28"/>
          <w:szCs w:val="28"/>
        </w:rPr>
        <w:t xml:space="preserve"> года </w:t>
      </w:r>
      <w:r w:rsidR="00542866" w:rsidRPr="00623A3E">
        <w:rPr>
          <w:color w:val="000000"/>
          <w:sz w:val="28"/>
          <w:szCs w:val="28"/>
        </w:rPr>
        <w:t xml:space="preserve">№ </w:t>
      </w:r>
      <w:r w:rsidR="00542866">
        <w:rPr>
          <w:color w:val="000000"/>
          <w:sz w:val="28"/>
          <w:szCs w:val="28"/>
        </w:rPr>
        <w:t>184</w:t>
      </w:r>
      <w:r w:rsidR="00542866" w:rsidRPr="00623A3E">
        <w:rPr>
          <w:color w:val="000000"/>
          <w:sz w:val="28"/>
          <w:szCs w:val="28"/>
        </w:rPr>
        <w:t xml:space="preserve">-п </w:t>
      </w:r>
      <w:r w:rsidRPr="00623A3E">
        <w:rPr>
          <w:color w:val="000000"/>
          <w:sz w:val="28"/>
          <w:szCs w:val="28"/>
        </w:rPr>
        <w:t>«О внесении изменений в муниципальную программу</w:t>
      </w:r>
      <w:r>
        <w:rPr>
          <w:color w:val="000000"/>
          <w:sz w:val="28"/>
          <w:szCs w:val="28"/>
        </w:rPr>
        <w:t xml:space="preserve"> </w:t>
      </w:r>
      <w:r w:rsidRPr="00623A3E">
        <w:rPr>
          <w:color w:val="000000"/>
          <w:sz w:val="28"/>
          <w:szCs w:val="28"/>
        </w:rPr>
        <w:t>«Реконструкция, ремонт, в том числе капитальный,</w:t>
      </w:r>
      <w:r>
        <w:rPr>
          <w:color w:val="000000"/>
          <w:sz w:val="28"/>
          <w:szCs w:val="28"/>
        </w:rPr>
        <w:t xml:space="preserve"> </w:t>
      </w:r>
      <w:r w:rsidRPr="00623A3E">
        <w:rPr>
          <w:color w:val="000000"/>
          <w:sz w:val="28"/>
          <w:szCs w:val="28"/>
        </w:rPr>
        <w:t>объектов муниципальной собственности</w:t>
      </w:r>
      <w:r>
        <w:rPr>
          <w:color w:val="000000"/>
          <w:sz w:val="28"/>
          <w:szCs w:val="28"/>
        </w:rPr>
        <w:t xml:space="preserve"> </w:t>
      </w:r>
      <w:r w:rsidRPr="00623A3E">
        <w:rPr>
          <w:color w:val="000000"/>
          <w:sz w:val="28"/>
          <w:szCs w:val="28"/>
        </w:rPr>
        <w:t>муниципального образования</w:t>
      </w:r>
      <w:r>
        <w:rPr>
          <w:color w:val="000000"/>
          <w:sz w:val="28"/>
          <w:szCs w:val="28"/>
        </w:rPr>
        <w:t xml:space="preserve"> </w:t>
      </w:r>
      <w:r w:rsidRPr="00623A3E">
        <w:rPr>
          <w:color w:val="000000"/>
          <w:sz w:val="28"/>
          <w:szCs w:val="28"/>
        </w:rPr>
        <w:t>«Катангский район» на 2017-2022 годы</w:t>
      </w:r>
      <w:r>
        <w:rPr>
          <w:color w:val="000000"/>
          <w:sz w:val="28"/>
          <w:szCs w:val="28"/>
        </w:rPr>
        <w:t>»;</w:t>
      </w:r>
    </w:p>
    <w:p w:rsidR="0024478B" w:rsidRDefault="0024478B" w:rsidP="0024478B">
      <w:pPr>
        <w:ind w:firstLine="709"/>
        <w:jc w:val="both"/>
        <w:rPr>
          <w:color w:val="000000"/>
          <w:sz w:val="28"/>
          <w:szCs w:val="28"/>
        </w:rPr>
      </w:pPr>
      <w:r>
        <w:rPr>
          <w:sz w:val="28"/>
          <w:szCs w:val="28"/>
        </w:rPr>
        <w:t xml:space="preserve">2.19. </w:t>
      </w:r>
      <w:r w:rsidRPr="0089549D">
        <w:rPr>
          <w:color w:val="000000"/>
          <w:sz w:val="28"/>
          <w:szCs w:val="28"/>
        </w:rPr>
        <w:t xml:space="preserve">Постановление администрации муниципального образования «Катангский район» </w:t>
      </w:r>
      <w:r w:rsidRPr="00623A3E">
        <w:rPr>
          <w:color w:val="000000"/>
          <w:sz w:val="28"/>
          <w:szCs w:val="28"/>
        </w:rPr>
        <w:t xml:space="preserve">от </w:t>
      </w:r>
      <w:r>
        <w:rPr>
          <w:color w:val="000000"/>
          <w:sz w:val="28"/>
          <w:szCs w:val="28"/>
        </w:rPr>
        <w:t>7</w:t>
      </w:r>
      <w:r w:rsidRPr="00623A3E">
        <w:rPr>
          <w:color w:val="000000"/>
          <w:sz w:val="28"/>
          <w:szCs w:val="28"/>
        </w:rPr>
        <w:t xml:space="preserve"> </w:t>
      </w:r>
      <w:r>
        <w:rPr>
          <w:color w:val="000000"/>
          <w:sz w:val="28"/>
          <w:szCs w:val="28"/>
        </w:rPr>
        <w:t>августа</w:t>
      </w:r>
      <w:r w:rsidRPr="0089549D">
        <w:rPr>
          <w:color w:val="000000"/>
          <w:sz w:val="28"/>
          <w:szCs w:val="28"/>
        </w:rPr>
        <w:t xml:space="preserve"> 201</w:t>
      </w:r>
      <w:r>
        <w:rPr>
          <w:color w:val="000000"/>
          <w:sz w:val="28"/>
          <w:szCs w:val="28"/>
        </w:rPr>
        <w:t>7</w:t>
      </w:r>
      <w:r w:rsidRPr="0089549D">
        <w:rPr>
          <w:color w:val="000000"/>
          <w:sz w:val="28"/>
          <w:szCs w:val="28"/>
        </w:rPr>
        <w:t xml:space="preserve"> года </w:t>
      </w:r>
      <w:r w:rsidR="00542866" w:rsidRPr="00623A3E">
        <w:rPr>
          <w:color w:val="000000"/>
          <w:sz w:val="28"/>
          <w:szCs w:val="28"/>
        </w:rPr>
        <w:t xml:space="preserve">№ </w:t>
      </w:r>
      <w:r w:rsidR="00542866">
        <w:rPr>
          <w:color w:val="000000"/>
          <w:sz w:val="28"/>
          <w:szCs w:val="28"/>
        </w:rPr>
        <w:t>184</w:t>
      </w:r>
      <w:r w:rsidR="00542866" w:rsidRPr="00623A3E">
        <w:rPr>
          <w:color w:val="000000"/>
          <w:sz w:val="28"/>
          <w:szCs w:val="28"/>
        </w:rPr>
        <w:t xml:space="preserve">-п </w:t>
      </w:r>
      <w:r w:rsidRPr="00623A3E">
        <w:rPr>
          <w:color w:val="000000"/>
          <w:sz w:val="28"/>
          <w:szCs w:val="28"/>
        </w:rPr>
        <w:t>«О внесении изменений в муниципальную программу</w:t>
      </w:r>
      <w:r>
        <w:rPr>
          <w:color w:val="000000"/>
          <w:sz w:val="28"/>
          <w:szCs w:val="28"/>
        </w:rPr>
        <w:t xml:space="preserve"> </w:t>
      </w:r>
      <w:r w:rsidRPr="00623A3E">
        <w:rPr>
          <w:color w:val="000000"/>
          <w:sz w:val="28"/>
          <w:szCs w:val="28"/>
        </w:rPr>
        <w:t>«Реконструкция, ремонт, в том числе капитальный,</w:t>
      </w:r>
      <w:r>
        <w:rPr>
          <w:color w:val="000000"/>
          <w:sz w:val="28"/>
          <w:szCs w:val="28"/>
        </w:rPr>
        <w:t xml:space="preserve"> </w:t>
      </w:r>
      <w:r w:rsidRPr="00623A3E">
        <w:rPr>
          <w:color w:val="000000"/>
          <w:sz w:val="28"/>
          <w:szCs w:val="28"/>
        </w:rPr>
        <w:t>объектов муниципальной собственности</w:t>
      </w:r>
      <w:r>
        <w:rPr>
          <w:color w:val="000000"/>
          <w:sz w:val="28"/>
          <w:szCs w:val="28"/>
        </w:rPr>
        <w:t xml:space="preserve"> </w:t>
      </w:r>
      <w:r w:rsidRPr="00623A3E">
        <w:rPr>
          <w:color w:val="000000"/>
          <w:sz w:val="28"/>
          <w:szCs w:val="28"/>
        </w:rPr>
        <w:t>муниципального образования</w:t>
      </w:r>
      <w:r>
        <w:rPr>
          <w:color w:val="000000"/>
          <w:sz w:val="28"/>
          <w:szCs w:val="28"/>
        </w:rPr>
        <w:t xml:space="preserve"> </w:t>
      </w:r>
      <w:r w:rsidRPr="00623A3E">
        <w:rPr>
          <w:color w:val="000000"/>
          <w:sz w:val="28"/>
          <w:szCs w:val="28"/>
        </w:rPr>
        <w:t>«Катангский район» на 2017-2022 годы</w:t>
      </w:r>
      <w:r>
        <w:rPr>
          <w:color w:val="000000"/>
          <w:sz w:val="28"/>
          <w:szCs w:val="28"/>
        </w:rPr>
        <w:t>»;</w:t>
      </w:r>
    </w:p>
    <w:p w:rsidR="0024478B" w:rsidRDefault="0024478B" w:rsidP="0024478B">
      <w:pPr>
        <w:ind w:firstLine="709"/>
        <w:jc w:val="both"/>
        <w:rPr>
          <w:color w:val="000000"/>
          <w:sz w:val="28"/>
          <w:szCs w:val="28"/>
        </w:rPr>
      </w:pPr>
      <w:r>
        <w:rPr>
          <w:sz w:val="28"/>
          <w:szCs w:val="28"/>
        </w:rPr>
        <w:t xml:space="preserve">2.20. </w:t>
      </w:r>
      <w:r w:rsidRPr="0089549D">
        <w:rPr>
          <w:color w:val="000000"/>
          <w:sz w:val="28"/>
          <w:szCs w:val="28"/>
        </w:rPr>
        <w:t xml:space="preserve">Постановление администрации муниципального образования «Катангский район» </w:t>
      </w:r>
      <w:r w:rsidRPr="00623A3E">
        <w:rPr>
          <w:color w:val="000000"/>
          <w:sz w:val="28"/>
          <w:szCs w:val="28"/>
        </w:rPr>
        <w:t xml:space="preserve">от </w:t>
      </w:r>
      <w:r>
        <w:rPr>
          <w:color w:val="000000"/>
          <w:sz w:val="28"/>
          <w:szCs w:val="28"/>
        </w:rPr>
        <w:t>4</w:t>
      </w:r>
      <w:r w:rsidRPr="00623A3E">
        <w:rPr>
          <w:color w:val="000000"/>
          <w:sz w:val="28"/>
          <w:szCs w:val="28"/>
        </w:rPr>
        <w:t xml:space="preserve"> </w:t>
      </w:r>
      <w:r>
        <w:rPr>
          <w:color w:val="000000"/>
          <w:sz w:val="28"/>
          <w:szCs w:val="28"/>
        </w:rPr>
        <w:t>сентября</w:t>
      </w:r>
      <w:r w:rsidRPr="0089549D">
        <w:rPr>
          <w:color w:val="000000"/>
          <w:sz w:val="28"/>
          <w:szCs w:val="28"/>
        </w:rPr>
        <w:t xml:space="preserve"> 201</w:t>
      </w:r>
      <w:r>
        <w:rPr>
          <w:color w:val="000000"/>
          <w:sz w:val="28"/>
          <w:szCs w:val="28"/>
        </w:rPr>
        <w:t>7</w:t>
      </w:r>
      <w:r w:rsidRPr="0089549D">
        <w:rPr>
          <w:color w:val="000000"/>
          <w:sz w:val="28"/>
          <w:szCs w:val="28"/>
        </w:rPr>
        <w:t xml:space="preserve"> года </w:t>
      </w:r>
      <w:r w:rsidR="00542866" w:rsidRPr="00623A3E">
        <w:rPr>
          <w:color w:val="000000"/>
          <w:sz w:val="28"/>
          <w:szCs w:val="28"/>
        </w:rPr>
        <w:t xml:space="preserve">№ </w:t>
      </w:r>
      <w:r w:rsidR="00542866">
        <w:rPr>
          <w:color w:val="000000"/>
          <w:sz w:val="28"/>
          <w:szCs w:val="28"/>
        </w:rPr>
        <w:t>205</w:t>
      </w:r>
      <w:r w:rsidR="00542866" w:rsidRPr="00623A3E">
        <w:rPr>
          <w:color w:val="000000"/>
          <w:sz w:val="28"/>
          <w:szCs w:val="28"/>
        </w:rPr>
        <w:t xml:space="preserve">-п </w:t>
      </w:r>
      <w:r w:rsidRPr="00623A3E">
        <w:rPr>
          <w:color w:val="000000"/>
          <w:sz w:val="28"/>
          <w:szCs w:val="28"/>
        </w:rPr>
        <w:t>«О внесении изменений в муниципальную программу</w:t>
      </w:r>
      <w:r>
        <w:rPr>
          <w:color w:val="000000"/>
          <w:sz w:val="28"/>
          <w:szCs w:val="28"/>
        </w:rPr>
        <w:t xml:space="preserve"> </w:t>
      </w:r>
      <w:r w:rsidRPr="00623A3E">
        <w:rPr>
          <w:color w:val="000000"/>
          <w:sz w:val="28"/>
          <w:szCs w:val="28"/>
        </w:rPr>
        <w:t>«Реконструкция, ремонт, в том числе капитальный,</w:t>
      </w:r>
      <w:r>
        <w:rPr>
          <w:color w:val="000000"/>
          <w:sz w:val="28"/>
          <w:szCs w:val="28"/>
        </w:rPr>
        <w:t xml:space="preserve"> </w:t>
      </w:r>
      <w:r w:rsidRPr="00623A3E">
        <w:rPr>
          <w:color w:val="000000"/>
          <w:sz w:val="28"/>
          <w:szCs w:val="28"/>
        </w:rPr>
        <w:lastRenderedPageBreak/>
        <w:t>объектов муниципальной собственности</w:t>
      </w:r>
      <w:r>
        <w:rPr>
          <w:color w:val="000000"/>
          <w:sz w:val="28"/>
          <w:szCs w:val="28"/>
        </w:rPr>
        <w:t xml:space="preserve"> </w:t>
      </w:r>
      <w:r w:rsidRPr="00623A3E">
        <w:rPr>
          <w:color w:val="000000"/>
          <w:sz w:val="28"/>
          <w:szCs w:val="28"/>
        </w:rPr>
        <w:t>муниципального образования</w:t>
      </w:r>
      <w:r>
        <w:rPr>
          <w:color w:val="000000"/>
          <w:sz w:val="28"/>
          <w:szCs w:val="28"/>
        </w:rPr>
        <w:t xml:space="preserve"> </w:t>
      </w:r>
      <w:r w:rsidRPr="00623A3E">
        <w:rPr>
          <w:color w:val="000000"/>
          <w:sz w:val="28"/>
          <w:szCs w:val="28"/>
        </w:rPr>
        <w:t>«Катангский район» на 2017-2022 годы</w:t>
      </w:r>
      <w:r>
        <w:rPr>
          <w:color w:val="000000"/>
          <w:sz w:val="28"/>
          <w:szCs w:val="28"/>
        </w:rPr>
        <w:t>»;</w:t>
      </w:r>
    </w:p>
    <w:p w:rsidR="0024478B" w:rsidRDefault="0024478B" w:rsidP="0024478B">
      <w:pPr>
        <w:ind w:firstLine="709"/>
        <w:jc w:val="both"/>
        <w:rPr>
          <w:color w:val="000000"/>
          <w:sz w:val="28"/>
          <w:szCs w:val="28"/>
        </w:rPr>
      </w:pPr>
      <w:r>
        <w:rPr>
          <w:sz w:val="28"/>
          <w:szCs w:val="28"/>
        </w:rPr>
        <w:t xml:space="preserve">2.21. </w:t>
      </w:r>
      <w:r w:rsidRPr="0089549D">
        <w:rPr>
          <w:color w:val="000000"/>
          <w:sz w:val="28"/>
          <w:szCs w:val="28"/>
        </w:rPr>
        <w:t xml:space="preserve">Постановление администрации муниципального образования «Катангский район» </w:t>
      </w:r>
      <w:r w:rsidRPr="00623A3E">
        <w:rPr>
          <w:color w:val="000000"/>
          <w:sz w:val="28"/>
          <w:szCs w:val="28"/>
        </w:rPr>
        <w:t xml:space="preserve">от </w:t>
      </w:r>
      <w:r>
        <w:rPr>
          <w:color w:val="000000"/>
          <w:sz w:val="28"/>
          <w:szCs w:val="28"/>
        </w:rPr>
        <w:t>29</w:t>
      </w:r>
      <w:r w:rsidRPr="00623A3E">
        <w:rPr>
          <w:color w:val="000000"/>
          <w:sz w:val="28"/>
          <w:szCs w:val="28"/>
        </w:rPr>
        <w:t xml:space="preserve"> </w:t>
      </w:r>
      <w:r>
        <w:rPr>
          <w:color w:val="000000"/>
          <w:sz w:val="28"/>
          <w:szCs w:val="28"/>
        </w:rPr>
        <w:t>сентября</w:t>
      </w:r>
      <w:r w:rsidRPr="0089549D">
        <w:rPr>
          <w:color w:val="000000"/>
          <w:sz w:val="28"/>
          <w:szCs w:val="28"/>
        </w:rPr>
        <w:t xml:space="preserve"> 201</w:t>
      </w:r>
      <w:r>
        <w:rPr>
          <w:color w:val="000000"/>
          <w:sz w:val="28"/>
          <w:szCs w:val="28"/>
        </w:rPr>
        <w:t>7</w:t>
      </w:r>
      <w:r w:rsidRPr="0089549D">
        <w:rPr>
          <w:color w:val="000000"/>
          <w:sz w:val="28"/>
          <w:szCs w:val="28"/>
        </w:rPr>
        <w:t xml:space="preserve"> года </w:t>
      </w:r>
      <w:r w:rsidR="00542866" w:rsidRPr="00623A3E">
        <w:rPr>
          <w:color w:val="000000"/>
          <w:sz w:val="28"/>
          <w:szCs w:val="28"/>
        </w:rPr>
        <w:t xml:space="preserve">№ </w:t>
      </w:r>
      <w:r w:rsidR="00542866">
        <w:rPr>
          <w:color w:val="000000"/>
          <w:sz w:val="28"/>
          <w:szCs w:val="28"/>
        </w:rPr>
        <w:t>228</w:t>
      </w:r>
      <w:r w:rsidR="00542866" w:rsidRPr="00623A3E">
        <w:rPr>
          <w:color w:val="000000"/>
          <w:sz w:val="28"/>
          <w:szCs w:val="28"/>
        </w:rPr>
        <w:t xml:space="preserve">-п </w:t>
      </w:r>
      <w:r w:rsidRPr="00623A3E">
        <w:rPr>
          <w:color w:val="000000"/>
          <w:sz w:val="28"/>
          <w:szCs w:val="28"/>
        </w:rPr>
        <w:t>«О внесении изменений в муниципальную программу</w:t>
      </w:r>
      <w:r>
        <w:rPr>
          <w:color w:val="000000"/>
          <w:sz w:val="28"/>
          <w:szCs w:val="28"/>
        </w:rPr>
        <w:t xml:space="preserve"> </w:t>
      </w:r>
      <w:r w:rsidRPr="00623A3E">
        <w:rPr>
          <w:color w:val="000000"/>
          <w:sz w:val="28"/>
          <w:szCs w:val="28"/>
        </w:rPr>
        <w:t>«Реконструкция, ремонт, в том числе капитальный,</w:t>
      </w:r>
      <w:r>
        <w:rPr>
          <w:color w:val="000000"/>
          <w:sz w:val="28"/>
          <w:szCs w:val="28"/>
        </w:rPr>
        <w:t xml:space="preserve"> </w:t>
      </w:r>
      <w:r w:rsidRPr="00623A3E">
        <w:rPr>
          <w:color w:val="000000"/>
          <w:sz w:val="28"/>
          <w:szCs w:val="28"/>
        </w:rPr>
        <w:t>объектов муниципальной собственности</w:t>
      </w:r>
      <w:r>
        <w:rPr>
          <w:color w:val="000000"/>
          <w:sz w:val="28"/>
          <w:szCs w:val="28"/>
        </w:rPr>
        <w:t xml:space="preserve"> </w:t>
      </w:r>
      <w:r w:rsidRPr="00623A3E">
        <w:rPr>
          <w:color w:val="000000"/>
          <w:sz w:val="28"/>
          <w:szCs w:val="28"/>
        </w:rPr>
        <w:t>муниципального образования</w:t>
      </w:r>
      <w:r>
        <w:rPr>
          <w:color w:val="000000"/>
          <w:sz w:val="28"/>
          <w:szCs w:val="28"/>
        </w:rPr>
        <w:t xml:space="preserve"> </w:t>
      </w:r>
      <w:r w:rsidRPr="00623A3E">
        <w:rPr>
          <w:color w:val="000000"/>
          <w:sz w:val="28"/>
          <w:szCs w:val="28"/>
        </w:rPr>
        <w:t>«Катангский район» на 2017-2022 годы</w:t>
      </w:r>
      <w:r>
        <w:rPr>
          <w:color w:val="000000"/>
          <w:sz w:val="28"/>
          <w:szCs w:val="28"/>
        </w:rPr>
        <w:t>»;</w:t>
      </w:r>
    </w:p>
    <w:p w:rsidR="0024478B" w:rsidRDefault="0024478B" w:rsidP="0024478B">
      <w:pPr>
        <w:ind w:firstLine="709"/>
        <w:jc w:val="both"/>
        <w:rPr>
          <w:color w:val="000000"/>
          <w:sz w:val="28"/>
          <w:szCs w:val="28"/>
        </w:rPr>
      </w:pPr>
      <w:r>
        <w:rPr>
          <w:sz w:val="28"/>
          <w:szCs w:val="28"/>
        </w:rPr>
        <w:t xml:space="preserve">2.22. </w:t>
      </w:r>
      <w:r w:rsidRPr="0089549D">
        <w:rPr>
          <w:color w:val="000000"/>
          <w:sz w:val="28"/>
          <w:szCs w:val="28"/>
        </w:rPr>
        <w:t xml:space="preserve">Постановление администрации муниципального образования «Катангский район» </w:t>
      </w:r>
      <w:r w:rsidRPr="00623A3E">
        <w:rPr>
          <w:color w:val="000000"/>
          <w:sz w:val="28"/>
          <w:szCs w:val="28"/>
        </w:rPr>
        <w:t xml:space="preserve">от </w:t>
      </w:r>
      <w:r>
        <w:rPr>
          <w:color w:val="000000"/>
          <w:sz w:val="28"/>
          <w:szCs w:val="28"/>
        </w:rPr>
        <w:t>10</w:t>
      </w:r>
      <w:r w:rsidRPr="00623A3E">
        <w:rPr>
          <w:color w:val="000000"/>
          <w:sz w:val="28"/>
          <w:szCs w:val="28"/>
        </w:rPr>
        <w:t xml:space="preserve"> </w:t>
      </w:r>
      <w:r>
        <w:rPr>
          <w:color w:val="000000"/>
          <w:sz w:val="28"/>
          <w:szCs w:val="28"/>
        </w:rPr>
        <w:t>октября</w:t>
      </w:r>
      <w:r w:rsidRPr="0089549D">
        <w:rPr>
          <w:color w:val="000000"/>
          <w:sz w:val="28"/>
          <w:szCs w:val="28"/>
        </w:rPr>
        <w:t xml:space="preserve"> 201</w:t>
      </w:r>
      <w:r>
        <w:rPr>
          <w:color w:val="000000"/>
          <w:sz w:val="28"/>
          <w:szCs w:val="28"/>
        </w:rPr>
        <w:t>7</w:t>
      </w:r>
      <w:r w:rsidRPr="0089549D">
        <w:rPr>
          <w:color w:val="000000"/>
          <w:sz w:val="28"/>
          <w:szCs w:val="28"/>
        </w:rPr>
        <w:t xml:space="preserve"> года </w:t>
      </w:r>
      <w:r w:rsidR="00542866" w:rsidRPr="00623A3E">
        <w:rPr>
          <w:color w:val="000000"/>
          <w:sz w:val="28"/>
          <w:szCs w:val="28"/>
        </w:rPr>
        <w:t xml:space="preserve">№ </w:t>
      </w:r>
      <w:r w:rsidR="00542866">
        <w:rPr>
          <w:color w:val="000000"/>
          <w:sz w:val="28"/>
          <w:szCs w:val="28"/>
        </w:rPr>
        <w:t>242</w:t>
      </w:r>
      <w:r w:rsidR="00542866" w:rsidRPr="00623A3E">
        <w:rPr>
          <w:color w:val="000000"/>
          <w:sz w:val="28"/>
          <w:szCs w:val="28"/>
        </w:rPr>
        <w:t xml:space="preserve">-п </w:t>
      </w:r>
      <w:r w:rsidRPr="00623A3E">
        <w:rPr>
          <w:color w:val="000000"/>
          <w:sz w:val="28"/>
          <w:szCs w:val="28"/>
        </w:rPr>
        <w:t>«О внесении изменений в муниципальную программу</w:t>
      </w:r>
      <w:r>
        <w:rPr>
          <w:color w:val="000000"/>
          <w:sz w:val="28"/>
          <w:szCs w:val="28"/>
        </w:rPr>
        <w:t xml:space="preserve"> </w:t>
      </w:r>
      <w:r w:rsidRPr="00623A3E">
        <w:rPr>
          <w:color w:val="000000"/>
          <w:sz w:val="28"/>
          <w:szCs w:val="28"/>
        </w:rPr>
        <w:t>«Реконструкция, ремонт, в том числе капитальный,</w:t>
      </w:r>
      <w:r>
        <w:rPr>
          <w:color w:val="000000"/>
          <w:sz w:val="28"/>
          <w:szCs w:val="28"/>
        </w:rPr>
        <w:t xml:space="preserve"> </w:t>
      </w:r>
      <w:r w:rsidRPr="00623A3E">
        <w:rPr>
          <w:color w:val="000000"/>
          <w:sz w:val="28"/>
          <w:szCs w:val="28"/>
        </w:rPr>
        <w:t>объектов муниципальной собственности</w:t>
      </w:r>
      <w:r>
        <w:rPr>
          <w:color w:val="000000"/>
          <w:sz w:val="28"/>
          <w:szCs w:val="28"/>
        </w:rPr>
        <w:t xml:space="preserve"> </w:t>
      </w:r>
      <w:r w:rsidRPr="00623A3E">
        <w:rPr>
          <w:color w:val="000000"/>
          <w:sz w:val="28"/>
          <w:szCs w:val="28"/>
        </w:rPr>
        <w:t>муниципального образования</w:t>
      </w:r>
      <w:r>
        <w:rPr>
          <w:color w:val="000000"/>
          <w:sz w:val="28"/>
          <w:szCs w:val="28"/>
        </w:rPr>
        <w:t xml:space="preserve"> </w:t>
      </w:r>
      <w:r w:rsidRPr="00623A3E">
        <w:rPr>
          <w:color w:val="000000"/>
          <w:sz w:val="28"/>
          <w:szCs w:val="28"/>
        </w:rPr>
        <w:t>«Катангский район» на 2017-2022 годы</w:t>
      </w:r>
      <w:r>
        <w:rPr>
          <w:color w:val="000000"/>
          <w:sz w:val="28"/>
          <w:szCs w:val="28"/>
        </w:rPr>
        <w:t>»;</w:t>
      </w:r>
    </w:p>
    <w:p w:rsidR="0024478B" w:rsidRDefault="0024478B" w:rsidP="0024478B">
      <w:pPr>
        <w:ind w:firstLine="709"/>
        <w:jc w:val="both"/>
        <w:rPr>
          <w:color w:val="000000"/>
          <w:sz w:val="28"/>
          <w:szCs w:val="28"/>
        </w:rPr>
      </w:pPr>
      <w:r>
        <w:rPr>
          <w:sz w:val="28"/>
          <w:szCs w:val="28"/>
        </w:rPr>
        <w:t xml:space="preserve">2.23. </w:t>
      </w:r>
      <w:r w:rsidRPr="0089549D">
        <w:rPr>
          <w:color w:val="000000"/>
          <w:sz w:val="28"/>
          <w:szCs w:val="28"/>
        </w:rPr>
        <w:t xml:space="preserve">Постановление администрации муниципального образования «Катангский район» </w:t>
      </w:r>
      <w:r w:rsidRPr="00623A3E">
        <w:rPr>
          <w:color w:val="000000"/>
          <w:sz w:val="28"/>
          <w:szCs w:val="28"/>
        </w:rPr>
        <w:t xml:space="preserve">от </w:t>
      </w:r>
      <w:r>
        <w:rPr>
          <w:color w:val="000000"/>
          <w:sz w:val="28"/>
          <w:szCs w:val="28"/>
        </w:rPr>
        <w:t>21</w:t>
      </w:r>
      <w:r w:rsidRPr="00623A3E">
        <w:rPr>
          <w:color w:val="000000"/>
          <w:sz w:val="28"/>
          <w:szCs w:val="28"/>
        </w:rPr>
        <w:t xml:space="preserve"> </w:t>
      </w:r>
      <w:r>
        <w:rPr>
          <w:color w:val="000000"/>
          <w:sz w:val="28"/>
          <w:szCs w:val="28"/>
        </w:rPr>
        <w:t>ноября</w:t>
      </w:r>
      <w:r w:rsidRPr="0089549D">
        <w:rPr>
          <w:color w:val="000000"/>
          <w:sz w:val="28"/>
          <w:szCs w:val="28"/>
        </w:rPr>
        <w:t xml:space="preserve"> 201</w:t>
      </w:r>
      <w:r>
        <w:rPr>
          <w:color w:val="000000"/>
          <w:sz w:val="28"/>
          <w:szCs w:val="28"/>
        </w:rPr>
        <w:t>7</w:t>
      </w:r>
      <w:r w:rsidRPr="0089549D">
        <w:rPr>
          <w:color w:val="000000"/>
          <w:sz w:val="28"/>
          <w:szCs w:val="28"/>
        </w:rPr>
        <w:t xml:space="preserve"> года </w:t>
      </w:r>
      <w:r w:rsidR="00542866" w:rsidRPr="00623A3E">
        <w:rPr>
          <w:color w:val="000000"/>
          <w:sz w:val="28"/>
          <w:szCs w:val="28"/>
        </w:rPr>
        <w:t xml:space="preserve">№ </w:t>
      </w:r>
      <w:r w:rsidR="00542866">
        <w:rPr>
          <w:color w:val="000000"/>
          <w:sz w:val="28"/>
          <w:szCs w:val="28"/>
        </w:rPr>
        <w:t>299</w:t>
      </w:r>
      <w:r w:rsidR="00542866" w:rsidRPr="00623A3E">
        <w:rPr>
          <w:color w:val="000000"/>
          <w:sz w:val="28"/>
          <w:szCs w:val="28"/>
        </w:rPr>
        <w:t xml:space="preserve">-п </w:t>
      </w:r>
      <w:r w:rsidRPr="00623A3E">
        <w:rPr>
          <w:color w:val="000000"/>
          <w:sz w:val="28"/>
          <w:szCs w:val="28"/>
        </w:rPr>
        <w:t>«О внесении изменений в муниципальную программу</w:t>
      </w:r>
      <w:r>
        <w:rPr>
          <w:color w:val="000000"/>
          <w:sz w:val="28"/>
          <w:szCs w:val="28"/>
        </w:rPr>
        <w:t xml:space="preserve"> </w:t>
      </w:r>
      <w:r w:rsidRPr="00623A3E">
        <w:rPr>
          <w:color w:val="000000"/>
          <w:sz w:val="28"/>
          <w:szCs w:val="28"/>
        </w:rPr>
        <w:t>«Реконструкция, ремонт, в том числе капитальный,</w:t>
      </w:r>
      <w:r>
        <w:rPr>
          <w:color w:val="000000"/>
          <w:sz w:val="28"/>
          <w:szCs w:val="28"/>
        </w:rPr>
        <w:t xml:space="preserve"> </w:t>
      </w:r>
      <w:r w:rsidRPr="00623A3E">
        <w:rPr>
          <w:color w:val="000000"/>
          <w:sz w:val="28"/>
          <w:szCs w:val="28"/>
        </w:rPr>
        <w:t>объектов муниципальной собственности</w:t>
      </w:r>
      <w:r>
        <w:rPr>
          <w:color w:val="000000"/>
          <w:sz w:val="28"/>
          <w:szCs w:val="28"/>
        </w:rPr>
        <w:t xml:space="preserve"> </w:t>
      </w:r>
      <w:r w:rsidRPr="00623A3E">
        <w:rPr>
          <w:color w:val="000000"/>
          <w:sz w:val="28"/>
          <w:szCs w:val="28"/>
        </w:rPr>
        <w:t>муниципального образования</w:t>
      </w:r>
      <w:r>
        <w:rPr>
          <w:color w:val="000000"/>
          <w:sz w:val="28"/>
          <w:szCs w:val="28"/>
        </w:rPr>
        <w:t xml:space="preserve"> </w:t>
      </w:r>
      <w:r w:rsidRPr="00623A3E">
        <w:rPr>
          <w:color w:val="000000"/>
          <w:sz w:val="28"/>
          <w:szCs w:val="28"/>
        </w:rPr>
        <w:t>«Катангский район» на 2017-2022 годы</w:t>
      </w:r>
      <w:r>
        <w:rPr>
          <w:color w:val="000000"/>
          <w:sz w:val="28"/>
          <w:szCs w:val="28"/>
        </w:rPr>
        <w:t>»;</w:t>
      </w:r>
    </w:p>
    <w:p w:rsidR="0024478B" w:rsidRDefault="0024478B" w:rsidP="0024478B">
      <w:pPr>
        <w:ind w:firstLine="709"/>
        <w:jc w:val="both"/>
        <w:rPr>
          <w:color w:val="000000"/>
          <w:sz w:val="28"/>
          <w:szCs w:val="28"/>
        </w:rPr>
      </w:pPr>
      <w:r>
        <w:rPr>
          <w:sz w:val="28"/>
          <w:szCs w:val="28"/>
        </w:rPr>
        <w:t xml:space="preserve">2.24. </w:t>
      </w:r>
      <w:r w:rsidRPr="0089549D">
        <w:rPr>
          <w:color w:val="000000"/>
          <w:sz w:val="28"/>
          <w:szCs w:val="28"/>
        </w:rPr>
        <w:t xml:space="preserve">Постановление администрации муниципального образования «Катангский район» </w:t>
      </w:r>
      <w:r w:rsidRPr="00623A3E">
        <w:rPr>
          <w:color w:val="000000"/>
          <w:sz w:val="28"/>
          <w:szCs w:val="28"/>
        </w:rPr>
        <w:t xml:space="preserve">от </w:t>
      </w:r>
      <w:r>
        <w:rPr>
          <w:color w:val="000000"/>
          <w:sz w:val="28"/>
          <w:szCs w:val="28"/>
        </w:rPr>
        <w:t>2</w:t>
      </w:r>
      <w:r w:rsidRPr="00623A3E">
        <w:rPr>
          <w:color w:val="000000"/>
          <w:sz w:val="28"/>
          <w:szCs w:val="28"/>
        </w:rPr>
        <w:t xml:space="preserve"> </w:t>
      </w:r>
      <w:r>
        <w:rPr>
          <w:color w:val="000000"/>
          <w:sz w:val="28"/>
          <w:szCs w:val="28"/>
        </w:rPr>
        <w:t>марта</w:t>
      </w:r>
      <w:r w:rsidRPr="0089549D">
        <w:rPr>
          <w:color w:val="000000"/>
          <w:sz w:val="28"/>
          <w:szCs w:val="28"/>
        </w:rPr>
        <w:t xml:space="preserve"> 201</w:t>
      </w:r>
      <w:r>
        <w:rPr>
          <w:color w:val="000000"/>
          <w:sz w:val="28"/>
          <w:szCs w:val="28"/>
        </w:rPr>
        <w:t>8</w:t>
      </w:r>
      <w:r w:rsidRPr="0089549D">
        <w:rPr>
          <w:color w:val="000000"/>
          <w:sz w:val="28"/>
          <w:szCs w:val="28"/>
        </w:rPr>
        <w:t xml:space="preserve"> года </w:t>
      </w:r>
      <w:r w:rsidR="00542866" w:rsidRPr="00623A3E">
        <w:rPr>
          <w:color w:val="000000"/>
          <w:sz w:val="28"/>
          <w:szCs w:val="28"/>
        </w:rPr>
        <w:t xml:space="preserve">№ </w:t>
      </w:r>
      <w:r w:rsidR="00542866">
        <w:rPr>
          <w:color w:val="000000"/>
          <w:sz w:val="28"/>
          <w:szCs w:val="28"/>
        </w:rPr>
        <w:t>75</w:t>
      </w:r>
      <w:r w:rsidR="00542866" w:rsidRPr="00623A3E">
        <w:rPr>
          <w:color w:val="000000"/>
          <w:sz w:val="28"/>
          <w:szCs w:val="28"/>
        </w:rPr>
        <w:t xml:space="preserve">-п </w:t>
      </w:r>
      <w:r w:rsidRPr="00623A3E">
        <w:rPr>
          <w:color w:val="000000"/>
          <w:sz w:val="28"/>
          <w:szCs w:val="28"/>
        </w:rPr>
        <w:t>«О внесении изменений в муниципальную программу</w:t>
      </w:r>
      <w:r>
        <w:rPr>
          <w:color w:val="000000"/>
          <w:sz w:val="28"/>
          <w:szCs w:val="28"/>
        </w:rPr>
        <w:t xml:space="preserve"> </w:t>
      </w:r>
      <w:r w:rsidRPr="00623A3E">
        <w:rPr>
          <w:color w:val="000000"/>
          <w:sz w:val="28"/>
          <w:szCs w:val="28"/>
        </w:rPr>
        <w:t>«Реконструкция, ремонт, в том числе капитальный,</w:t>
      </w:r>
      <w:r>
        <w:rPr>
          <w:color w:val="000000"/>
          <w:sz w:val="28"/>
          <w:szCs w:val="28"/>
        </w:rPr>
        <w:t xml:space="preserve"> </w:t>
      </w:r>
      <w:r w:rsidRPr="00623A3E">
        <w:rPr>
          <w:color w:val="000000"/>
          <w:sz w:val="28"/>
          <w:szCs w:val="28"/>
        </w:rPr>
        <w:t>объектов муниципальной собственности</w:t>
      </w:r>
      <w:r>
        <w:rPr>
          <w:color w:val="000000"/>
          <w:sz w:val="28"/>
          <w:szCs w:val="28"/>
        </w:rPr>
        <w:t xml:space="preserve"> </w:t>
      </w:r>
      <w:r w:rsidRPr="00623A3E">
        <w:rPr>
          <w:color w:val="000000"/>
          <w:sz w:val="28"/>
          <w:szCs w:val="28"/>
        </w:rPr>
        <w:t>муниципального образования</w:t>
      </w:r>
      <w:r>
        <w:rPr>
          <w:color w:val="000000"/>
          <w:sz w:val="28"/>
          <w:szCs w:val="28"/>
        </w:rPr>
        <w:t xml:space="preserve"> </w:t>
      </w:r>
      <w:r w:rsidRPr="00623A3E">
        <w:rPr>
          <w:color w:val="000000"/>
          <w:sz w:val="28"/>
          <w:szCs w:val="28"/>
        </w:rPr>
        <w:t>«Катангский район» на 2017-2022 годы</w:t>
      </w:r>
      <w:r>
        <w:rPr>
          <w:color w:val="000000"/>
          <w:sz w:val="28"/>
          <w:szCs w:val="28"/>
        </w:rPr>
        <w:t>»;</w:t>
      </w:r>
    </w:p>
    <w:p w:rsidR="00870D60" w:rsidRDefault="002878F9" w:rsidP="00EB2D2E">
      <w:pPr>
        <w:ind w:firstLine="709"/>
        <w:jc w:val="both"/>
        <w:rPr>
          <w:color w:val="000000"/>
          <w:sz w:val="28"/>
          <w:szCs w:val="28"/>
        </w:rPr>
      </w:pPr>
      <w:r>
        <w:rPr>
          <w:color w:val="000000"/>
          <w:sz w:val="28"/>
          <w:szCs w:val="28"/>
        </w:rPr>
        <w:t>2.25.</w:t>
      </w:r>
      <w:r w:rsidR="00EB2D2E" w:rsidRPr="00EB2D2E">
        <w:rPr>
          <w:color w:val="000000"/>
          <w:sz w:val="28"/>
          <w:szCs w:val="28"/>
        </w:rPr>
        <w:t xml:space="preserve"> </w:t>
      </w:r>
      <w:r w:rsidR="00C5699B" w:rsidRPr="0089549D">
        <w:rPr>
          <w:color w:val="000000"/>
          <w:sz w:val="28"/>
          <w:szCs w:val="28"/>
        </w:rPr>
        <w:t>Постановление администрации муниципального образования «Катангский район»</w:t>
      </w:r>
      <w:r w:rsidR="00C5699B">
        <w:rPr>
          <w:color w:val="000000"/>
          <w:sz w:val="28"/>
          <w:szCs w:val="28"/>
        </w:rPr>
        <w:t xml:space="preserve"> от 13 октября 2016 года </w:t>
      </w:r>
      <w:r w:rsidR="00542866">
        <w:rPr>
          <w:color w:val="000000"/>
          <w:sz w:val="28"/>
          <w:szCs w:val="28"/>
        </w:rPr>
        <w:t xml:space="preserve">№ 171/14-п </w:t>
      </w:r>
      <w:r w:rsidR="00C5699B">
        <w:rPr>
          <w:color w:val="000000"/>
          <w:sz w:val="28"/>
          <w:szCs w:val="28"/>
        </w:rPr>
        <w:t>«Об утверждении муниципальной программы «Подготовка к отопительному сезону объектов коммунальной инфраструктуры муниципального образования «Катангский район» на 2017- 2022 годы»;</w:t>
      </w:r>
    </w:p>
    <w:p w:rsidR="007005B2" w:rsidRDefault="00C5699B" w:rsidP="007005B2">
      <w:pPr>
        <w:ind w:firstLine="709"/>
        <w:jc w:val="both"/>
        <w:rPr>
          <w:color w:val="000000"/>
          <w:sz w:val="28"/>
          <w:szCs w:val="28"/>
        </w:rPr>
      </w:pPr>
      <w:r>
        <w:rPr>
          <w:color w:val="000000"/>
          <w:sz w:val="28"/>
          <w:szCs w:val="28"/>
        </w:rPr>
        <w:t xml:space="preserve">2.26. </w:t>
      </w:r>
      <w:r w:rsidR="007005B2" w:rsidRPr="0089549D">
        <w:rPr>
          <w:color w:val="000000"/>
          <w:sz w:val="28"/>
          <w:szCs w:val="28"/>
        </w:rPr>
        <w:t>Постановление администрации муниципального образования «Катангский район»</w:t>
      </w:r>
      <w:r w:rsidR="007005B2">
        <w:rPr>
          <w:color w:val="000000"/>
          <w:sz w:val="28"/>
          <w:szCs w:val="28"/>
        </w:rPr>
        <w:t xml:space="preserve"> от 19 января 2017 года </w:t>
      </w:r>
      <w:r w:rsidR="00542866">
        <w:rPr>
          <w:color w:val="000000"/>
          <w:sz w:val="28"/>
          <w:szCs w:val="28"/>
        </w:rPr>
        <w:t xml:space="preserve">№ 14-п </w:t>
      </w:r>
      <w:r w:rsidR="007005B2">
        <w:rPr>
          <w:color w:val="000000"/>
          <w:sz w:val="28"/>
          <w:szCs w:val="28"/>
        </w:rPr>
        <w:t>«О внесение изменений в муниципальную программу «Подготовка к отопительному сезону объектов коммунальной инфраструктуры муниципального образования «Катангский район» на 2017- 2022 годы»;</w:t>
      </w:r>
    </w:p>
    <w:p w:rsidR="00C5699B" w:rsidRDefault="00C5699B" w:rsidP="00C5699B">
      <w:pPr>
        <w:ind w:firstLine="709"/>
        <w:jc w:val="both"/>
        <w:rPr>
          <w:color w:val="000000"/>
          <w:sz w:val="28"/>
          <w:szCs w:val="28"/>
        </w:rPr>
      </w:pPr>
      <w:r>
        <w:rPr>
          <w:color w:val="000000"/>
          <w:sz w:val="28"/>
          <w:szCs w:val="28"/>
        </w:rPr>
        <w:t xml:space="preserve">2.27. </w:t>
      </w:r>
      <w:r w:rsidRPr="0089549D">
        <w:rPr>
          <w:color w:val="000000"/>
          <w:sz w:val="28"/>
          <w:szCs w:val="28"/>
        </w:rPr>
        <w:t>Постановление администрации муниципального образования «Катангский район»</w:t>
      </w:r>
      <w:r>
        <w:rPr>
          <w:color w:val="000000"/>
          <w:sz w:val="28"/>
          <w:szCs w:val="28"/>
        </w:rPr>
        <w:t xml:space="preserve"> от </w:t>
      </w:r>
      <w:r w:rsidR="007005B2">
        <w:rPr>
          <w:color w:val="000000"/>
          <w:sz w:val="28"/>
          <w:szCs w:val="28"/>
        </w:rPr>
        <w:t>0</w:t>
      </w:r>
      <w:r>
        <w:rPr>
          <w:color w:val="000000"/>
          <w:sz w:val="28"/>
          <w:szCs w:val="28"/>
        </w:rPr>
        <w:t xml:space="preserve">3 </w:t>
      </w:r>
      <w:r w:rsidR="007005B2">
        <w:rPr>
          <w:color w:val="000000"/>
          <w:sz w:val="28"/>
          <w:szCs w:val="28"/>
        </w:rPr>
        <w:t>июля</w:t>
      </w:r>
      <w:r>
        <w:rPr>
          <w:color w:val="000000"/>
          <w:sz w:val="28"/>
          <w:szCs w:val="28"/>
        </w:rPr>
        <w:t xml:space="preserve"> 201</w:t>
      </w:r>
      <w:r w:rsidR="007005B2">
        <w:rPr>
          <w:color w:val="000000"/>
          <w:sz w:val="28"/>
          <w:szCs w:val="28"/>
        </w:rPr>
        <w:t>7</w:t>
      </w:r>
      <w:r>
        <w:rPr>
          <w:color w:val="000000"/>
          <w:sz w:val="28"/>
          <w:szCs w:val="28"/>
        </w:rPr>
        <w:t xml:space="preserve"> года </w:t>
      </w:r>
      <w:r w:rsidR="00542866">
        <w:rPr>
          <w:color w:val="000000"/>
          <w:sz w:val="28"/>
          <w:szCs w:val="28"/>
        </w:rPr>
        <w:t xml:space="preserve">№ 153-па </w:t>
      </w:r>
      <w:r>
        <w:rPr>
          <w:color w:val="000000"/>
          <w:sz w:val="28"/>
          <w:szCs w:val="28"/>
        </w:rPr>
        <w:t>«</w:t>
      </w:r>
      <w:r w:rsidR="007005B2">
        <w:rPr>
          <w:color w:val="000000"/>
          <w:sz w:val="28"/>
          <w:szCs w:val="28"/>
        </w:rPr>
        <w:t xml:space="preserve">О внесение изменений в </w:t>
      </w:r>
      <w:r>
        <w:rPr>
          <w:color w:val="000000"/>
          <w:sz w:val="28"/>
          <w:szCs w:val="28"/>
        </w:rPr>
        <w:t>муниципальн</w:t>
      </w:r>
      <w:r w:rsidR="007005B2">
        <w:rPr>
          <w:color w:val="000000"/>
          <w:sz w:val="28"/>
          <w:szCs w:val="28"/>
        </w:rPr>
        <w:t>ую</w:t>
      </w:r>
      <w:r>
        <w:rPr>
          <w:color w:val="000000"/>
          <w:sz w:val="28"/>
          <w:szCs w:val="28"/>
        </w:rPr>
        <w:t xml:space="preserve"> программ</w:t>
      </w:r>
      <w:r w:rsidR="007005B2">
        <w:rPr>
          <w:color w:val="000000"/>
          <w:sz w:val="28"/>
          <w:szCs w:val="28"/>
        </w:rPr>
        <w:t>у</w:t>
      </w:r>
      <w:r>
        <w:rPr>
          <w:color w:val="000000"/>
          <w:sz w:val="28"/>
          <w:szCs w:val="28"/>
        </w:rPr>
        <w:t xml:space="preserve"> «Подготовка к отопительному сезону объектов коммунальной инфраструктуры муниципального образования «Катангский район» на 2017- 2022 годы»;</w:t>
      </w:r>
    </w:p>
    <w:p w:rsidR="00870D60" w:rsidRDefault="007005B2" w:rsidP="00EB2D2E">
      <w:pPr>
        <w:ind w:firstLine="709"/>
        <w:jc w:val="both"/>
        <w:rPr>
          <w:color w:val="000000"/>
          <w:sz w:val="28"/>
          <w:szCs w:val="28"/>
        </w:rPr>
      </w:pPr>
      <w:r>
        <w:rPr>
          <w:color w:val="000000"/>
          <w:sz w:val="28"/>
          <w:szCs w:val="28"/>
        </w:rPr>
        <w:t xml:space="preserve">2.28. </w:t>
      </w:r>
      <w:r w:rsidRPr="0089549D">
        <w:rPr>
          <w:color w:val="000000"/>
          <w:sz w:val="28"/>
          <w:szCs w:val="28"/>
        </w:rPr>
        <w:t>Постановление администрации муниципального образования «Катангский район»</w:t>
      </w:r>
      <w:r>
        <w:rPr>
          <w:color w:val="000000"/>
          <w:sz w:val="28"/>
          <w:szCs w:val="28"/>
        </w:rPr>
        <w:t xml:space="preserve"> от 29 августа 2018 года </w:t>
      </w:r>
      <w:r w:rsidR="00542866">
        <w:rPr>
          <w:color w:val="000000"/>
          <w:sz w:val="28"/>
          <w:szCs w:val="28"/>
        </w:rPr>
        <w:t xml:space="preserve">№ 204-п </w:t>
      </w:r>
      <w:r>
        <w:rPr>
          <w:color w:val="000000"/>
          <w:sz w:val="28"/>
          <w:szCs w:val="28"/>
        </w:rPr>
        <w:t>«О внесение изменений в постановление № 141/14-п от 13.10.2016 г. «Об утверждении муниципальной программы «Подготовка к отопительному сезону объектов коммунальной инфраструктуры МО «Катангский район» на 2017- 2022 годы»;</w:t>
      </w:r>
    </w:p>
    <w:p w:rsidR="00EB2D2E" w:rsidRDefault="007005B2" w:rsidP="00EB2D2E">
      <w:pPr>
        <w:ind w:firstLine="709"/>
        <w:jc w:val="both"/>
        <w:rPr>
          <w:sz w:val="28"/>
          <w:szCs w:val="28"/>
        </w:rPr>
      </w:pPr>
      <w:r>
        <w:rPr>
          <w:color w:val="000000"/>
          <w:sz w:val="28"/>
          <w:szCs w:val="28"/>
        </w:rPr>
        <w:t xml:space="preserve">2.29. </w:t>
      </w:r>
      <w:r w:rsidR="00EB2D2E" w:rsidRPr="0089549D">
        <w:rPr>
          <w:color w:val="000000"/>
          <w:sz w:val="28"/>
          <w:szCs w:val="28"/>
        </w:rPr>
        <w:t>Постановление администрации муниципального образования «Катангский район»</w:t>
      </w:r>
      <w:r w:rsidR="00EB2D2E">
        <w:rPr>
          <w:color w:val="000000"/>
          <w:sz w:val="28"/>
          <w:szCs w:val="28"/>
        </w:rPr>
        <w:t xml:space="preserve"> </w:t>
      </w:r>
      <w:r w:rsidR="00EB2D2E" w:rsidRPr="00EB2D2E">
        <w:rPr>
          <w:sz w:val="28"/>
          <w:szCs w:val="28"/>
        </w:rPr>
        <w:t>от 13</w:t>
      </w:r>
      <w:r w:rsidR="00EB2D2E">
        <w:rPr>
          <w:sz w:val="28"/>
          <w:szCs w:val="28"/>
        </w:rPr>
        <w:t xml:space="preserve"> октября </w:t>
      </w:r>
      <w:r w:rsidR="00EB2D2E" w:rsidRPr="00EB2D2E">
        <w:rPr>
          <w:sz w:val="28"/>
          <w:szCs w:val="28"/>
        </w:rPr>
        <w:t>2016 г</w:t>
      </w:r>
      <w:r w:rsidR="00EB2D2E">
        <w:rPr>
          <w:sz w:val="28"/>
          <w:szCs w:val="28"/>
        </w:rPr>
        <w:t>ода</w:t>
      </w:r>
      <w:r w:rsidR="00EB2D2E" w:rsidRPr="00EB2D2E">
        <w:rPr>
          <w:sz w:val="28"/>
          <w:szCs w:val="28"/>
        </w:rPr>
        <w:t xml:space="preserve"> </w:t>
      </w:r>
      <w:r w:rsidR="00542866" w:rsidRPr="00EB2D2E">
        <w:rPr>
          <w:sz w:val="28"/>
          <w:szCs w:val="28"/>
        </w:rPr>
        <w:t xml:space="preserve">№ 171/16-п </w:t>
      </w:r>
      <w:r w:rsidR="00EB2D2E">
        <w:rPr>
          <w:sz w:val="28"/>
          <w:szCs w:val="28"/>
        </w:rPr>
        <w:t>«</w:t>
      </w:r>
      <w:r w:rsidR="00EB2D2E" w:rsidRPr="00EB2D2E">
        <w:rPr>
          <w:sz w:val="28"/>
          <w:szCs w:val="28"/>
        </w:rPr>
        <w:t>Об утверждении муниципальной программы</w:t>
      </w:r>
      <w:r w:rsidR="00EB2D2E">
        <w:rPr>
          <w:sz w:val="28"/>
          <w:szCs w:val="28"/>
        </w:rPr>
        <w:t xml:space="preserve"> </w:t>
      </w:r>
      <w:r w:rsidR="00EB2D2E" w:rsidRPr="00EB2D2E">
        <w:rPr>
          <w:sz w:val="28"/>
          <w:szCs w:val="28"/>
        </w:rPr>
        <w:t>«</w:t>
      </w:r>
      <w:r w:rsidR="00EB2D2E" w:rsidRPr="00EB2D2E">
        <w:rPr>
          <w:bCs/>
          <w:sz w:val="28"/>
          <w:szCs w:val="28"/>
        </w:rPr>
        <w:t>Развитие системы распространения наружной</w:t>
      </w:r>
      <w:r w:rsidR="00EB2D2E">
        <w:rPr>
          <w:bCs/>
          <w:sz w:val="28"/>
          <w:szCs w:val="28"/>
        </w:rPr>
        <w:t xml:space="preserve"> </w:t>
      </w:r>
      <w:r w:rsidR="00EB2D2E" w:rsidRPr="00EB2D2E">
        <w:rPr>
          <w:bCs/>
          <w:sz w:val="28"/>
          <w:szCs w:val="28"/>
        </w:rPr>
        <w:lastRenderedPageBreak/>
        <w:t>рекламы в муниципальном образовании</w:t>
      </w:r>
      <w:r w:rsidR="00EB2D2E">
        <w:rPr>
          <w:bCs/>
          <w:sz w:val="28"/>
          <w:szCs w:val="28"/>
        </w:rPr>
        <w:t xml:space="preserve"> </w:t>
      </w:r>
      <w:r w:rsidR="00EB2D2E" w:rsidRPr="00EB2D2E">
        <w:rPr>
          <w:bCs/>
          <w:sz w:val="28"/>
          <w:szCs w:val="28"/>
        </w:rPr>
        <w:t>«Катангский район» на 2017 – 2022 годы</w:t>
      </w:r>
      <w:r w:rsidR="00EB2D2E">
        <w:rPr>
          <w:sz w:val="28"/>
          <w:szCs w:val="28"/>
        </w:rPr>
        <w:t>»;</w:t>
      </w:r>
    </w:p>
    <w:p w:rsidR="00EB2D2E" w:rsidRDefault="007005B2" w:rsidP="00EB2D2E">
      <w:pPr>
        <w:ind w:firstLine="709"/>
        <w:jc w:val="both"/>
        <w:rPr>
          <w:sz w:val="28"/>
          <w:szCs w:val="28"/>
        </w:rPr>
      </w:pPr>
      <w:r>
        <w:rPr>
          <w:color w:val="000000"/>
          <w:sz w:val="28"/>
          <w:szCs w:val="28"/>
        </w:rPr>
        <w:t xml:space="preserve">2.30. </w:t>
      </w:r>
      <w:r w:rsidR="00EB2D2E" w:rsidRPr="00EB2D2E">
        <w:rPr>
          <w:color w:val="000000"/>
          <w:sz w:val="28"/>
          <w:szCs w:val="28"/>
        </w:rPr>
        <w:t xml:space="preserve">Постановление администрации муниципального образования «Катангский район» </w:t>
      </w:r>
      <w:r w:rsidR="00EB2D2E" w:rsidRPr="00EB2D2E">
        <w:rPr>
          <w:sz w:val="28"/>
          <w:szCs w:val="28"/>
        </w:rPr>
        <w:t>от 28</w:t>
      </w:r>
      <w:r w:rsidR="00EB2D2E">
        <w:rPr>
          <w:sz w:val="28"/>
          <w:szCs w:val="28"/>
        </w:rPr>
        <w:t xml:space="preserve">февраля </w:t>
      </w:r>
      <w:r w:rsidR="00EB2D2E" w:rsidRPr="00EB2D2E">
        <w:rPr>
          <w:sz w:val="28"/>
          <w:szCs w:val="28"/>
        </w:rPr>
        <w:t>2017</w:t>
      </w:r>
      <w:r w:rsidR="00EB2D2E">
        <w:rPr>
          <w:sz w:val="28"/>
          <w:szCs w:val="28"/>
        </w:rPr>
        <w:t xml:space="preserve"> года </w:t>
      </w:r>
      <w:r w:rsidR="00542866" w:rsidRPr="00EB2D2E">
        <w:rPr>
          <w:sz w:val="28"/>
          <w:szCs w:val="28"/>
        </w:rPr>
        <w:t xml:space="preserve">№ 42-п </w:t>
      </w:r>
      <w:r w:rsidR="00EB2D2E">
        <w:rPr>
          <w:sz w:val="28"/>
          <w:szCs w:val="28"/>
        </w:rPr>
        <w:t>«</w:t>
      </w:r>
      <w:r w:rsidR="00EB2D2E" w:rsidRPr="00EB2D2E">
        <w:rPr>
          <w:sz w:val="28"/>
          <w:szCs w:val="28"/>
        </w:rPr>
        <w:t>О внесении изменений в муниципальную программу</w:t>
      </w:r>
      <w:r w:rsidR="00EB2D2E">
        <w:rPr>
          <w:sz w:val="28"/>
          <w:szCs w:val="28"/>
        </w:rPr>
        <w:t xml:space="preserve"> </w:t>
      </w:r>
      <w:r w:rsidR="00EB2D2E" w:rsidRPr="00EB2D2E">
        <w:rPr>
          <w:sz w:val="28"/>
          <w:szCs w:val="28"/>
        </w:rPr>
        <w:t>«</w:t>
      </w:r>
      <w:r w:rsidR="00EB2D2E" w:rsidRPr="00EB2D2E">
        <w:rPr>
          <w:bCs/>
          <w:sz w:val="28"/>
          <w:szCs w:val="28"/>
        </w:rPr>
        <w:t>Развитие системы распространения наружной</w:t>
      </w:r>
      <w:r w:rsidR="00EB2D2E">
        <w:rPr>
          <w:bCs/>
          <w:sz w:val="28"/>
          <w:szCs w:val="28"/>
        </w:rPr>
        <w:t xml:space="preserve"> </w:t>
      </w:r>
      <w:r w:rsidR="00EB2D2E" w:rsidRPr="00EB2D2E">
        <w:rPr>
          <w:bCs/>
          <w:sz w:val="28"/>
          <w:szCs w:val="28"/>
        </w:rPr>
        <w:t>рекламы в муниципальном образовании</w:t>
      </w:r>
      <w:r w:rsidR="00EB2D2E">
        <w:rPr>
          <w:bCs/>
          <w:sz w:val="28"/>
          <w:szCs w:val="28"/>
        </w:rPr>
        <w:t xml:space="preserve"> </w:t>
      </w:r>
      <w:r w:rsidR="00EB2D2E" w:rsidRPr="00EB2D2E">
        <w:rPr>
          <w:bCs/>
          <w:sz w:val="28"/>
          <w:szCs w:val="28"/>
        </w:rPr>
        <w:t>«Катангский район» на 2017 – 2022 годы</w:t>
      </w:r>
      <w:r w:rsidR="00EB2D2E">
        <w:rPr>
          <w:sz w:val="28"/>
          <w:szCs w:val="28"/>
        </w:rPr>
        <w:t>»;</w:t>
      </w:r>
    </w:p>
    <w:p w:rsidR="00EB2D2E" w:rsidRDefault="007005B2" w:rsidP="00EB2D2E">
      <w:pPr>
        <w:ind w:firstLine="709"/>
        <w:jc w:val="both"/>
        <w:rPr>
          <w:sz w:val="28"/>
          <w:szCs w:val="28"/>
        </w:rPr>
      </w:pPr>
      <w:r>
        <w:rPr>
          <w:color w:val="000000"/>
          <w:sz w:val="28"/>
          <w:szCs w:val="28"/>
        </w:rPr>
        <w:t xml:space="preserve">2.31. </w:t>
      </w:r>
      <w:r w:rsidR="00EB2D2E" w:rsidRPr="00EB2D2E">
        <w:rPr>
          <w:color w:val="000000"/>
          <w:sz w:val="28"/>
          <w:szCs w:val="28"/>
        </w:rPr>
        <w:t xml:space="preserve">Постановление администрации муниципального образования «Катангский район» </w:t>
      </w:r>
      <w:r w:rsidR="00EB2D2E" w:rsidRPr="00EB2D2E">
        <w:rPr>
          <w:sz w:val="28"/>
          <w:szCs w:val="28"/>
        </w:rPr>
        <w:t>от 2</w:t>
      </w:r>
      <w:r w:rsidR="00EB2D2E">
        <w:rPr>
          <w:sz w:val="28"/>
          <w:szCs w:val="28"/>
        </w:rPr>
        <w:t xml:space="preserve"> марта </w:t>
      </w:r>
      <w:r w:rsidR="00EB2D2E" w:rsidRPr="00EB2D2E">
        <w:rPr>
          <w:sz w:val="28"/>
          <w:szCs w:val="28"/>
        </w:rPr>
        <w:t>201</w:t>
      </w:r>
      <w:r w:rsidR="00EB2D2E">
        <w:rPr>
          <w:sz w:val="28"/>
          <w:szCs w:val="28"/>
        </w:rPr>
        <w:t xml:space="preserve">8 года </w:t>
      </w:r>
      <w:r w:rsidR="00542866" w:rsidRPr="00EB2D2E">
        <w:rPr>
          <w:sz w:val="28"/>
          <w:szCs w:val="28"/>
        </w:rPr>
        <w:t xml:space="preserve">№ </w:t>
      </w:r>
      <w:r w:rsidR="00542866">
        <w:rPr>
          <w:sz w:val="28"/>
          <w:szCs w:val="28"/>
        </w:rPr>
        <w:t>76</w:t>
      </w:r>
      <w:r w:rsidR="00542866" w:rsidRPr="00EB2D2E">
        <w:rPr>
          <w:sz w:val="28"/>
          <w:szCs w:val="28"/>
        </w:rPr>
        <w:t xml:space="preserve">-п </w:t>
      </w:r>
      <w:r w:rsidR="00EB2D2E">
        <w:rPr>
          <w:sz w:val="28"/>
          <w:szCs w:val="28"/>
        </w:rPr>
        <w:t>«</w:t>
      </w:r>
      <w:r w:rsidR="00EB2D2E" w:rsidRPr="00EB2D2E">
        <w:rPr>
          <w:sz w:val="28"/>
          <w:szCs w:val="28"/>
        </w:rPr>
        <w:t>О внесении изменений в муниципальную программу</w:t>
      </w:r>
      <w:r w:rsidR="00EB2D2E">
        <w:rPr>
          <w:sz w:val="28"/>
          <w:szCs w:val="28"/>
        </w:rPr>
        <w:t xml:space="preserve"> </w:t>
      </w:r>
      <w:r w:rsidR="00EB2D2E" w:rsidRPr="00EB2D2E">
        <w:rPr>
          <w:sz w:val="28"/>
          <w:szCs w:val="28"/>
        </w:rPr>
        <w:t>«</w:t>
      </w:r>
      <w:r w:rsidR="00EB2D2E" w:rsidRPr="00EB2D2E">
        <w:rPr>
          <w:bCs/>
          <w:sz w:val="28"/>
          <w:szCs w:val="28"/>
        </w:rPr>
        <w:t>Развитие системы распространения наружной</w:t>
      </w:r>
      <w:r w:rsidR="00EB2D2E">
        <w:rPr>
          <w:bCs/>
          <w:sz w:val="28"/>
          <w:szCs w:val="28"/>
        </w:rPr>
        <w:t xml:space="preserve"> </w:t>
      </w:r>
      <w:r w:rsidR="00EB2D2E" w:rsidRPr="00EB2D2E">
        <w:rPr>
          <w:bCs/>
          <w:sz w:val="28"/>
          <w:szCs w:val="28"/>
        </w:rPr>
        <w:t>рекламы в муниципальном образовании</w:t>
      </w:r>
      <w:r w:rsidR="00EB2D2E">
        <w:rPr>
          <w:bCs/>
          <w:sz w:val="28"/>
          <w:szCs w:val="28"/>
        </w:rPr>
        <w:t xml:space="preserve"> </w:t>
      </w:r>
      <w:r w:rsidR="00EB2D2E" w:rsidRPr="00EB2D2E">
        <w:rPr>
          <w:bCs/>
          <w:sz w:val="28"/>
          <w:szCs w:val="28"/>
        </w:rPr>
        <w:t>«Катангский район» на 2017 – 2022 годы</w:t>
      </w:r>
      <w:r w:rsidR="00EB2D2E">
        <w:rPr>
          <w:sz w:val="28"/>
          <w:szCs w:val="28"/>
        </w:rPr>
        <w:t>»;</w:t>
      </w:r>
    </w:p>
    <w:p w:rsidR="00F55258" w:rsidRDefault="00F55258" w:rsidP="00F55258">
      <w:pPr>
        <w:ind w:firstLine="709"/>
        <w:jc w:val="both"/>
        <w:rPr>
          <w:sz w:val="28"/>
          <w:szCs w:val="28"/>
        </w:rPr>
      </w:pPr>
      <w:r>
        <w:rPr>
          <w:sz w:val="28"/>
          <w:szCs w:val="28"/>
        </w:rPr>
        <w:t xml:space="preserve">2.32. </w:t>
      </w:r>
      <w:r w:rsidRPr="00EB2D2E">
        <w:rPr>
          <w:color w:val="000000"/>
          <w:sz w:val="28"/>
          <w:szCs w:val="28"/>
        </w:rPr>
        <w:t xml:space="preserve">Постановление администрации муниципального образования «Катангский район» </w:t>
      </w:r>
      <w:r w:rsidRPr="00EB2D2E">
        <w:rPr>
          <w:sz w:val="28"/>
          <w:szCs w:val="28"/>
        </w:rPr>
        <w:t xml:space="preserve">от </w:t>
      </w:r>
      <w:r>
        <w:rPr>
          <w:sz w:val="28"/>
          <w:szCs w:val="28"/>
        </w:rPr>
        <w:t xml:space="preserve">13 октября </w:t>
      </w:r>
      <w:r w:rsidRPr="00EB2D2E">
        <w:rPr>
          <w:sz w:val="28"/>
          <w:szCs w:val="28"/>
        </w:rPr>
        <w:t>201</w:t>
      </w:r>
      <w:r>
        <w:rPr>
          <w:sz w:val="28"/>
          <w:szCs w:val="28"/>
        </w:rPr>
        <w:t xml:space="preserve">6 года </w:t>
      </w:r>
      <w:r w:rsidR="00542866" w:rsidRPr="00EB2D2E">
        <w:rPr>
          <w:sz w:val="28"/>
          <w:szCs w:val="28"/>
        </w:rPr>
        <w:t xml:space="preserve">№ </w:t>
      </w:r>
      <w:r w:rsidR="00542866">
        <w:rPr>
          <w:sz w:val="28"/>
          <w:szCs w:val="28"/>
        </w:rPr>
        <w:t>178/8</w:t>
      </w:r>
      <w:r w:rsidR="00542866" w:rsidRPr="00EB2D2E">
        <w:rPr>
          <w:sz w:val="28"/>
          <w:szCs w:val="28"/>
        </w:rPr>
        <w:t xml:space="preserve">-п </w:t>
      </w:r>
      <w:r>
        <w:rPr>
          <w:sz w:val="28"/>
          <w:szCs w:val="28"/>
        </w:rPr>
        <w:t>«</w:t>
      </w:r>
      <w:r w:rsidRPr="00EB2D2E">
        <w:rPr>
          <w:sz w:val="28"/>
          <w:szCs w:val="28"/>
        </w:rPr>
        <w:t>О</w:t>
      </w:r>
      <w:r>
        <w:rPr>
          <w:sz w:val="28"/>
          <w:szCs w:val="28"/>
        </w:rPr>
        <w:t xml:space="preserve">б утверждении </w:t>
      </w:r>
      <w:r w:rsidRPr="00EB2D2E">
        <w:rPr>
          <w:sz w:val="28"/>
          <w:szCs w:val="28"/>
        </w:rPr>
        <w:t>муниципальн</w:t>
      </w:r>
      <w:r>
        <w:rPr>
          <w:sz w:val="28"/>
          <w:szCs w:val="28"/>
        </w:rPr>
        <w:t>ой</w:t>
      </w:r>
      <w:r w:rsidRPr="00EB2D2E">
        <w:rPr>
          <w:sz w:val="28"/>
          <w:szCs w:val="28"/>
        </w:rPr>
        <w:t xml:space="preserve"> программ</w:t>
      </w:r>
      <w:r>
        <w:rPr>
          <w:sz w:val="28"/>
          <w:szCs w:val="28"/>
        </w:rPr>
        <w:t xml:space="preserve">ы </w:t>
      </w:r>
      <w:r w:rsidRPr="00EB2D2E">
        <w:rPr>
          <w:sz w:val="28"/>
          <w:szCs w:val="28"/>
        </w:rPr>
        <w:t>«</w:t>
      </w:r>
      <w:r>
        <w:rPr>
          <w:bCs/>
          <w:sz w:val="28"/>
          <w:szCs w:val="28"/>
        </w:rPr>
        <w:t xml:space="preserve">Энергосбережение и повышение энергетической эффективности в муниципальных учреждениях </w:t>
      </w:r>
      <w:r w:rsidRPr="00EB2D2E">
        <w:rPr>
          <w:bCs/>
          <w:sz w:val="28"/>
          <w:szCs w:val="28"/>
        </w:rPr>
        <w:t>муниципально</w:t>
      </w:r>
      <w:r>
        <w:rPr>
          <w:bCs/>
          <w:sz w:val="28"/>
          <w:szCs w:val="28"/>
        </w:rPr>
        <w:t>го</w:t>
      </w:r>
      <w:r w:rsidRPr="00EB2D2E">
        <w:rPr>
          <w:bCs/>
          <w:sz w:val="28"/>
          <w:szCs w:val="28"/>
        </w:rPr>
        <w:t xml:space="preserve"> образовани</w:t>
      </w:r>
      <w:r>
        <w:rPr>
          <w:bCs/>
          <w:sz w:val="28"/>
          <w:szCs w:val="28"/>
        </w:rPr>
        <w:t xml:space="preserve">я </w:t>
      </w:r>
      <w:r w:rsidRPr="00EB2D2E">
        <w:rPr>
          <w:bCs/>
          <w:sz w:val="28"/>
          <w:szCs w:val="28"/>
        </w:rPr>
        <w:t>«Катангский район» на 2017 – 2022 годы</w:t>
      </w:r>
      <w:r>
        <w:rPr>
          <w:sz w:val="28"/>
          <w:szCs w:val="28"/>
        </w:rPr>
        <w:t>»;</w:t>
      </w:r>
    </w:p>
    <w:p w:rsidR="00F55258" w:rsidRDefault="00F55258" w:rsidP="00F55258">
      <w:pPr>
        <w:ind w:firstLine="709"/>
        <w:jc w:val="both"/>
        <w:rPr>
          <w:sz w:val="28"/>
          <w:szCs w:val="28"/>
        </w:rPr>
      </w:pPr>
      <w:r>
        <w:rPr>
          <w:sz w:val="28"/>
          <w:szCs w:val="28"/>
        </w:rPr>
        <w:t xml:space="preserve">2.33. </w:t>
      </w:r>
      <w:r w:rsidRPr="00EB2D2E">
        <w:rPr>
          <w:color w:val="000000"/>
          <w:sz w:val="28"/>
          <w:szCs w:val="28"/>
        </w:rPr>
        <w:t xml:space="preserve">Постановление администрации муниципального образования «Катангский район» </w:t>
      </w:r>
      <w:r w:rsidRPr="00EB2D2E">
        <w:rPr>
          <w:sz w:val="28"/>
          <w:szCs w:val="28"/>
        </w:rPr>
        <w:t xml:space="preserve">от </w:t>
      </w:r>
      <w:r>
        <w:rPr>
          <w:sz w:val="28"/>
          <w:szCs w:val="28"/>
        </w:rPr>
        <w:t xml:space="preserve">31 октября </w:t>
      </w:r>
      <w:r w:rsidRPr="00EB2D2E">
        <w:rPr>
          <w:sz w:val="28"/>
          <w:szCs w:val="28"/>
        </w:rPr>
        <w:t>201</w:t>
      </w:r>
      <w:r>
        <w:rPr>
          <w:sz w:val="28"/>
          <w:szCs w:val="28"/>
        </w:rPr>
        <w:t xml:space="preserve">6 года </w:t>
      </w:r>
      <w:r w:rsidR="00542866" w:rsidRPr="00EB2D2E">
        <w:rPr>
          <w:sz w:val="28"/>
          <w:szCs w:val="28"/>
        </w:rPr>
        <w:t xml:space="preserve">№ </w:t>
      </w:r>
      <w:r w:rsidR="00542866">
        <w:rPr>
          <w:sz w:val="28"/>
          <w:szCs w:val="28"/>
        </w:rPr>
        <w:t>181</w:t>
      </w:r>
      <w:r w:rsidR="00542866" w:rsidRPr="00EB2D2E">
        <w:rPr>
          <w:sz w:val="28"/>
          <w:szCs w:val="28"/>
        </w:rPr>
        <w:t xml:space="preserve">-п </w:t>
      </w:r>
      <w:r>
        <w:rPr>
          <w:sz w:val="28"/>
          <w:szCs w:val="28"/>
        </w:rPr>
        <w:t>«</w:t>
      </w:r>
      <w:r w:rsidRPr="00EB2D2E">
        <w:rPr>
          <w:sz w:val="28"/>
          <w:szCs w:val="28"/>
        </w:rPr>
        <w:t>О</w:t>
      </w:r>
      <w:r>
        <w:rPr>
          <w:sz w:val="28"/>
          <w:szCs w:val="28"/>
        </w:rPr>
        <w:t xml:space="preserve">б утверждении </w:t>
      </w:r>
      <w:r w:rsidRPr="00EB2D2E">
        <w:rPr>
          <w:sz w:val="28"/>
          <w:szCs w:val="28"/>
        </w:rPr>
        <w:t>муниципальн</w:t>
      </w:r>
      <w:r>
        <w:rPr>
          <w:sz w:val="28"/>
          <w:szCs w:val="28"/>
        </w:rPr>
        <w:t>ой</w:t>
      </w:r>
      <w:r w:rsidRPr="00EB2D2E">
        <w:rPr>
          <w:sz w:val="28"/>
          <w:szCs w:val="28"/>
        </w:rPr>
        <w:t xml:space="preserve"> программ</w:t>
      </w:r>
      <w:r>
        <w:rPr>
          <w:sz w:val="28"/>
          <w:szCs w:val="28"/>
        </w:rPr>
        <w:t xml:space="preserve">ы </w:t>
      </w:r>
      <w:r w:rsidRPr="00EB2D2E">
        <w:rPr>
          <w:sz w:val="28"/>
          <w:szCs w:val="28"/>
        </w:rPr>
        <w:t>«</w:t>
      </w:r>
      <w:r>
        <w:rPr>
          <w:bCs/>
          <w:sz w:val="28"/>
          <w:szCs w:val="28"/>
        </w:rPr>
        <w:t xml:space="preserve">Энергосбережение и повышение энергетической эффективности в муниципальных учреждениях </w:t>
      </w:r>
      <w:r w:rsidRPr="00EB2D2E">
        <w:rPr>
          <w:bCs/>
          <w:sz w:val="28"/>
          <w:szCs w:val="28"/>
        </w:rPr>
        <w:t>муниципально</w:t>
      </w:r>
      <w:r>
        <w:rPr>
          <w:bCs/>
          <w:sz w:val="28"/>
          <w:szCs w:val="28"/>
        </w:rPr>
        <w:t>го</w:t>
      </w:r>
      <w:r w:rsidRPr="00EB2D2E">
        <w:rPr>
          <w:bCs/>
          <w:sz w:val="28"/>
          <w:szCs w:val="28"/>
        </w:rPr>
        <w:t xml:space="preserve"> образовани</w:t>
      </w:r>
      <w:r>
        <w:rPr>
          <w:bCs/>
          <w:sz w:val="28"/>
          <w:szCs w:val="28"/>
        </w:rPr>
        <w:t xml:space="preserve">я </w:t>
      </w:r>
      <w:r w:rsidRPr="00EB2D2E">
        <w:rPr>
          <w:bCs/>
          <w:sz w:val="28"/>
          <w:szCs w:val="28"/>
        </w:rPr>
        <w:t>«Катангский район» на 2017 – 2022 годы</w:t>
      </w:r>
      <w:r>
        <w:rPr>
          <w:sz w:val="28"/>
          <w:szCs w:val="28"/>
        </w:rPr>
        <w:t>»;</w:t>
      </w:r>
    </w:p>
    <w:p w:rsidR="00F55258" w:rsidRDefault="00F55258" w:rsidP="00F55258">
      <w:pPr>
        <w:ind w:firstLine="709"/>
        <w:jc w:val="both"/>
        <w:rPr>
          <w:sz w:val="28"/>
          <w:szCs w:val="28"/>
        </w:rPr>
      </w:pPr>
      <w:r>
        <w:rPr>
          <w:sz w:val="28"/>
          <w:szCs w:val="28"/>
        </w:rPr>
        <w:t xml:space="preserve">2.34. </w:t>
      </w:r>
      <w:r w:rsidRPr="00EB2D2E">
        <w:rPr>
          <w:color w:val="000000"/>
          <w:sz w:val="28"/>
          <w:szCs w:val="28"/>
        </w:rPr>
        <w:t xml:space="preserve">Постановление администрации муниципального образования «Катангский район» </w:t>
      </w:r>
      <w:r w:rsidRPr="00EB2D2E">
        <w:rPr>
          <w:sz w:val="28"/>
          <w:szCs w:val="28"/>
        </w:rPr>
        <w:t xml:space="preserve">от </w:t>
      </w:r>
      <w:r>
        <w:rPr>
          <w:sz w:val="28"/>
          <w:szCs w:val="28"/>
        </w:rPr>
        <w:t xml:space="preserve">13 февраля </w:t>
      </w:r>
      <w:r w:rsidRPr="00EB2D2E">
        <w:rPr>
          <w:sz w:val="28"/>
          <w:szCs w:val="28"/>
        </w:rPr>
        <w:t>201</w:t>
      </w:r>
      <w:r>
        <w:rPr>
          <w:sz w:val="28"/>
          <w:szCs w:val="28"/>
        </w:rPr>
        <w:t xml:space="preserve">7 года </w:t>
      </w:r>
      <w:r w:rsidR="00542866" w:rsidRPr="00EB2D2E">
        <w:rPr>
          <w:sz w:val="28"/>
          <w:szCs w:val="28"/>
        </w:rPr>
        <w:t xml:space="preserve">№ </w:t>
      </w:r>
      <w:r w:rsidR="00542866">
        <w:rPr>
          <w:sz w:val="28"/>
          <w:szCs w:val="28"/>
        </w:rPr>
        <w:t>31-п</w:t>
      </w:r>
      <w:r w:rsidR="00542866" w:rsidRPr="00EB2D2E">
        <w:rPr>
          <w:sz w:val="28"/>
          <w:szCs w:val="28"/>
        </w:rPr>
        <w:t xml:space="preserve"> </w:t>
      </w:r>
      <w:r>
        <w:rPr>
          <w:sz w:val="28"/>
          <w:szCs w:val="28"/>
        </w:rPr>
        <w:t>«</w:t>
      </w:r>
      <w:r w:rsidRPr="00EB2D2E">
        <w:rPr>
          <w:sz w:val="28"/>
          <w:szCs w:val="28"/>
        </w:rPr>
        <w:t>О внесении изменений в муниципальную программу «</w:t>
      </w:r>
      <w:r>
        <w:rPr>
          <w:bCs/>
          <w:sz w:val="28"/>
          <w:szCs w:val="28"/>
        </w:rPr>
        <w:t xml:space="preserve">Энергосбережение и повышение энергетической эффективности в муниципальных учреждениях </w:t>
      </w:r>
      <w:r w:rsidRPr="00EB2D2E">
        <w:rPr>
          <w:bCs/>
          <w:sz w:val="28"/>
          <w:szCs w:val="28"/>
        </w:rPr>
        <w:t>муниципально</w:t>
      </w:r>
      <w:r>
        <w:rPr>
          <w:bCs/>
          <w:sz w:val="28"/>
          <w:szCs w:val="28"/>
        </w:rPr>
        <w:t>го</w:t>
      </w:r>
      <w:r w:rsidRPr="00EB2D2E">
        <w:rPr>
          <w:bCs/>
          <w:sz w:val="28"/>
          <w:szCs w:val="28"/>
        </w:rPr>
        <w:t xml:space="preserve"> образовани</w:t>
      </w:r>
      <w:r>
        <w:rPr>
          <w:bCs/>
          <w:sz w:val="28"/>
          <w:szCs w:val="28"/>
        </w:rPr>
        <w:t xml:space="preserve">я </w:t>
      </w:r>
      <w:r w:rsidRPr="00EB2D2E">
        <w:rPr>
          <w:bCs/>
          <w:sz w:val="28"/>
          <w:szCs w:val="28"/>
        </w:rPr>
        <w:t>«Катангский район» на 2017 – 2022 годы</w:t>
      </w:r>
      <w:r w:rsidR="001F2417">
        <w:rPr>
          <w:sz w:val="28"/>
          <w:szCs w:val="28"/>
        </w:rPr>
        <w:t>».</w:t>
      </w:r>
    </w:p>
    <w:p w:rsidR="00004C1C" w:rsidRDefault="00004C1C" w:rsidP="00C05A63">
      <w:pPr>
        <w:pStyle w:val="ac"/>
        <w:ind w:firstLine="709"/>
        <w:jc w:val="both"/>
        <w:rPr>
          <w:rFonts w:ascii="Times New Roman" w:hAnsi="Times New Roman"/>
          <w:sz w:val="28"/>
          <w:szCs w:val="28"/>
        </w:rPr>
      </w:pPr>
      <w:r w:rsidRPr="00F349FB">
        <w:rPr>
          <w:rFonts w:ascii="Times New Roman" w:hAnsi="Times New Roman"/>
          <w:sz w:val="28"/>
          <w:szCs w:val="28"/>
        </w:rPr>
        <w:t xml:space="preserve">3. Опубликовать настоящее постановление на официальном сайте администрации </w:t>
      </w:r>
      <w:r w:rsidR="009D7A5E" w:rsidRPr="00F349FB">
        <w:rPr>
          <w:rFonts w:ascii="Times New Roman" w:hAnsi="Times New Roman"/>
          <w:sz w:val="28"/>
          <w:szCs w:val="28"/>
        </w:rPr>
        <w:t xml:space="preserve">муниципального образования </w:t>
      </w:r>
      <w:r w:rsidRPr="00F349FB">
        <w:rPr>
          <w:rFonts w:ascii="Times New Roman" w:hAnsi="Times New Roman"/>
          <w:sz w:val="28"/>
          <w:szCs w:val="28"/>
        </w:rPr>
        <w:t>«Катангский район».</w:t>
      </w:r>
    </w:p>
    <w:p w:rsidR="001F2417" w:rsidRPr="00F349FB" w:rsidRDefault="001F2417" w:rsidP="00C05A63">
      <w:pPr>
        <w:pStyle w:val="ac"/>
        <w:ind w:firstLine="709"/>
        <w:jc w:val="both"/>
        <w:rPr>
          <w:rFonts w:ascii="Times New Roman" w:hAnsi="Times New Roman"/>
          <w:bCs/>
          <w:sz w:val="28"/>
          <w:szCs w:val="28"/>
        </w:rPr>
      </w:pPr>
      <w:r>
        <w:rPr>
          <w:rFonts w:ascii="Times New Roman" w:hAnsi="Times New Roman"/>
          <w:sz w:val="28"/>
          <w:szCs w:val="28"/>
        </w:rPr>
        <w:t>4. Настоящее постановление вступает в силу с 1 января 2019 года.</w:t>
      </w:r>
    </w:p>
    <w:p w:rsidR="00004C1C" w:rsidRPr="00F349FB" w:rsidRDefault="00004C1C" w:rsidP="00C05A63">
      <w:pPr>
        <w:pStyle w:val="ac"/>
        <w:jc w:val="both"/>
        <w:rPr>
          <w:rFonts w:ascii="Times New Roman" w:hAnsi="Times New Roman"/>
          <w:sz w:val="28"/>
          <w:szCs w:val="28"/>
        </w:rPr>
      </w:pPr>
    </w:p>
    <w:p w:rsidR="00004C1C" w:rsidRPr="00F349FB" w:rsidRDefault="00004C1C" w:rsidP="00C05A63">
      <w:pPr>
        <w:pStyle w:val="ConsNonformat"/>
        <w:widowControl/>
        <w:jc w:val="both"/>
        <w:rPr>
          <w:rFonts w:ascii="Times New Roman" w:hAnsi="Times New Roman" w:cs="Times New Roman"/>
          <w:sz w:val="28"/>
          <w:szCs w:val="28"/>
        </w:rPr>
      </w:pPr>
    </w:p>
    <w:p w:rsidR="009D7A5E" w:rsidRPr="00F349FB" w:rsidRDefault="00004C1C" w:rsidP="00C05A63">
      <w:pPr>
        <w:pStyle w:val="ConsNonformat"/>
        <w:widowControl/>
        <w:jc w:val="both"/>
        <w:rPr>
          <w:rFonts w:ascii="Times New Roman" w:hAnsi="Times New Roman" w:cs="Times New Roman"/>
          <w:sz w:val="28"/>
          <w:szCs w:val="28"/>
        </w:rPr>
      </w:pPr>
      <w:r w:rsidRPr="00F349FB">
        <w:rPr>
          <w:rFonts w:ascii="Times New Roman" w:hAnsi="Times New Roman" w:cs="Times New Roman"/>
          <w:sz w:val="28"/>
          <w:szCs w:val="28"/>
        </w:rPr>
        <w:t xml:space="preserve">Мэр </w:t>
      </w:r>
      <w:r w:rsidR="009D7A5E" w:rsidRPr="00F349FB">
        <w:rPr>
          <w:rFonts w:ascii="Times New Roman" w:hAnsi="Times New Roman" w:cs="Times New Roman"/>
          <w:sz w:val="28"/>
          <w:szCs w:val="28"/>
        </w:rPr>
        <w:t>муниципального образования</w:t>
      </w:r>
    </w:p>
    <w:p w:rsidR="00004C1C" w:rsidRPr="00F349FB" w:rsidRDefault="00004C1C" w:rsidP="00C05A63">
      <w:pPr>
        <w:pStyle w:val="ConsNonformat"/>
        <w:widowControl/>
        <w:jc w:val="both"/>
        <w:rPr>
          <w:rFonts w:ascii="Times New Roman" w:hAnsi="Times New Roman" w:cs="Times New Roman"/>
          <w:sz w:val="28"/>
          <w:szCs w:val="28"/>
        </w:rPr>
      </w:pPr>
      <w:r w:rsidRPr="00F349FB">
        <w:rPr>
          <w:rFonts w:ascii="Times New Roman" w:hAnsi="Times New Roman" w:cs="Times New Roman"/>
          <w:sz w:val="28"/>
          <w:szCs w:val="28"/>
        </w:rPr>
        <w:t xml:space="preserve">«Катангский район»                                 </w:t>
      </w:r>
      <w:r w:rsidR="001F2417">
        <w:rPr>
          <w:rFonts w:ascii="Times New Roman" w:hAnsi="Times New Roman" w:cs="Times New Roman"/>
          <w:sz w:val="28"/>
          <w:szCs w:val="28"/>
        </w:rPr>
        <w:t xml:space="preserve"> </w:t>
      </w:r>
      <w:r w:rsidRPr="00F349FB">
        <w:rPr>
          <w:rFonts w:ascii="Times New Roman" w:hAnsi="Times New Roman" w:cs="Times New Roman"/>
          <w:sz w:val="28"/>
          <w:szCs w:val="28"/>
        </w:rPr>
        <w:t xml:space="preserve">                                       С. Ю. Чонский</w:t>
      </w:r>
    </w:p>
    <w:p w:rsidR="00004C1C" w:rsidRPr="00F349FB" w:rsidRDefault="00004C1C" w:rsidP="00C05A63">
      <w:pPr>
        <w:pStyle w:val="ac"/>
        <w:ind w:firstLine="709"/>
        <w:jc w:val="both"/>
        <w:rPr>
          <w:rFonts w:ascii="Times New Roman" w:hAnsi="Times New Roman"/>
          <w:sz w:val="28"/>
          <w:szCs w:val="28"/>
        </w:rPr>
      </w:pPr>
      <w:r w:rsidRPr="00F349FB">
        <w:rPr>
          <w:rFonts w:ascii="Times New Roman" w:hAnsi="Times New Roman"/>
          <w:sz w:val="28"/>
          <w:szCs w:val="28"/>
        </w:rPr>
        <w:br w:type="page"/>
      </w:r>
    </w:p>
    <w:p w:rsidR="0096016B" w:rsidRPr="00542866" w:rsidRDefault="0096016B" w:rsidP="00246188">
      <w:pPr>
        <w:jc w:val="both"/>
        <w:rPr>
          <w:b/>
          <w:sz w:val="28"/>
          <w:szCs w:val="28"/>
        </w:rPr>
      </w:pPr>
      <w:r w:rsidRPr="00542866">
        <w:rPr>
          <w:b/>
          <w:sz w:val="28"/>
          <w:szCs w:val="28"/>
        </w:rPr>
        <w:lastRenderedPageBreak/>
        <w:t>Согласовано:</w:t>
      </w:r>
    </w:p>
    <w:p w:rsidR="00004C1C" w:rsidRPr="001F2417" w:rsidRDefault="00004C1C" w:rsidP="00246188">
      <w:pPr>
        <w:jc w:val="both"/>
        <w:rPr>
          <w:sz w:val="28"/>
          <w:szCs w:val="28"/>
        </w:rPr>
      </w:pPr>
    </w:p>
    <w:p w:rsidR="00004C1C" w:rsidRPr="001F2417" w:rsidRDefault="00004C1C" w:rsidP="00246188">
      <w:pPr>
        <w:jc w:val="both"/>
        <w:rPr>
          <w:sz w:val="28"/>
          <w:szCs w:val="28"/>
        </w:rPr>
      </w:pPr>
      <w:r w:rsidRPr="001F2417">
        <w:rPr>
          <w:sz w:val="28"/>
          <w:szCs w:val="28"/>
        </w:rPr>
        <w:t>Заместитель главы администрации</w:t>
      </w:r>
      <w:r w:rsidR="009C51EF" w:rsidRPr="001F2417">
        <w:rPr>
          <w:sz w:val="28"/>
          <w:szCs w:val="28"/>
        </w:rPr>
        <w:t xml:space="preserve">                                                   С. Ю. Гаврин</w:t>
      </w:r>
    </w:p>
    <w:p w:rsidR="009C51EF" w:rsidRPr="001F2417" w:rsidRDefault="009C51EF" w:rsidP="00246188">
      <w:pPr>
        <w:jc w:val="both"/>
        <w:rPr>
          <w:sz w:val="28"/>
          <w:szCs w:val="28"/>
        </w:rPr>
      </w:pPr>
    </w:p>
    <w:p w:rsidR="001F2417" w:rsidRDefault="009C51EF" w:rsidP="00246188">
      <w:pPr>
        <w:jc w:val="both"/>
        <w:rPr>
          <w:sz w:val="28"/>
          <w:szCs w:val="28"/>
        </w:rPr>
      </w:pPr>
      <w:r w:rsidRPr="001F2417">
        <w:rPr>
          <w:sz w:val="28"/>
          <w:szCs w:val="28"/>
        </w:rPr>
        <w:t>Начальник управления экономического</w:t>
      </w:r>
    </w:p>
    <w:p w:rsidR="009C51EF" w:rsidRPr="001F2417" w:rsidRDefault="001F2417" w:rsidP="00246188">
      <w:pPr>
        <w:jc w:val="both"/>
        <w:rPr>
          <w:sz w:val="28"/>
          <w:szCs w:val="28"/>
        </w:rPr>
      </w:pPr>
      <w:r>
        <w:rPr>
          <w:sz w:val="28"/>
          <w:szCs w:val="28"/>
        </w:rPr>
        <w:t>р</w:t>
      </w:r>
      <w:r w:rsidR="009C51EF" w:rsidRPr="001F2417">
        <w:rPr>
          <w:sz w:val="28"/>
          <w:szCs w:val="28"/>
        </w:rPr>
        <w:t>азвития</w:t>
      </w:r>
      <w:r>
        <w:rPr>
          <w:sz w:val="28"/>
          <w:szCs w:val="28"/>
        </w:rPr>
        <w:t xml:space="preserve"> </w:t>
      </w:r>
      <w:r w:rsidR="009C51EF" w:rsidRPr="001F2417">
        <w:rPr>
          <w:sz w:val="28"/>
          <w:szCs w:val="28"/>
        </w:rPr>
        <w:t>и социальной политики</w:t>
      </w:r>
      <w:r w:rsidR="008D7042" w:rsidRPr="001F2417">
        <w:rPr>
          <w:sz w:val="28"/>
          <w:szCs w:val="28"/>
        </w:rPr>
        <w:t xml:space="preserve">                                                Е. Н. Горбунова</w:t>
      </w:r>
    </w:p>
    <w:p w:rsidR="00004C1C" w:rsidRDefault="00004C1C" w:rsidP="00246188">
      <w:pPr>
        <w:jc w:val="both"/>
        <w:rPr>
          <w:sz w:val="28"/>
          <w:szCs w:val="28"/>
        </w:rPr>
      </w:pPr>
    </w:p>
    <w:p w:rsidR="00542866" w:rsidRPr="001F2417" w:rsidRDefault="00542866" w:rsidP="00246188">
      <w:pPr>
        <w:jc w:val="both"/>
        <w:rPr>
          <w:sz w:val="28"/>
          <w:szCs w:val="28"/>
        </w:rPr>
      </w:pPr>
    </w:p>
    <w:p w:rsidR="0096016B" w:rsidRPr="001F2417" w:rsidRDefault="00E95F26" w:rsidP="00246188">
      <w:pPr>
        <w:jc w:val="both"/>
        <w:rPr>
          <w:sz w:val="28"/>
          <w:szCs w:val="28"/>
        </w:rPr>
      </w:pPr>
      <w:r w:rsidRPr="001F2417">
        <w:rPr>
          <w:sz w:val="28"/>
          <w:szCs w:val="28"/>
        </w:rPr>
        <w:t>Начальник юридического отдела</w:t>
      </w:r>
      <w:r w:rsidR="001F2417">
        <w:rPr>
          <w:sz w:val="28"/>
          <w:szCs w:val="28"/>
        </w:rPr>
        <w:t xml:space="preserve">                                                 </w:t>
      </w:r>
      <w:r w:rsidRPr="001F2417">
        <w:rPr>
          <w:sz w:val="28"/>
          <w:szCs w:val="28"/>
        </w:rPr>
        <w:t>А. О. Башмаков</w:t>
      </w:r>
    </w:p>
    <w:p w:rsidR="0096016B" w:rsidRDefault="0096016B" w:rsidP="00246188">
      <w:pPr>
        <w:jc w:val="both"/>
        <w:rPr>
          <w:sz w:val="28"/>
          <w:szCs w:val="28"/>
        </w:rPr>
      </w:pPr>
    </w:p>
    <w:p w:rsidR="00542866" w:rsidRPr="001F2417" w:rsidRDefault="00542866" w:rsidP="00246188">
      <w:pPr>
        <w:jc w:val="both"/>
        <w:rPr>
          <w:sz w:val="28"/>
          <w:szCs w:val="28"/>
        </w:rPr>
      </w:pPr>
    </w:p>
    <w:p w:rsidR="0096016B" w:rsidRPr="001F2417" w:rsidRDefault="0096016B" w:rsidP="00246188">
      <w:pPr>
        <w:jc w:val="both"/>
        <w:rPr>
          <w:sz w:val="28"/>
          <w:szCs w:val="28"/>
        </w:rPr>
      </w:pPr>
      <w:r w:rsidRPr="001F2417">
        <w:rPr>
          <w:sz w:val="28"/>
          <w:szCs w:val="28"/>
        </w:rPr>
        <w:t xml:space="preserve">Начальник финансового управления          </w:t>
      </w:r>
      <w:r w:rsidR="001F2417">
        <w:rPr>
          <w:sz w:val="28"/>
          <w:szCs w:val="28"/>
        </w:rPr>
        <w:t xml:space="preserve">   </w:t>
      </w:r>
      <w:r w:rsidRPr="001F2417">
        <w:rPr>
          <w:sz w:val="28"/>
          <w:szCs w:val="28"/>
        </w:rPr>
        <w:t xml:space="preserve">                 </w:t>
      </w:r>
      <w:r w:rsidR="001F2417">
        <w:rPr>
          <w:sz w:val="28"/>
          <w:szCs w:val="28"/>
        </w:rPr>
        <w:t xml:space="preserve">        </w:t>
      </w:r>
      <w:r w:rsidRPr="001F2417">
        <w:rPr>
          <w:sz w:val="28"/>
          <w:szCs w:val="28"/>
        </w:rPr>
        <w:t>С. А. Светлолобова</w:t>
      </w:r>
    </w:p>
    <w:p w:rsidR="0096016B" w:rsidRDefault="0096016B" w:rsidP="00246188">
      <w:pPr>
        <w:jc w:val="both"/>
        <w:rPr>
          <w:sz w:val="28"/>
          <w:szCs w:val="28"/>
        </w:rPr>
      </w:pPr>
    </w:p>
    <w:p w:rsidR="00542866" w:rsidRPr="001F2417" w:rsidRDefault="00542866" w:rsidP="00246188">
      <w:pPr>
        <w:jc w:val="both"/>
        <w:rPr>
          <w:sz w:val="28"/>
          <w:szCs w:val="28"/>
        </w:rPr>
      </w:pPr>
    </w:p>
    <w:p w:rsidR="00653AE8" w:rsidRPr="00085BF5" w:rsidRDefault="00653AE8" w:rsidP="00653AE8">
      <w:pPr>
        <w:pStyle w:val="ConsPlusNonformat"/>
        <w:widowControl/>
        <w:rPr>
          <w:rFonts w:ascii="Times New Roman" w:hAnsi="Times New Roman" w:cs="Times New Roman"/>
          <w:sz w:val="28"/>
          <w:szCs w:val="28"/>
        </w:rPr>
      </w:pPr>
      <w:r w:rsidRPr="00085BF5">
        <w:rPr>
          <w:rFonts w:ascii="Times New Roman" w:hAnsi="Times New Roman" w:cs="Times New Roman"/>
          <w:sz w:val="28"/>
          <w:szCs w:val="28"/>
        </w:rPr>
        <w:t>Руководитель аппарата</w:t>
      </w:r>
      <w:r>
        <w:rPr>
          <w:rFonts w:ascii="Times New Roman" w:hAnsi="Times New Roman" w:cs="Times New Roman"/>
          <w:sz w:val="28"/>
          <w:szCs w:val="28"/>
        </w:rPr>
        <w:t xml:space="preserve">                                                                     </w:t>
      </w:r>
      <w:r w:rsidRPr="00085BF5">
        <w:rPr>
          <w:rFonts w:ascii="Times New Roman" w:hAnsi="Times New Roman" w:cs="Times New Roman"/>
          <w:sz w:val="28"/>
          <w:szCs w:val="28"/>
        </w:rPr>
        <w:t>М.</w:t>
      </w:r>
      <w:r>
        <w:rPr>
          <w:rFonts w:ascii="Times New Roman" w:hAnsi="Times New Roman" w:cs="Times New Roman"/>
          <w:sz w:val="28"/>
          <w:szCs w:val="28"/>
        </w:rPr>
        <w:t xml:space="preserve"> </w:t>
      </w:r>
      <w:r w:rsidRPr="00085BF5">
        <w:rPr>
          <w:rFonts w:ascii="Times New Roman" w:hAnsi="Times New Roman" w:cs="Times New Roman"/>
          <w:sz w:val="28"/>
          <w:szCs w:val="28"/>
        </w:rPr>
        <w:t>А.</w:t>
      </w:r>
      <w:r>
        <w:rPr>
          <w:rFonts w:ascii="Times New Roman" w:hAnsi="Times New Roman" w:cs="Times New Roman"/>
          <w:sz w:val="28"/>
          <w:szCs w:val="28"/>
        </w:rPr>
        <w:t xml:space="preserve"> </w:t>
      </w:r>
      <w:r w:rsidRPr="00085BF5">
        <w:rPr>
          <w:rFonts w:ascii="Times New Roman" w:hAnsi="Times New Roman" w:cs="Times New Roman"/>
          <w:sz w:val="28"/>
          <w:szCs w:val="28"/>
        </w:rPr>
        <w:t>Юрьева</w:t>
      </w:r>
    </w:p>
    <w:p w:rsidR="0096016B" w:rsidRPr="001F2417" w:rsidRDefault="0096016B" w:rsidP="00246188">
      <w:pPr>
        <w:jc w:val="both"/>
        <w:rPr>
          <w:sz w:val="28"/>
          <w:szCs w:val="28"/>
        </w:rPr>
      </w:pPr>
    </w:p>
    <w:p w:rsidR="0096016B" w:rsidRPr="001F2417" w:rsidRDefault="0096016B" w:rsidP="00246188">
      <w:pPr>
        <w:jc w:val="both"/>
        <w:rPr>
          <w:sz w:val="28"/>
          <w:szCs w:val="28"/>
        </w:rPr>
      </w:pPr>
    </w:p>
    <w:p w:rsidR="0096016B" w:rsidRPr="001F2417" w:rsidRDefault="0096016B" w:rsidP="00246188">
      <w:pPr>
        <w:jc w:val="both"/>
        <w:rPr>
          <w:sz w:val="28"/>
          <w:szCs w:val="28"/>
        </w:rPr>
      </w:pPr>
    </w:p>
    <w:p w:rsidR="0096016B" w:rsidRPr="001F2417" w:rsidRDefault="0096016B" w:rsidP="00246188">
      <w:pPr>
        <w:jc w:val="both"/>
        <w:rPr>
          <w:sz w:val="28"/>
          <w:szCs w:val="28"/>
        </w:rPr>
      </w:pPr>
    </w:p>
    <w:p w:rsidR="0096016B" w:rsidRPr="001F2417" w:rsidRDefault="0096016B" w:rsidP="00246188">
      <w:pPr>
        <w:pStyle w:val="ac"/>
        <w:rPr>
          <w:rFonts w:ascii="Times New Roman" w:hAnsi="Times New Roman"/>
          <w:sz w:val="28"/>
          <w:szCs w:val="28"/>
        </w:rPr>
      </w:pPr>
    </w:p>
    <w:p w:rsidR="0096016B" w:rsidRPr="001F2417" w:rsidRDefault="0096016B" w:rsidP="00246188">
      <w:pPr>
        <w:pStyle w:val="ac"/>
        <w:rPr>
          <w:rFonts w:ascii="Times New Roman" w:hAnsi="Times New Roman"/>
          <w:sz w:val="28"/>
          <w:szCs w:val="28"/>
        </w:rPr>
      </w:pPr>
    </w:p>
    <w:p w:rsidR="0096016B" w:rsidRDefault="0096016B" w:rsidP="00246188">
      <w:pPr>
        <w:pStyle w:val="ac"/>
        <w:rPr>
          <w:rFonts w:ascii="Times New Roman" w:hAnsi="Times New Roman"/>
          <w:sz w:val="28"/>
          <w:szCs w:val="28"/>
        </w:rPr>
      </w:pPr>
    </w:p>
    <w:p w:rsidR="00542866" w:rsidRDefault="00542866" w:rsidP="00246188">
      <w:pPr>
        <w:pStyle w:val="ac"/>
        <w:rPr>
          <w:rFonts w:ascii="Times New Roman" w:hAnsi="Times New Roman"/>
          <w:sz w:val="28"/>
          <w:szCs w:val="28"/>
        </w:rPr>
      </w:pPr>
    </w:p>
    <w:p w:rsidR="00542866" w:rsidRDefault="00542866" w:rsidP="00246188">
      <w:pPr>
        <w:pStyle w:val="ac"/>
        <w:rPr>
          <w:rFonts w:ascii="Times New Roman" w:hAnsi="Times New Roman"/>
          <w:sz w:val="28"/>
          <w:szCs w:val="28"/>
        </w:rPr>
      </w:pPr>
    </w:p>
    <w:p w:rsidR="00542866" w:rsidRDefault="00542866" w:rsidP="00246188">
      <w:pPr>
        <w:pStyle w:val="ac"/>
        <w:rPr>
          <w:rFonts w:ascii="Times New Roman" w:hAnsi="Times New Roman"/>
          <w:sz w:val="28"/>
          <w:szCs w:val="28"/>
        </w:rPr>
      </w:pPr>
    </w:p>
    <w:p w:rsidR="00542866" w:rsidRDefault="00542866" w:rsidP="00246188">
      <w:pPr>
        <w:pStyle w:val="ac"/>
        <w:rPr>
          <w:rFonts w:ascii="Times New Roman" w:hAnsi="Times New Roman"/>
          <w:sz w:val="28"/>
          <w:szCs w:val="28"/>
        </w:rPr>
      </w:pPr>
    </w:p>
    <w:p w:rsidR="00542866" w:rsidRDefault="00542866" w:rsidP="00246188">
      <w:pPr>
        <w:pStyle w:val="ac"/>
        <w:rPr>
          <w:rFonts w:ascii="Times New Roman" w:hAnsi="Times New Roman"/>
          <w:sz w:val="28"/>
          <w:szCs w:val="28"/>
        </w:rPr>
      </w:pPr>
    </w:p>
    <w:p w:rsidR="00542866" w:rsidRDefault="00542866" w:rsidP="00246188">
      <w:pPr>
        <w:pStyle w:val="ac"/>
        <w:rPr>
          <w:rFonts w:ascii="Times New Roman" w:hAnsi="Times New Roman"/>
          <w:sz w:val="28"/>
          <w:szCs w:val="28"/>
        </w:rPr>
      </w:pPr>
    </w:p>
    <w:p w:rsidR="00542866" w:rsidRDefault="00542866" w:rsidP="00246188">
      <w:pPr>
        <w:pStyle w:val="ac"/>
        <w:rPr>
          <w:rFonts w:ascii="Times New Roman" w:hAnsi="Times New Roman"/>
          <w:sz w:val="28"/>
          <w:szCs w:val="28"/>
        </w:rPr>
      </w:pPr>
    </w:p>
    <w:p w:rsidR="00542866" w:rsidRDefault="00542866" w:rsidP="00246188">
      <w:pPr>
        <w:pStyle w:val="ac"/>
        <w:rPr>
          <w:rFonts w:ascii="Times New Roman" w:hAnsi="Times New Roman"/>
          <w:sz w:val="28"/>
          <w:szCs w:val="28"/>
        </w:rPr>
      </w:pPr>
    </w:p>
    <w:p w:rsidR="00542866" w:rsidRDefault="00542866" w:rsidP="00246188">
      <w:pPr>
        <w:pStyle w:val="ac"/>
        <w:rPr>
          <w:rFonts w:ascii="Times New Roman" w:hAnsi="Times New Roman"/>
          <w:sz w:val="28"/>
          <w:szCs w:val="28"/>
        </w:rPr>
      </w:pPr>
    </w:p>
    <w:p w:rsidR="00542866" w:rsidRDefault="00542866" w:rsidP="00246188">
      <w:pPr>
        <w:pStyle w:val="ac"/>
        <w:rPr>
          <w:rFonts w:ascii="Times New Roman" w:hAnsi="Times New Roman"/>
          <w:sz w:val="28"/>
          <w:szCs w:val="28"/>
        </w:rPr>
      </w:pPr>
    </w:p>
    <w:p w:rsidR="00542866" w:rsidRDefault="00542866" w:rsidP="00246188">
      <w:pPr>
        <w:pStyle w:val="ac"/>
        <w:rPr>
          <w:rFonts w:ascii="Times New Roman" w:hAnsi="Times New Roman"/>
          <w:sz w:val="28"/>
          <w:szCs w:val="28"/>
        </w:rPr>
      </w:pPr>
    </w:p>
    <w:p w:rsidR="00542866" w:rsidRDefault="00542866" w:rsidP="00246188">
      <w:pPr>
        <w:pStyle w:val="ac"/>
        <w:rPr>
          <w:rFonts w:ascii="Times New Roman" w:hAnsi="Times New Roman"/>
          <w:sz w:val="28"/>
          <w:szCs w:val="28"/>
        </w:rPr>
      </w:pPr>
    </w:p>
    <w:p w:rsidR="00542866" w:rsidRPr="001F2417" w:rsidRDefault="00542866" w:rsidP="00246188">
      <w:pPr>
        <w:pStyle w:val="ac"/>
        <w:rPr>
          <w:rFonts w:ascii="Times New Roman" w:hAnsi="Times New Roman"/>
          <w:sz w:val="28"/>
          <w:szCs w:val="28"/>
        </w:rPr>
      </w:pPr>
    </w:p>
    <w:p w:rsidR="0096016B" w:rsidRPr="001F2417" w:rsidRDefault="0096016B" w:rsidP="00246188">
      <w:pPr>
        <w:pStyle w:val="ac"/>
        <w:rPr>
          <w:rFonts w:ascii="Times New Roman" w:hAnsi="Times New Roman"/>
          <w:sz w:val="28"/>
          <w:szCs w:val="28"/>
        </w:rPr>
      </w:pPr>
    </w:p>
    <w:p w:rsidR="00542866" w:rsidRPr="00542866" w:rsidRDefault="00542866" w:rsidP="00542866">
      <w:pPr>
        <w:pStyle w:val="ac"/>
        <w:rPr>
          <w:rFonts w:ascii="Times New Roman" w:hAnsi="Times New Roman"/>
          <w:sz w:val="28"/>
          <w:szCs w:val="28"/>
        </w:rPr>
      </w:pPr>
      <w:r w:rsidRPr="00542866">
        <w:rPr>
          <w:rFonts w:ascii="Times New Roman" w:hAnsi="Times New Roman"/>
          <w:sz w:val="28"/>
          <w:szCs w:val="28"/>
        </w:rPr>
        <w:t>Список рассылки:</w:t>
      </w:r>
    </w:p>
    <w:p w:rsidR="00542866" w:rsidRPr="00542866" w:rsidRDefault="00542866" w:rsidP="00542866">
      <w:pPr>
        <w:pStyle w:val="ac"/>
        <w:rPr>
          <w:rFonts w:ascii="Times New Roman" w:hAnsi="Times New Roman"/>
          <w:sz w:val="28"/>
          <w:szCs w:val="28"/>
        </w:rPr>
      </w:pPr>
      <w:r w:rsidRPr="00542866">
        <w:rPr>
          <w:rFonts w:ascii="Times New Roman" w:hAnsi="Times New Roman"/>
          <w:sz w:val="28"/>
          <w:szCs w:val="28"/>
        </w:rPr>
        <w:t>- в дело</w:t>
      </w:r>
    </w:p>
    <w:p w:rsidR="00542866" w:rsidRPr="00542866" w:rsidRDefault="00542866" w:rsidP="00542866">
      <w:pPr>
        <w:pStyle w:val="ac"/>
        <w:rPr>
          <w:rFonts w:ascii="Times New Roman" w:hAnsi="Times New Roman"/>
          <w:sz w:val="28"/>
          <w:szCs w:val="28"/>
        </w:rPr>
      </w:pPr>
      <w:r w:rsidRPr="00542866">
        <w:rPr>
          <w:rFonts w:ascii="Times New Roman" w:hAnsi="Times New Roman"/>
          <w:sz w:val="28"/>
          <w:szCs w:val="28"/>
        </w:rPr>
        <w:t>- ОА</w:t>
      </w:r>
    </w:p>
    <w:p w:rsidR="00542866" w:rsidRPr="00542866" w:rsidRDefault="00542866" w:rsidP="00542866">
      <w:pPr>
        <w:pStyle w:val="ac"/>
        <w:rPr>
          <w:rFonts w:ascii="Times New Roman" w:hAnsi="Times New Roman"/>
          <w:sz w:val="28"/>
          <w:szCs w:val="28"/>
        </w:rPr>
      </w:pPr>
      <w:r w:rsidRPr="00542866">
        <w:rPr>
          <w:rFonts w:ascii="Times New Roman" w:hAnsi="Times New Roman"/>
          <w:sz w:val="28"/>
          <w:szCs w:val="28"/>
        </w:rPr>
        <w:t>- ФУ</w:t>
      </w:r>
    </w:p>
    <w:p w:rsidR="00542866" w:rsidRPr="00542866" w:rsidRDefault="00542866" w:rsidP="00542866">
      <w:pPr>
        <w:pStyle w:val="ac"/>
        <w:rPr>
          <w:rFonts w:ascii="Times New Roman" w:hAnsi="Times New Roman"/>
          <w:sz w:val="28"/>
          <w:szCs w:val="28"/>
        </w:rPr>
      </w:pPr>
      <w:r w:rsidRPr="00542866">
        <w:rPr>
          <w:rFonts w:ascii="Times New Roman" w:hAnsi="Times New Roman"/>
          <w:sz w:val="28"/>
          <w:szCs w:val="28"/>
        </w:rPr>
        <w:t>- УЭРиСП</w:t>
      </w:r>
    </w:p>
    <w:p w:rsidR="0096016B" w:rsidRPr="001F2417" w:rsidRDefault="0096016B" w:rsidP="00246188">
      <w:pPr>
        <w:pStyle w:val="ac"/>
        <w:rPr>
          <w:rFonts w:ascii="Times New Roman" w:hAnsi="Times New Roman"/>
          <w:sz w:val="28"/>
          <w:szCs w:val="28"/>
        </w:rPr>
      </w:pPr>
    </w:p>
    <w:p w:rsidR="0096016B" w:rsidRPr="001F2417" w:rsidRDefault="0096016B" w:rsidP="00246188">
      <w:pPr>
        <w:pStyle w:val="ac"/>
        <w:rPr>
          <w:rFonts w:ascii="Times New Roman" w:hAnsi="Times New Roman"/>
          <w:sz w:val="28"/>
          <w:szCs w:val="28"/>
        </w:rPr>
      </w:pPr>
    </w:p>
    <w:p w:rsidR="0096016B" w:rsidRPr="00C8216F" w:rsidRDefault="0096016B" w:rsidP="00246188">
      <w:pPr>
        <w:pStyle w:val="ac"/>
        <w:rPr>
          <w:rFonts w:ascii="Times New Roman" w:hAnsi="Times New Roman"/>
          <w:sz w:val="24"/>
          <w:szCs w:val="24"/>
        </w:rPr>
      </w:pPr>
    </w:p>
    <w:p w:rsidR="0096016B" w:rsidRPr="00D82525" w:rsidRDefault="0096016B" w:rsidP="00246188">
      <w:pPr>
        <w:pStyle w:val="ac"/>
        <w:rPr>
          <w:rFonts w:ascii="Times New Roman" w:hAnsi="Times New Roman"/>
          <w:sz w:val="20"/>
          <w:szCs w:val="20"/>
        </w:rPr>
      </w:pPr>
      <w:r w:rsidRPr="00D82525">
        <w:rPr>
          <w:rFonts w:ascii="Times New Roman" w:hAnsi="Times New Roman"/>
          <w:sz w:val="20"/>
          <w:szCs w:val="20"/>
        </w:rPr>
        <w:t xml:space="preserve">Л. А. </w:t>
      </w:r>
      <w:proofErr w:type="spellStart"/>
      <w:r w:rsidRPr="00D82525">
        <w:rPr>
          <w:rFonts w:ascii="Times New Roman" w:hAnsi="Times New Roman"/>
          <w:sz w:val="20"/>
          <w:szCs w:val="20"/>
        </w:rPr>
        <w:t>Жилкина</w:t>
      </w:r>
      <w:proofErr w:type="spellEnd"/>
    </w:p>
    <w:p w:rsidR="001F2417" w:rsidRDefault="0096016B" w:rsidP="00246188">
      <w:pPr>
        <w:pStyle w:val="ac"/>
        <w:rPr>
          <w:rFonts w:ascii="Times New Roman" w:hAnsi="Times New Roman"/>
          <w:sz w:val="20"/>
          <w:szCs w:val="20"/>
        </w:rPr>
      </w:pPr>
      <w:r w:rsidRPr="00D82525">
        <w:rPr>
          <w:rFonts w:ascii="Times New Roman" w:hAnsi="Times New Roman"/>
          <w:sz w:val="20"/>
          <w:szCs w:val="20"/>
        </w:rPr>
        <w:t>21-340</w:t>
      </w:r>
    </w:p>
    <w:p w:rsidR="001F2417" w:rsidRDefault="001F2417">
      <w:pPr>
        <w:rPr>
          <w:sz w:val="20"/>
          <w:szCs w:val="20"/>
        </w:rPr>
      </w:pPr>
      <w:r>
        <w:rPr>
          <w:sz w:val="20"/>
          <w:szCs w:val="20"/>
        </w:rPr>
        <w:br w:type="page"/>
      </w:r>
    </w:p>
    <w:p w:rsidR="00EB2D2E" w:rsidRPr="001F2417" w:rsidRDefault="00EB2D2E" w:rsidP="00EB2D2E">
      <w:pPr>
        <w:pStyle w:val="ac"/>
        <w:jc w:val="right"/>
        <w:outlineLvl w:val="0"/>
        <w:rPr>
          <w:rFonts w:ascii="Times New Roman" w:hAnsi="Times New Roman"/>
          <w:sz w:val="28"/>
          <w:szCs w:val="28"/>
        </w:rPr>
      </w:pPr>
      <w:r w:rsidRPr="001F2417">
        <w:rPr>
          <w:rFonts w:ascii="Times New Roman" w:hAnsi="Times New Roman"/>
          <w:sz w:val="28"/>
          <w:szCs w:val="28"/>
        </w:rPr>
        <w:lastRenderedPageBreak/>
        <w:t>Приложение 1</w:t>
      </w:r>
    </w:p>
    <w:p w:rsidR="00EB2D2E" w:rsidRPr="001F2417" w:rsidRDefault="00542866" w:rsidP="00EB2D2E">
      <w:pPr>
        <w:pStyle w:val="ac"/>
        <w:jc w:val="right"/>
        <w:outlineLvl w:val="0"/>
        <w:rPr>
          <w:rFonts w:ascii="Times New Roman" w:hAnsi="Times New Roman"/>
          <w:sz w:val="28"/>
          <w:szCs w:val="28"/>
        </w:rPr>
      </w:pPr>
      <w:r>
        <w:rPr>
          <w:rFonts w:ascii="Times New Roman" w:hAnsi="Times New Roman"/>
          <w:sz w:val="28"/>
          <w:szCs w:val="28"/>
        </w:rPr>
        <w:t xml:space="preserve">к </w:t>
      </w:r>
      <w:r w:rsidR="001F2417" w:rsidRPr="001F2417">
        <w:rPr>
          <w:rFonts w:ascii="Times New Roman" w:hAnsi="Times New Roman"/>
          <w:sz w:val="28"/>
          <w:szCs w:val="28"/>
        </w:rPr>
        <w:t>п</w:t>
      </w:r>
      <w:r w:rsidR="00EB2D2E" w:rsidRPr="001F2417">
        <w:rPr>
          <w:rFonts w:ascii="Times New Roman" w:hAnsi="Times New Roman"/>
          <w:sz w:val="28"/>
          <w:szCs w:val="28"/>
        </w:rPr>
        <w:t>остановлени</w:t>
      </w:r>
      <w:r>
        <w:rPr>
          <w:rFonts w:ascii="Times New Roman" w:hAnsi="Times New Roman"/>
          <w:sz w:val="28"/>
          <w:szCs w:val="28"/>
        </w:rPr>
        <w:t>ю</w:t>
      </w:r>
      <w:r w:rsidR="00EB2D2E" w:rsidRPr="001F2417">
        <w:rPr>
          <w:rFonts w:ascii="Times New Roman" w:hAnsi="Times New Roman"/>
          <w:sz w:val="28"/>
          <w:szCs w:val="28"/>
        </w:rPr>
        <w:t xml:space="preserve"> администрации</w:t>
      </w:r>
    </w:p>
    <w:p w:rsidR="00542866" w:rsidRDefault="00EB2D2E" w:rsidP="00EB2D2E">
      <w:pPr>
        <w:pStyle w:val="ac"/>
        <w:jc w:val="right"/>
        <w:rPr>
          <w:rFonts w:ascii="Times New Roman" w:hAnsi="Times New Roman"/>
          <w:sz w:val="28"/>
          <w:szCs w:val="28"/>
        </w:rPr>
      </w:pPr>
      <w:r w:rsidRPr="001F2417">
        <w:rPr>
          <w:rFonts w:ascii="Times New Roman" w:hAnsi="Times New Roman"/>
          <w:sz w:val="28"/>
          <w:szCs w:val="28"/>
        </w:rPr>
        <w:t xml:space="preserve">муниципального образования </w:t>
      </w:r>
    </w:p>
    <w:p w:rsidR="00EB2D2E" w:rsidRPr="001F2417" w:rsidRDefault="00EB2D2E" w:rsidP="00EB2D2E">
      <w:pPr>
        <w:pStyle w:val="ac"/>
        <w:jc w:val="right"/>
        <w:rPr>
          <w:rFonts w:ascii="Times New Roman" w:hAnsi="Times New Roman"/>
          <w:sz w:val="28"/>
          <w:szCs w:val="28"/>
        </w:rPr>
      </w:pPr>
      <w:r w:rsidRPr="001F2417">
        <w:rPr>
          <w:rFonts w:ascii="Times New Roman" w:hAnsi="Times New Roman"/>
          <w:sz w:val="28"/>
          <w:szCs w:val="28"/>
        </w:rPr>
        <w:t>«Катангский район»</w:t>
      </w:r>
    </w:p>
    <w:p w:rsidR="00EB2D2E" w:rsidRPr="00542866" w:rsidRDefault="00EB2D2E" w:rsidP="00EB2D2E">
      <w:pPr>
        <w:pStyle w:val="ac"/>
        <w:jc w:val="right"/>
        <w:rPr>
          <w:rFonts w:ascii="Times New Roman" w:hAnsi="Times New Roman"/>
          <w:sz w:val="28"/>
          <w:szCs w:val="28"/>
        </w:rPr>
      </w:pPr>
      <w:r w:rsidRPr="00542866">
        <w:rPr>
          <w:rFonts w:ascii="Times New Roman" w:hAnsi="Times New Roman"/>
          <w:sz w:val="28"/>
          <w:szCs w:val="28"/>
        </w:rPr>
        <w:t xml:space="preserve">№ </w:t>
      </w:r>
      <w:r w:rsidR="001F2417" w:rsidRPr="00542866">
        <w:rPr>
          <w:rFonts w:ascii="Times New Roman" w:hAnsi="Times New Roman"/>
          <w:sz w:val="28"/>
          <w:szCs w:val="28"/>
        </w:rPr>
        <w:t>293</w:t>
      </w:r>
      <w:r w:rsidRPr="00542866">
        <w:rPr>
          <w:rFonts w:ascii="Times New Roman" w:hAnsi="Times New Roman"/>
          <w:sz w:val="28"/>
          <w:szCs w:val="28"/>
        </w:rPr>
        <w:t>-п от 1</w:t>
      </w:r>
      <w:r w:rsidR="001F2417" w:rsidRPr="00542866">
        <w:rPr>
          <w:rFonts w:ascii="Times New Roman" w:hAnsi="Times New Roman"/>
          <w:sz w:val="28"/>
          <w:szCs w:val="28"/>
        </w:rPr>
        <w:t>4</w:t>
      </w:r>
      <w:r w:rsidRPr="00542866">
        <w:rPr>
          <w:rFonts w:ascii="Times New Roman" w:hAnsi="Times New Roman"/>
          <w:sz w:val="28"/>
          <w:szCs w:val="28"/>
        </w:rPr>
        <w:t>.1</w:t>
      </w:r>
      <w:r w:rsidR="001F2417" w:rsidRPr="00542866">
        <w:rPr>
          <w:rFonts w:ascii="Times New Roman" w:hAnsi="Times New Roman"/>
          <w:sz w:val="28"/>
          <w:szCs w:val="28"/>
        </w:rPr>
        <w:t>1</w:t>
      </w:r>
      <w:r w:rsidRPr="00542866">
        <w:rPr>
          <w:rFonts w:ascii="Times New Roman" w:hAnsi="Times New Roman"/>
          <w:sz w:val="28"/>
          <w:szCs w:val="28"/>
        </w:rPr>
        <w:t>.201</w:t>
      </w:r>
      <w:r w:rsidR="001F2417" w:rsidRPr="00542866">
        <w:rPr>
          <w:rFonts w:ascii="Times New Roman" w:hAnsi="Times New Roman"/>
          <w:sz w:val="28"/>
          <w:szCs w:val="28"/>
        </w:rPr>
        <w:t>8</w:t>
      </w:r>
      <w:r w:rsidRPr="00542866">
        <w:rPr>
          <w:rFonts w:ascii="Times New Roman" w:hAnsi="Times New Roman"/>
          <w:sz w:val="28"/>
          <w:szCs w:val="28"/>
        </w:rPr>
        <w:t xml:space="preserve"> г.</w:t>
      </w:r>
    </w:p>
    <w:p w:rsidR="00EB2D2E" w:rsidRPr="001F2417" w:rsidRDefault="00EB2D2E" w:rsidP="00EB2D2E">
      <w:pPr>
        <w:jc w:val="right"/>
        <w:rPr>
          <w:b/>
          <w:sz w:val="28"/>
          <w:szCs w:val="28"/>
        </w:rPr>
      </w:pPr>
    </w:p>
    <w:p w:rsidR="00EB2D2E" w:rsidRPr="001F2417" w:rsidRDefault="00EB2D2E" w:rsidP="00EB2D2E">
      <w:pPr>
        <w:rPr>
          <w:sz w:val="28"/>
          <w:szCs w:val="28"/>
        </w:rPr>
      </w:pPr>
    </w:p>
    <w:p w:rsidR="00EB2D2E" w:rsidRPr="001F2417" w:rsidRDefault="00EB2D2E" w:rsidP="00EB2D2E">
      <w:pPr>
        <w:rPr>
          <w:sz w:val="28"/>
          <w:szCs w:val="28"/>
        </w:rPr>
      </w:pPr>
    </w:p>
    <w:p w:rsidR="001F2417" w:rsidRPr="001F2417" w:rsidRDefault="001F2417" w:rsidP="00EB2D2E">
      <w:pPr>
        <w:rPr>
          <w:sz w:val="28"/>
          <w:szCs w:val="28"/>
        </w:rPr>
      </w:pPr>
    </w:p>
    <w:p w:rsidR="001F2417" w:rsidRPr="001F2417" w:rsidRDefault="001F2417" w:rsidP="00EB2D2E">
      <w:pPr>
        <w:rPr>
          <w:sz w:val="28"/>
          <w:szCs w:val="28"/>
        </w:rPr>
      </w:pPr>
    </w:p>
    <w:p w:rsidR="001F2417" w:rsidRPr="001F2417" w:rsidRDefault="001F2417" w:rsidP="00EB2D2E">
      <w:pPr>
        <w:rPr>
          <w:sz w:val="28"/>
          <w:szCs w:val="28"/>
        </w:rPr>
      </w:pPr>
    </w:p>
    <w:p w:rsidR="001F2417" w:rsidRPr="001F2417" w:rsidRDefault="001F2417" w:rsidP="00EB2D2E">
      <w:pPr>
        <w:rPr>
          <w:sz w:val="28"/>
          <w:szCs w:val="28"/>
        </w:rPr>
      </w:pPr>
    </w:p>
    <w:p w:rsidR="00EB2D2E" w:rsidRPr="001F2417" w:rsidRDefault="00EB2D2E" w:rsidP="00EB2D2E">
      <w:pPr>
        <w:rPr>
          <w:sz w:val="28"/>
          <w:szCs w:val="28"/>
        </w:rPr>
      </w:pPr>
    </w:p>
    <w:p w:rsidR="00EB2D2E" w:rsidRPr="001F2417" w:rsidRDefault="00EB2D2E" w:rsidP="00EB2D2E">
      <w:pPr>
        <w:rPr>
          <w:sz w:val="28"/>
          <w:szCs w:val="28"/>
        </w:rPr>
      </w:pPr>
    </w:p>
    <w:p w:rsidR="00EB2D2E" w:rsidRPr="001F2417" w:rsidRDefault="00EB2D2E" w:rsidP="00EB2D2E">
      <w:pPr>
        <w:rPr>
          <w:sz w:val="28"/>
          <w:szCs w:val="28"/>
        </w:rPr>
      </w:pPr>
    </w:p>
    <w:p w:rsidR="001F2417" w:rsidRPr="001F2417" w:rsidRDefault="001F2417" w:rsidP="00EB2D2E">
      <w:pPr>
        <w:rPr>
          <w:sz w:val="28"/>
          <w:szCs w:val="28"/>
        </w:rPr>
      </w:pPr>
    </w:p>
    <w:p w:rsidR="001F2417" w:rsidRPr="001F2417" w:rsidRDefault="001F2417" w:rsidP="00EB2D2E">
      <w:pPr>
        <w:rPr>
          <w:sz w:val="28"/>
          <w:szCs w:val="28"/>
        </w:rPr>
      </w:pPr>
    </w:p>
    <w:p w:rsidR="001F2417" w:rsidRPr="001F2417" w:rsidRDefault="001F2417" w:rsidP="00EB2D2E">
      <w:pPr>
        <w:rPr>
          <w:sz w:val="28"/>
          <w:szCs w:val="28"/>
        </w:rPr>
      </w:pPr>
    </w:p>
    <w:p w:rsidR="001F2417" w:rsidRPr="001F2417" w:rsidRDefault="001F2417" w:rsidP="00EB2D2E">
      <w:pPr>
        <w:rPr>
          <w:sz w:val="28"/>
          <w:szCs w:val="28"/>
        </w:rPr>
      </w:pPr>
    </w:p>
    <w:p w:rsidR="001F2417" w:rsidRPr="001F2417" w:rsidRDefault="001F2417" w:rsidP="00EB2D2E">
      <w:pPr>
        <w:rPr>
          <w:sz w:val="28"/>
          <w:szCs w:val="28"/>
        </w:rPr>
      </w:pPr>
    </w:p>
    <w:p w:rsidR="001F2417" w:rsidRPr="001F2417" w:rsidRDefault="001F2417" w:rsidP="00EB2D2E">
      <w:pPr>
        <w:rPr>
          <w:sz w:val="28"/>
          <w:szCs w:val="28"/>
        </w:rPr>
      </w:pPr>
    </w:p>
    <w:p w:rsidR="00EB2D2E" w:rsidRPr="001F2417" w:rsidRDefault="00EB2D2E" w:rsidP="00EB2D2E">
      <w:pPr>
        <w:jc w:val="center"/>
        <w:outlineLvl w:val="0"/>
        <w:rPr>
          <w:b/>
          <w:sz w:val="28"/>
          <w:szCs w:val="28"/>
        </w:rPr>
      </w:pPr>
      <w:r w:rsidRPr="001F2417">
        <w:rPr>
          <w:b/>
          <w:sz w:val="28"/>
          <w:szCs w:val="28"/>
        </w:rPr>
        <w:t>МУНИЦИПАЛЬНАЯ ПРОГРАММА</w:t>
      </w:r>
    </w:p>
    <w:p w:rsidR="001F2417" w:rsidRDefault="00EB2D2E" w:rsidP="00EB2D2E">
      <w:pPr>
        <w:jc w:val="center"/>
        <w:rPr>
          <w:b/>
          <w:sz w:val="28"/>
          <w:szCs w:val="28"/>
        </w:rPr>
      </w:pPr>
      <w:r w:rsidRPr="001F2417">
        <w:rPr>
          <w:b/>
          <w:sz w:val="28"/>
          <w:szCs w:val="28"/>
        </w:rPr>
        <w:t>«</w:t>
      </w:r>
      <w:r w:rsidR="001F2417" w:rsidRPr="001F2417">
        <w:rPr>
          <w:b/>
          <w:sz w:val="28"/>
          <w:szCs w:val="28"/>
        </w:rPr>
        <w:t>УСТОЙЧИВОЕ РАЗВИТИЕ СЕЛЬСКИХ ТЕРРИТОРИЙ</w:t>
      </w:r>
      <w:r w:rsidR="001F2417" w:rsidRPr="001F2417">
        <w:rPr>
          <w:sz w:val="28"/>
          <w:szCs w:val="28"/>
        </w:rPr>
        <w:t xml:space="preserve"> </w:t>
      </w:r>
      <w:r w:rsidR="001F2417" w:rsidRPr="001F2417">
        <w:rPr>
          <w:b/>
          <w:sz w:val="28"/>
          <w:szCs w:val="28"/>
        </w:rPr>
        <w:t>МУНИЦИПАЛЬНОГО ОБРАЗОВАНИЯ «КАТАНГСКИЙ РАЙОН»</w:t>
      </w:r>
    </w:p>
    <w:p w:rsidR="00EB2D2E" w:rsidRPr="001F2417" w:rsidRDefault="00EB2D2E" w:rsidP="00EB2D2E">
      <w:pPr>
        <w:jc w:val="center"/>
        <w:rPr>
          <w:b/>
          <w:sz w:val="28"/>
          <w:szCs w:val="28"/>
        </w:rPr>
      </w:pPr>
      <w:r w:rsidRPr="001F2417">
        <w:rPr>
          <w:b/>
          <w:sz w:val="28"/>
          <w:szCs w:val="28"/>
        </w:rPr>
        <w:t>НА 201</w:t>
      </w:r>
      <w:r w:rsidR="001F2417" w:rsidRPr="001F2417">
        <w:rPr>
          <w:b/>
          <w:sz w:val="28"/>
          <w:szCs w:val="28"/>
        </w:rPr>
        <w:t>9</w:t>
      </w:r>
      <w:r w:rsidRPr="001F2417">
        <w:rPr>
          <w:b/>
          <w:sz w:val="28"/>
          <w:szCs w:val="28"/>
        </w:rPr>
        <w:t>-202</w:t>
      </w:r>
      <w:r w:rsidR="001F2417" w:rsidRPr="001F2417">
        <w:rPr>
          <w:b/>
          <w:sz w:val="28"/>
          <w:szCs w:val="28"/>
        </w:rPr>
        <w:t>4</w:t>
      </w:r>
      <w:r w:rsidRPr="001F2417">
        <w:rPr>
          <w:b/>
          <w:sz w:val="28"/>
          <w:szCs w:val="28"/>
        </w:rPr>
        <w:t xml:space="preserve"> ГОДЫ»</w:t>
      </w:r>
    </w:p>
    <w:p w:rsidR="00EB2D2E" w:rsidRPr="001F2417" w:rsidRDefault="00EB2D2E" w:rsidP="00EB2D2E">
      <w:pPr>
        <w:jc w:val="center"/>
        <w:rPr>
          <w:b/>
          <w:sz w:val="28"/>
          <w:szCs w:val="28"/>
        </w:rPr>
      </w:pPr>
    </w:p>
    <w:p w:rsidR="00EB2D2E" w:rsidRPr="001F2417" w:rsidRDefault="00EB2D2E" w:rsidP="00EB2D2E">
      <w:pPr>
        <w:rPr>
          <w:sz w:val="28"/>
          <w:szCs w:val="28"/>
        </w:rPr>
      </w:pPr>
    </w:p>
    <w:p w:rsidR="00EB2D2E" w:rsidRPr="001F2417" w:rsidRDefault="00EB2D2E" w:rsidP="00EB2D2E">
      <w:pPr>
        <w:rPr>
          <w:sz w:val="28"/>
          <w:szCs w:val="28"/>
        </w:rPr>
      </w:pPr>
    </w:p>
    <w:p w:rsidR="00EB2D2E" w:rsidRPr="001F2417" w:rsidRDefault="00EB2D2E" w:rsidP="00EB2D2E">
      <w:pPr>
        <w:rPr>
          <w:sz w:val="28"/>
          <w:szCs w:val="28"/>
        </w:rPr>
      </w:pPr>
    </w:p>
    <w:p w:rsidR="00EB2D2E" w:rsidRPr="001F2417" w:rsidRDefault="00EB2D2E" w:rsidP="00EB2D2E">
      <w:pPr>
        <w:rPr>
          <w:sz w:val="28"/>
          <w:szCs w:val="28"/>
        </w:rPr>
      </w:pPr>
    </w:p>
    <w:p w:rsidR="00EB2D2E" w:rsidRPr="001F2417" w:rsidRDefault="00EB2D2E" w:rsidP="00EB2D2E">
      <w:pPr>
        <w:rPr>
          <w:sz w:val="28"/>
          <w:szCs w:val="28"/>
        </w:rPr>
      </w:pPr>
    </w:p>
    <w:p w:rsidR="00EB2D2E" w:rsidRPr="001F2417" w:rsidRDefault="00EB2D2E" w:rsidP="00EB2D2E">
      <w:pPr>
        <w:rPr>
          <w:sz w:val="28"/>
          <w:szCs w:val="28"/>
        </w:rPr>
      </w:pPr>
    </w:p>
    <w:p w:rsidR="00EB2D2E" w:rsidRPr="001F2417" w:rsidRDefault="00EB2D2E" w:rsidP="00EB2D2E">
      <w:pPr>
        <w:rPr>
          <w:sz w:val="28"/>
          <w:szCs w:val="28"/>
        </w:rPr>
      </w:pPr>
    </w:p>
    <w:p w:rsidR="00EB2D2E" w:rsidRPr="001F2417" w:rsidRDefault="00EB2D2E" w:rsidP="00EB2D2E">
      <w:pPr>
        <w:rPr>
          <w:sz w:val="28"/>
          <w:szCs w:val="28"/>
        </w:rPr>
      </w:pPr>
    </w:p>
    <w:p w:rsidR="00EB2D2E" w:rsidRDefault="00EB2D2E" w:rsidP="00EB2D2E">
      <w:pPr>
        <w:rPr>
          <w:sz w:val="28"/>
          <w:szCs w:val="28"/>
        </w:rPr>
      </w:pPr>
    </w:p>
    <w:p w:rsidR="001F2417" w:rsidRPr="001F2417" w:rsidRDefault="001F2417" w:rsidP="00EB2D2E">
      <w:pPr>
        <w:rPr>
          <w:sz w:val="28"/>
          <w:szCs w:val="28"/>
        </w:rPr>
      </w:pPr>
    </w:p>
    <w:p w:rsidR="001F2417" w:rsidRPr="001F2417" w:rsidRDefault="001F2417" w:rsidP="00EB2D2E">
      <w:pPr>
        <w:rPr>
          <w:sz w:val="28"/>
          <w:szCs w:val="28"/>
        </w:rPr>
      </w:pPr>
    </w:p>
    <w:p w:rsidR="001F2417" w:rsidRPr="001F2417" w:rsidRDefault="001F2417" w:rsidP="00EB2D2E">
      <w:pPr>
        <w:rPr>
          <w:sz w:val="28"/>
          <w:szCs w:val="28"/>
        </w:rPr>
      </w:pPr>
    </w:p>
    <w:p w:rsidR="001F2417" w:rsidRPr="001F2417" w:rsidRDefault="001F2417" w:rsidP="00EB2D2E">
      <w:pPr>
        <w:rPr>
          <w:sz w:val="28"/>
          <w:szCs w:val="28"/>
        </w:rPr>
      </w:pPr>
    </w:p>
    <w:p w:rsidR="001F2417" w:rsidRPr="001F2417" w:rsidRDefault="001F2417" w:rsidP="00EB2D2E">
      <w:pPr>
        <w:rPr>
          <w:sz w:val="28"/>
          <w:szCs w:val="28"/>
        </w:rPr>
      </w:pPr>
    </w:p>
    <w:p w:rsidR="001F2417" w:rsidRPr="001F2417" w:rsidRDefault="001F2417" w:rsidP="00EB2D2E">
      <w:pPr>
        <w:rPr>
          <w:sz w:val="28"/>
          <w:szCs w:val="28"/>
        </w:rPr>
      </w:pPr>
    </w:p>
    <w:p w:rsidR="001F2417" w:rsidRPr="001F2417" w:rsidRDefault="001F2417" w:rsidP="00EB2D2E">
      <w:pPr>
        <w:rPr>
          <w:sz w:val="28"/>
          <w:szCs w:val="28"/>
        </w:rPr>
      </w:pPr>
    </w:p>
    <w:p w:rsidR="001F2417" w:rsidRPr="001F2417" w:rsidRDefault="001F2417" w:rsidP="00EB2D2E">
      <w:pPr>
        <w:rPr>
          <w:sz w:val="28"/>
          <w:szCs w:val="28"/>
        </w:rPr>
      </w:pPr>
    </w:p>
    <w:p w:rsidR="00EB2D2E" w:rsidRPr="001F2417" w:rsidRDefault="00EB2D2E" w:rsidP="00EB2D2E">
      <w:pPr>
        <w:rPr>
          <w:sz w:val="28"/>
          <w:szCs w:val="28"/>
        </w:rPr>
      </w:pPr>
    </w:p>
    <w:p w:rsidR="00EB2D2E" w:rsidRPr="001F2417" w:rsidRDefault="00EB2D2E" w:rsidP="00EB2D2E">
      <w:pPr>
        <w:rPr>
          <w:sz w:val="28"/>
          <w:szCs w:val="28"/>
        </w:rPr>
      </w:pPr>
    </w:p>
    <w:p w:rsidR="0096016B" w:rsidRPr="001F2417" w:rsidRDefault="00EB2D2E" w:rsidP="00542866">
      <w:pPr>
        <w:jc w:val="center"/>
        <w:rPr>
          <w:sz w:val="28"/>
          <w:szCs w:val="28"/>
        </w:rPr>
      </w:pPr>
      <w:r w:rsidRPr="001F2417">
        <w:rPr>
          <w:sz w:val="28"/>
          <w:szCs w:val="28"/>
        </w:rPr>
        <w:t>201</w:t>
      </w:r>
      <w:r w:rsidR="001F2417" w:rsidRPr="001F2417">
        <w:rPr>
          <w:sz w:val="28"/>
          <w:szCs w:val="28"/>
        </w:rPr>
        <w:t>8</w:t>
      </w:r>
      <w:r w:rsidRPr="001F2417">
        <w:rPr>
          <w:sz w:val="28"/>
          <w:szCs w:val="28"/>
        </w:rPr>
        <w:t xml:space="preserve"> г.</w:t>
      </w:r>
      <w:r w:rsidR="0096016B" w:rsidRPr="001F2417">
        <w:rPr>
          <w:b/>
          <w:sz w:val="28"/>
          <w:szCs w:val="28"/>
        </w:rPr>
        <w:br w:type="page"/>
      </w:r>
    </w:p>
    <w:p w:rsidR="005764AD" w:rsidRPr="001F2417" w:rsidRDefault="00763D98" w:rsidP="00455F0B">
      <w:pPr>
        <w:pStyle w:val="10"/>
        <w:keepNext w:val="0"/>
        <w:widowControl w:val="0"/>
        <w:suppressAutoHyphens w:val="0"/>
        <w:rPr>
          <w:sz w:val="28"/>
          <w:szCs w:val="28"/>
        </w:rPr>
      </w:pPr>
      <w:r w:rsidRPr="001F2417">
        <w:rPr>
          <w:sz w:val="28"/>
          <w:szCs w:val="28"/>
        </w:rPr>
        <w:lastRenderedPageBreak/>
        <w:t>Краткая характеристика (п</w:t>
      </w:r>
      <w:r w:rsidR="008335E8" w:rsidRPr="001F2417">
        <w:rPr>
          <w:sz w:val="28"/>
          <w:szCs w:val="28"/>
        </w:rPr>
        <w:t>аспорт</w:t>
      </w:r>
      <w:r w:rsidRPr="001F2417">
        <w:rPr>
          <w:sz w:val="28"/>
          <w:szCs w:val="28"/>
        </w:rPr>
        <w:t>) муниципальной</w:t>
      </w:r>
      <w:r w:rsidR="008335E8" w:rsidRPr="001F2417">
        <w:rPr>
          <w:sz w:val="28"/>
          <w:szCs w:val="28"/>
        </w:rPr>
        <w:t xml:space="preserve"> программы</w:t>
      </w:r>
    </w:p>
    <w:p w:rsidR="00C45272" w:rsidRPr="001F2417" w:rsidRDefault="005764AD" w:rsidP="00455F0B">
      <w:pPr>
        <w:pStyle w:val="10"/>
        <w:keepNext w:val="0"/>
        <w:widowControl w:val="0"/>
        <w:suppressAutoHyphens w:val="0"/>
        <w:rPr>
          <w:sz w:val="28"/>
          <w:szCs w:val="28"/>
        </w:rPr>
      </w:pPr>
      <w:r w:rsidRPr="001F2417">
        <w:rPr>
          <w:sz w:val="28"/>
          <w:szCs w:val="28"/>
        </w:rPr>
        <w:t>«</w:t>
      </w:r>
      <w:r w:rsidR="00A679FE" w:rsidRPr="001F2417">
        <w:rPr>
          <w:sz w:val="28"/>
          <w:szCs w:val="28"/>
        </w:rPr>
        <w:t>Устойчивое развитие сельских территорий муниципального образования «Катангский район»</w:t>
      </w:r>
      <w:r w:rsidR="00EB74B0" w:rsidRPr="001F2417">
        <w:rPr>
          <w:sz w:val="28"/>
          <w:szCs w:val="28"/>
        </w:rPr>
        <w:t xml:space="preserve"> </w:t>
      </w:r>
      <w:r w:rsidRPr="001F2417">
        <w:rPr>
          <w:sz w:val="28"/>
          <w:szCs w:val="28"/>
        </w:rPr>
        <w:t>на 2019-2024 годы»</w:t>
      </w:r>
    </w:p>
    <w:p w:rsidR="0088094C" w:rsidRPr="009D4FF7" w:rsidRDefault="0088094C" w:rsidP="00455F0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7083"/>
      </w:tblGrid>
      <w:tr w:rsidR="00DC50B9" w:rsidRPr="001B1865" w:rsidTr="001B1865">
        <w:trPr>
          <w:trHeight w:val="555"/>
        </w:trPr>
        <w:tc>
          <w:tcPr>
            <w:tcW w:w="1406" w:type="pct"/>
          </w:tcPr>
          <w:p w:rsidR="00DC50B9" w:rsidRPr="001B1865" w:rsidRDefault="00DC50B9" w:rsidP="00455F0B">
            <w:pPr>
              <w:widowControl w:val="0"/>
              <w:rPr>
                <w:b/>
                <w:sz w:val="28"/>
                <w:szCs w:val="28"/>
              </w:rPr>
            </w:pPr>
            <w:r w:rsidRPr="001B1865">
              <w:rPr>
                <w:sz w:val="28"/>
                <w:szCs w:val="28"/>
              </w:rPr>
              <w:t xml:space="preserve">Наименование </w:t>
            </w:r>
            <w:r w:rsidR="00763D98" w:rsidRPr="001B1865">
              <w:rPr>
                <w:sz w:val="28"/>
                <w:szCs w:val="28"/>
              </w:rPr>
              <w:t xml:space="preserve">муниципальной </w:t>
            </w:r>
            <w:r w:rsidRPr="001B1865">
              <w:rPr>
                <w:sz w:val="28"/>
                <w:szCs w:val="28"/>
              </w:rPr>
              <w:t>программы</w:t>
            </w:r>
          </w:p>
        </w:tc>
        <w:tc>
          <w:tcPr>
            <w:tcW w:w="3594" w:type="pct"/>
          </w:tcPr>
          <w:p w:rsidR="00DC50B9" w:rsidRPr="001B1865" w:rsidRDefault="005471F3" w:rsidP="00EB74B0">
            <w:pPr>
              <w:widowControl w:val="0"/>
              <w:jc w:val="both"/>
              <w:rPr>
                <w:b/>
                <w:sz w:val="28"/>
                <w:szCs w:val="28"/>
              </w:rPr>
            </w:pPr>
            <w:r>
              <w:rPr>
                <w:sz w:val="28"/>
                <w:szCs w:val="28"/>
              </w:rPr>
              <w:t>«</w:t>
            </w:r>
            <w:r w:rsidR="00A679FE" w:rsidRPr="001B1865">
              <w:rPr>
                <w:sz w:val="28"/>
                <w:szCs w:val="28"/>
              </w:rPr>
              <w:t>Устойчивое развитие сельских территорий муниципального образования «Катангский район»</w:t>
            </w:r>
            <w:r w:rsidR="00EB74B0" w:rsidRPr="001B1865">
              <w:rPr>
                <w:sz w:val="28"/>
                <w:szCs w:val="28"/>
              </w:rPr>
              <w:t xml:space="preserve"> </w:t>
            </w:r>
            <w:r w:rsidR="00DB21EE" w:rsidRPr="001B1865">
              <w:rPr>
                <w:sz w:val="28"/>
                <w:szCs w:val="28"/>
              </w:rPr>
              <w:t>на 2019-2024 годы</w:t>
            </w:r>
            <w:r>
              <w:rPr>
                <w:sz w:val="28"/>
                <w:szCs w:val="28"/>
              </w:rPr>
              <w:t>»</w:t>
            </w:r>
          </w:p>
        </w:tc>
      </w:tr>
      <w:tr w:rsidR="00113926" w:rsidRPr="001B1865" w:rsidTr="001B1865">
        <w:trPr>
          <w:trHeight w:val="555"/>
        </w:trPr>
        <w:tc>
          <w:tcPr>
            <w:tcW w:w="1406" w:type="pct"/>
          </w:tcPr>
          <w:p w:rsidR="00113926" w:rsidRPr="001B1865" w:rsidRDefault="00113926" w:rsidP="00455F0B">
            <w:pPr>
              <w:widowControl w:val="0"/>
              <w:rPr>
                <w:sz w:val="28"/>
                <w:szCs w:val="28"/>
              </w:rPr>
            </w:pPr>
            <w:r w:rsidRPr="001B1865">
              <w:rPr>
                <w:sz w:val="28"/>
                <w:szCs w:val="28"/>
              </w:rPr>
              <w:t>Подпрограммы</w:t>
            </w:r>
          </w:p>
        </w:tc>
        <w:tc>
          <w:tcPr>
            <w:tcW w:w="3594" w:type="pct"/>
          </w:tcPr>
          <w:p w:rsidR="00113926" w:rsidRPr="001B1865" w:rsidRDefault="00111B40" w:rsidP="009D4FF7">
            <w:pPr>
              <w:widowControl w:val="0"/>
              <w:jc w:val="both"/>
              <w:rPr>
                <w:sz w:val="28"/>
                <w:szCs w:val="28"/>
              </w:rPr>
            </w:pPr>
            <w:r w:rsidRPr="001B1865">
              <w:rPr>
                <w:sz w:val="28"/>
                <w:szCs w:val="28"/>
                <w:u w:val="single"/>
              </w:rPr>
              <w:t xml:space="preserve">Подпрограмма </w:t>
            </w:r>
            <w:r w:rsidR="006D09F7" w:rsidRPr="001B1865">
              <w:rPr>
                <w:sz w:val="28"/>
                <w:szCs w:val="28"/>
                <w:u w:val="single"/>
              </w:rPr>
              <w:t>1</w:t>
            </w:r>
            <w:r w:rsidR="00EB74B0" w:rsidRPr="001B1865">
              <w:rPr>
                <w:sz w:val="28"/>
                <w:szCs w:val="28"/>
              </w:rPr>
              <w:t xml:space="preserve"> </w:t>
            </w:r>
            <w:r w:rsidR="00DB21EE" w:rsidRPr="001B1865">
              <w:rPr>
                <w:sz w:val="28"/>
                <w:szCs w:val="28"/>
              </w:rPr>
              <w:t>«</w:t>
            </w:r>
            <w:r w:rsidR="006D09F7" w:rsidRPr="001B1865">
              <w:rPr>
                <w:sz w:val="28"/>
                <w:szCs w:val="28"/>
              </w:rPr>
              <w:t>Устойчивое развитие сельских территорий</w:t>
            </w:r>
            <w:r w:rsidR="00DB21EE" w:rsidRPr="001B1865">
              <w:rPr>
                <w:sz w:val="28"/>
                <w:szCs w:val="28"/>
              </w:rPr>
              <w:t>»</w:t>
            </w:r>
            <w:r w:rsidR="006A4571" w:rsidRPr="001B1865">
              <w:rPr>
                <w:sz w:val="28"/>
                <w:szCs w:val="28"/>
              </w:rPr>
              <w:t>;</w:t>
            </w:r>
          </w:p>
          <w:p w:rsidR="006D09F7" w:rsidRPr="001B1865" w:rsidRDefault="00111B40" w:rsidP="009D4FF7">
            <w:pPr>
              <w:widowControl w:val="0"/>
              <w:jc w:val="both"/>
              <w:rPr>
                <w:sz w:val="28"/>
                <w:szCs w:val="28"/>
              </w:rPr>
            </w:pPr>
            <w:r w:rsidRPr="001B1865">
              <w:rPr>
                <w:sz w:val="28"/>
                <w:szCs w:val="28"/>
                <w:u w:val="single"/>
              </w:rPr>
              <w:t xml:space="preserve">Подпрограмма </w:t>
            </w:r>
            <w:r w:rsidR="006D09F7" w:rsidRPr="001B1865">
              <w:rPr>
                <w:sz w:val="28"/>
                <w:szCs w:val="28"/>
                <w:u w:val="single"/>
              </w:rPr>
              <w:t>2.</w:t>
            </w:r>
            <w:r w:rsidR="00EB74B0" w:rsidRPr="001B1865">
              <w:rPr>
                <w:sz w:val="28"/>
                <w:szCs w:val="28"/>
              </w:rPr>
              <w:t xml:space="preserve"> </w:t>
            </w:r>
            <w:r w:rsidR="00DB21EE" w:rsidRPr="001B1865">
              <w:rPr>
                <w:sz w:val="28"/>
                <w:szCs w:val="28"/>
              </w:rPr>
              <w:t>«</w:t>
            </w:r>
            <w:r w:rsidR="006D09F7" w:rsidRPr="001B1865">
              <w:rPr>
                <w:sz w:val="28"/>
                <w:szCs w:val="28"/>
              </w:rPr>
              <w:t>Реконструкция, капитальный и текущий ремонт объектов муниципальной собственности</w:t>
            </w:r>
            <w:r w:rsidR="00DB21EE" w:rsidRPr="001B1865">
              <w:rPr>
                <w:sz w:val="28"/>
                <w:szCs w:val="28"/>
              </w:rPr>
              <w:t>»</w:t>
            </w:r>
            <w:r w:rsidR="006A4571" w:rsidRPr="001B1865">
              <w:rPr>
                <w:sz w:val="28"/>
                <w:szCs w:val="28"/>
              </w:rPr>
              <w:t>;</w:t>
            </w:r>
          </w:p>
          <w:p w:rsidR="006D09F7" w:rsidRPr="001B1865" w:rsidRDefault="00111B40" w:rsidP="009D4FF7">
            <w:pPr>
              <w:widowControl w:val="0"/>
              <w:jc w:val="both"/>
              <w:rPr>
                <w:sz w:val="28"/>
                <w:szCs w:val="28"/>
              </w:rPr>
            </w:pPr>
            <w:r w:rsidRPr="001B1865">
              <w:rPr>
                <w:sz w:val="28"/>
                <w:szCs w:val="28"/>
                <w:u w:val="single"/>
              </w:rPr>
              <w:t xml:space="preserve">Подпрограмма </w:t>
            </w:r>
            <w:r w:rsidR="006D09F7" w:rsidRPr="001B1865">
              <w:rPr>
                <w:sz w:val="28"/>
                <w:szCs w:val="28"/>
                <w:u w:val="single"/>
              </w:rPr>
              <w:t>3.</w:t>
            </w:r>
            <w:r w:rsidR="00EB74B0" w:rsidRPr="001B1865">
              <w:rPr>
                <w:sz w:val="28"/>
                <w:szCs w:val="28"/>
              </w:rPr>
              <w:t xml:space="preserve"> </w:t>
            </w:r>
            <w:r w:rsidR="00DB21EE" w:rsidRPr="001B1865">
              <w:rPr>
                <w:sz w:val="28"/>
                <w:szCs w:val="28"/>
              </w:rPr>
              <w:t>«</w:t>
            </w:r>
            <w:r w:rsidR="006D09F7" w:rsidRPr="001B1865">
              <w:rPr>
                <w:sz w:val="28"/>
                <w:szCs w:val="28"/>
              </w:rPr>
              <w:t>Подготовка к отопительному сезону объектов коммунальной инфраструктуры</w:t>
            </w:r>
            <w:r w:rsidR="00DB21EE" w:rsidRPr="001B1865">
              <w:rPr>
                <w:sz w:val="28"/>
                <w:szCs w:val="28"/>
              </w:rPr>
              <w:t>»</w:t>
            </w:r>
            <w:r w:rsidR="006A4571" w:rsidRPr="001B1865">
              <w:rPr>
                <w:sz w:val="28"/>
                <w:szCs w:val="28"/>
              </w:rPr>
              <w:t>;</w:t>
            </w:r>
          </w:p>
          <w:p w:rsidR="00DB21EE" w:rsidRPr="001B1865" w:rsidRDefault="00111B40" w:rsidP="009D4FF7">
            <w:pPr>
              <w:widowControl w:val="0"/>
              <w:jc w:val="both"/>
              <w:rPr>
                <w:sz w:val="28"/>
                <w:szCs w:val="28"/>
              </w:rPr>
            </w:pPr>
            <w:r w:rsidRPr="001B1865">
              <w:rPr>
                <w:sz w:val="28"/>
                <w:szCs w:val="28"/>
                <w:u w:val="single"/>
              </w:rPr>
              <w:t xml:space="preserve">Подпрограмма </w:t>
            </w:r>
            <w:r w:rsidR="006D09F7" w:rsidRPr="001B1865">
              <w:rPr>
                <w:sz w:val="28"/>
                <w:szCs w:val="28"/>
                <w:u w:val="single"/>
              </w:rPr>
              <w:t>4.</w:t>
            </w:r>
            <w:r w:rsidR="00EB74B0" w:rsidRPr="001B1865">
              <w:rPr>
                <w:sz w:val="28"/>
                <w:szCs w:val="28"/>
              </w:rPr>
              <w:t xml:space="preserve"> </w:t>
            </w:r>
            <w:r w:rsidR="00DB21EE" w:rsidRPr="001B1865">
              <w:rPr>
                <w:sz w:val="28"/>
                <w:szCs w:val="28"/>
              </w:rPr>
              <w:t>«Территориальное планирование»</w:t>
            </w:r>
          </w:p>
          <w:p w:rsidR="006D09F7" w:rsidRPr="001B1865" w:rsidRDefault="00DB21EE" w:rsidP="00A679FE">
            <w:pPr>
              <w:widowControl w:val="0"/>
              <w:jc w:val="both"/>
              <w:rPr>
                <w:sz w:val="28"/>
                <w:szCs w:val="28"/>
              </w:rPr>
            </w:pPr>
            <w:r w:rsidRPr="001B1865">
              <w:rPr>
                <w:sz w:val="28"/>
                <w:szCs w:val="28"/>
                <w:u w:val="single"/>
              </w:rPr>
              <w:t>Подпрограмма 5.</w:t>
            </w:r>
            <w:r w:rsidRPr="001B1865">
              <w:rPr>
                <w:sz w:val="28"/>
                <w:szCs w:val="28"/>
              </w:rPr>
              <w:t xml:space="preserve"> «</w:t>
            </w:r>
            <w:r w:rsidR="006D09F7" w:rsidRPr="001B1865">
              <w:rPr>
                <w:sz w:val="28"/>
                <w:szCs w:val="28"/>
              </w:rPr>
              <w:t>Энергосбережение и повышение энергетической эффективности</w:t>
            </w:r>
            <w:r w:rsidRPr="001B1865">
              <w:rPr>
                <w:sz w:val="28"/>
                <w:szCs w:val="28"/>
              </w:rPr>
              <w:t>»</w:t>
            </w:r>
          </w:p>
        </w:tc>
      </w:tr>
      <w:tr w:rsidR="00DC50B9" w:rsidRPr="001B1865" w:rsidTr="001B1865">
        <w:trPr>
          <w:trHeight w:val="555"/>
        </w:trPr>
        <w:tc>
          <w:tcPr>
            <w:tcW w:w="1406" w:type="pct"/>
          </w:tcPr>
          <w:p w:rsidR="00DC50B9" w:rsidRPr="001B1865" w:rsidRDefault="00DC50B9" w:rsidP="00763D98">
            <w:pPr>
              <w:widowControl w:val="0"/>
              <w:rPr>
                <w:sz w:val="28"/>
                <w:szCs w:val="28"/>
              </w:rPr>
            </w:pPr>
            <w:r w:rsidRPr="001B1865">
              <w:rPr>
                <w:sz w:val="28"/>
                <w:szCs w:val="28"/>
              </w:rPr>
              <w:t>Ответственный исполнитель</w:t>
            </w:r>
          </w:p>
        </w:tc>
        <w:tc>
          <w:tcPr>
            <w:tcW w:w="3594" w:type="pct"/>
          </w:tcPr>
          <w:p w:rsidR="00DC50B9" w:rsidRPr="001B1865" w:rsidRDefault="00A34AC1" w:rsidP="009D4FF7">
            <w:pPr>
              <w:widowControl w:val="0"/>
              <w:jc w:val="both"/>
              <w:rPr>
                <w:color w:val="000000"/>
                <w:sz w:val="28"/>
                <w:szCs w:val="28"/>
              </w:rPr>
            </w:pPr>
            <w:r w:rsidRPr="001B1865">
              <w:rPr>
                <w:color w:val="000000"/>
                <w:sz w:val="28"/>
                <w:szCs w:val="28"/>
              </w:rPr>
              <w:t>Отдел архитектуры</w:t>
            </w:r>
            <w:r w:rsidR="00113926" w:rsidRPr="001B1865">
              <w:rPr>
                <w:color w:val="000000"/>
                <w:sz w:val="28"/>
                <w:szCs w:val="28"/>
              </w:rPr>
              <w:t xml:space="preserve">, </w:t>
            </w:r>
            <w:r w:rsidRPr="001B1865">
              <w:rPr>
                <w:color w:val="000000"/>
                <w:sz w:val="28"/>
                <w:szCs w:val="28"/>
              </w:rPr>
              <w:t>капитального строительства</w:t>
            </w:r>
            <w:r w:rsidR="005D1BA7" w:rsidRPr="001B1865">
              <w:rPr>
                <w:color w:val="000000"/>
                <w:sz w:val="28"/>
                <w:szCs w:val="28"/>
              </w:rPr>
              <w:t xml:space="preserve">, землепользования, </w:t>
            </w:r>
            <w:r w:rsidR="00113926" w:rsidRPr="001B1865">
              <w:rPr>
                <w:color w:val="000000"/>
                <w:sz w:val="28"/>
                <w:szCs w:val="28"/>
              </w:rPr>
              <w:t xml:space="preserve">экологии </w:t>
            </w:r>
            <w:r w:rsidR="005D1BA7" w:rsidRPr="001B1865">
              <w:rPr>
                <w:color w:val="000000"/>
                <w:sz w:val="28"/>
                <w:szCs w:val="28"/>
              </w:rPr>
              <w:t xml:space="preserve">и ЖКХ </w:t>
            </w:r>
            <w:r w:rsidRPr="001B1865">
              <w:rPr>
                <w:color w:val="000000"/>
                <w:sz w:val="28"/>
                <w:szCs w:val="28"/>
              </w:rPr>
              <w:t>а</w:t>
            </w:r>
            <w:r w:rsidR="00B324CD" w:rsidRPr="001B1865">
              <w:rPr>
                <w:color w:val="000000"/>
                <w:sz w:val="28"/>
                <w:szCs w:val="28"/>
              </w:rPr>
              <w:t>дминистраци</w:t>
            </w:r>
            <w:r w:rsidR="00113926" w:rsidRPr="001B1865">
              <w:rPr>
                <w:color w:val="000000"/>
                <w:sz w:val="28"/>
                <w:szCs w:val="28"/>
              </w:rPr>
              <w:t>и</w:t>
            </w:r>
            <w:r w:rsidR="00EB74B0" w:rsidRPr="001B1865">
              <w:rPr>
                <w:color w:val="000000"/>
                <w:sz w:val="28"/>
                <w:szCs w:val="28"/>
              </w:rPr>
              <w:t xml:space="preserve"> </w:t>
            </w:r>
            <w:r w:rsidR="00A679FE" w:rsidRPr="001B1865">
              <w:rPr>
                <w:sz w:val="28"/>
                <w:szCs w:val="28"/>
              </w:rPr>
              <w:t xml:space="preserve">муниципального образования </w:t>
            </w:r>
            <w:r w:rsidR="00B324CD" w:rsidRPr="001B1865">
              <w:rPr>
                <w:color w:val="000000"/>
                <w:sz w:val="28"/>
                <w:szCs w:val="28"/>
              </w:rPr>
              <w:t>«Катангский район»</w:t>
            </w:r>
          </w:p>
        </w:tc>
      </w:tr>
      <w:tr w:rsidR="00113926" w:rsidRPr="001B1865" w:rsidTr="001B1865">
        <w:trPr>
          <w:trHeight w:val="555"/>
        </w:trPr>
        <w:tc>
          <w:tcPr>
            <w:tcW w:w="1406" w:type="pct"/>
          </w:tcPr>
          <w:p w:rsidR="00113926" w:rsidRPr="001B1865" w:rsidRDefault="00113926" w:rsidP="00763D98">
            <w:pPr>
              <w:widowControl w:val="0"/>
              <w:rPr>
                <w:sz w:val="28"/>
                <w:szCs w:val="28"/>
              </w:rPr>
            </w:pPr>
            <w:r w:rsidRPr="001B1865">
              <w:rPr>
                <w:sz w:val="28"/>
                <w:szCs w:val="28"/>
              </w:rPr>
              <w:t>Соисполнители</w:t>
            </w:r>
          </w:p>
        </w:tc>
        <w:tc>
          <w:tcPr>
            <w:tcW w:w="3594" w:type="pct"/>
          </w:tcPr>
          <w:p w:rsidR="00F96DD3" w:rsidRPr="001B1865" w:rsidRDefault="005764AD" w:rsidP="009D4FF7">
            <w:pPr>
              <w:widowControl w:val="0"/>
              <w:jc w:val="both"/>
              <w:rPr>
                <w:color w:val="000000"/>
                <w:sz w:val="28"/>
                <w:szCs w:val="28"/>
              </w:rPr>
            </w:pPr>
            <w:r w:rsidRPr="001B1865">
              <w:rPr>
                <w:sz w:val="28"/>
                <w:szCs w:val="28"/>
              </w:rPr>
              <w:t>Структурные подразделения, муниципальные учреждения и предприятия</w:t>
            </w:r>
          </w:p>
        </w:tc>
      </w:tr>
      <w:tr w:rsidR="00DC50B9" w:rsidRPr="001B1865" w:rsidTr="001B1865">
        <w:trPr>
          <w:trHeight w:val="555"/>
        </w:trPr>
        <w:tc>
          <w:tcPr>
            <w:tcW w:w="1406" w:type="pct"/>
          </w:tcPr>
          <w:p w:rsidR="00DC50B9" w:rsidRPr="001B1865" w:rsidRDefault="00DC50B9" w:rsidP="00763D98">
            <w:pPr>
              <w:widowControl w:val="0"/>
              <w:rPr>
                <w:sz w:val="28"/>
                <w:szCs w:val="28"/>
              </w:rPr>
            </w:pPr>
            <w:r w:rsidRPr="001B1865">
              <w:rPr>
                <w:sz w:val="28"/>
                <w:szCs w:val="28"/>
              </w:rPr>
              <w:t>Цель</w:t>
            </w:r>
          </w:p>
        </w:tc>
        <w:tc>
          <w:tcPr>
            <w:tcW w:w="3594" w:type="pct"/>
          </w:tcPr>
          <w:p w:rsidR="005764AD" w:rsidRPr="001B1865" w:rsidRDefault="005764AD" w:rsidP="009D4FF7">
            <w:pPr>
              <w:widowControl w:val="0"/>
              <w:jc w:val="both"/>
              <w:rPr>
                <w:sz w:val="28"/>
                <w:szCs w:val="28"/>
              </w:rPr>
            </w:pPr>
            <w:r w:rsidRPr="001B1865">
              <w:rPr>
                <w:sz w:val="28"/>
                <w:szCs w:val="28"/>
                <w:u w:val="single"/>
              </w:rPr>
              <w:t>По подпрограмме 1:</w:t>
            </w:r>
            <w:r w:rsidRPr="001B1865">
              <w:rPr>
                <w:sz w:val="28"/>
                <w:szCs w:val="28"/>
              </w:rPr>
              <w:t xml:space="preserve"> Создание комфортных условий жизнедеятельности в сельской местности;</w:t>
            </w:r>
          </w:p>
          <w:p w:rsidR="005764AD" w:rsidRPr="001B1865" w:rsidRDefault="005764AD" w:rsidP="009D4FF7">
            <w:pPr>
              <w:widowControl w:val="0"/>
              <w:jc w:val="both"/>
              <w:rPr>
                <w:sz w:val="28"/>
                <w:szCs w:val="28"/>
              </w:rPr>
            </w:pPr>
            <w:r w:rsidRPr="001B1865">
              <w:rPr>
                <w:sz w:val="28"/>
                <w:szCs w:val="28"/>
                <w:u w:val="single"/>
              </w:rPr>
              <w:t>По подпрограмме 2:</w:t>
            </w:r>
            <w:r w:rsidRPr="001B1865">
              <w:rPr>
                <w:sz w:val="28"/>
                <w:szCs w:val="28"/>
              </w:rPr>
              <w:t xml:space="preserve"> Проведение реконструкции, капитального и текущего ремонта объек</w:t>
            </w:r>
            <w:r w:rsidR="001B1865">
              <w:rPr>
                <w:sz w:val="28"/>
                <w:szCs w:val="28"/>
              </w:rPr>
              <w:t>тов муниципальной собственности</w:t>
            </w:r>
            <w:r w:rsidRPr="001B1865">
              <w:rPr>
                <w:sz w:val="28"/>
                <w:szCs w:val="28"/>
              </w:rPr>
              <w:t>;</w:t>
            </w:r>
          </w:p>
          <w:p w:rsidR="005764AD" w:rsidRPr="001B1865" w:rsidRDefault="005764AD" w:rsidP="009D4FF7">
            <w:pPr>
              <w:widowControl w:val="0"/>
              <w:jc w:val="both"/>
              <w:rPr>
                <w:sz w:val="28"/>
                <w:szCs w:val="28"/>
              </w:rPr>
            </w:pPr>
            <w:r w:rsidRPr="001B1865">
              <w:rPr>
                <w:sz w:val="28"/>
                <w:szCs w:val="28"/>
                <w:u w:val="single"/>
              </w:rPr>
              <w:t>По подпрограмме 3:</w:t>
            </w:r>
            <w:r w:rsidRPr="001B1865">
              <w:rPr>
                <w:sz w:val="28"/>
                <w:szCs w:val="28"/>
              </w:rPr>
              <w:t xml:space="preserve"> Повышение надежности и качества системы теплоснабжения, снижение аварийности, обеспечение безопасности потребителей при эксплуатации </w:t>
            </w:r>
            <w:proofErr w:type="spellStart"/>
            <w:r w:rsidRPr="001B1865">
              <w:rPr>
                <w:sz w:val="28"/>
                <w:szCs w:val="28"/>
              </w:rPr>
              <w:t>теплопотребляющих</w:t>
            </w:r>
            <w:proofErr w:type="spellEnd"/>
            <w:r w:rsidRPr="001B1865">
              <w:rPr>
                <w:sz w:val="28"/>
                <w:szCs w:val="28"/>
              </w:rPr>
              <w:t xml:space="preserve"> установок;</w:t>
            </w:r>
          </w:p>
          <w:p w:rsidR="005764AD" w:rsidRPr="001B1865" w:rsidRDefault="005764AD" w:rsidP="009D4FF7">
            <w:pPr>
              <w:widowControl w:val="0"/>
              <w:jc w:val="both"/>
              <w:rPr>
                <w:sz w:val="28"/>
                <w:szCs w:val="28"/>
              </w:rPr>
            </w:pPr>
            <w:r w:rsidRPr="001B1865">
              <w:rPr>
                <w:sz w:val="28"/>
                <w:szCs w:val="28"/>
                <w:u w:val="single"/>
              </w:rPr>
              <w:t>По подпрограмме 4:</w:t>
            </w:r>
            <w:r w:rsidRPr="001B1865">
              <w:rPr>
                <w:sz w:val="28"/>
                <w:szCs w:val="28"/>
              </w:rPr>
              <w:t xml:space="preserve"> Формирование комфортной и безопасной среды для проживания населения, сохранение исторического и культурного наследия, создание условий для развития жилищного строительства, иного развития территории района, проведение целенаправленной политики в сфере градостроительной деятельности, архитектуры, земельных отношений, благоустройства и художественного оформления территории, совершенствование деятельности по организации и использованию рекламно-информационного пространства </w:t>
            </w:r>
            <w:r w:rsidR="00A679FE" w:rsidRPr="001B1865">
              <w:rPr>
                <w:sz w:val="28"/>
                <w:szCs w:val="28"/>
              </w:rPr>
              <w:t xml:space="preserve">муниципального образования </w:t>
            </w:r>
            <w:r w:rsidRPr="001B1865">
              <w:rPr>
                <w:sz w:val="28"/>
                <w:szCs w:val="28"/>
              </w:rPr>
              <w:t>«Катангский район;</w:t>
            </w:r>
          </w:p>
          <w:p w:rsidR="006A4571" w:rsidRPr="001B1865" w:rsidRDefault="005764AD" w:rsidP="001B1865">
            <w:pPr>
              <w:widowControl w:val="0"/>
              <w:jc w:val="both"/>
              <w:rPr>
                <w:sz w:val="28"/>
                <w:szCs w:val="28"/>
              </w:rPr>
            </w:pPr>
            <w:r w:rsidRPr="001B1865">
              <w:rPr>
                <w:sz w:val="28"/>
                <w:szCs w:val="28"/>
                <w:u w:val="single"/>
              </w:rPr>
              <w:t>По подпрограмме 5:</w:t>
            </w:r>
            <w:r w:rsidR="001B1865">
              <w:rPr>
                <w:sz w:val="28"/>
                <w:szCs w:val="28"/>
              </w:rPr>
              <w:t xml:space="preserve"> </w:t>
            </w:r>
            <w:r w:rsidRPr="001B1865">
              <w:rPr>
                <w:sz w:val="28"/>
                <w:szCs w:val="28"/>
              </w:rPr>
              <w:t xml:space="preserve">Снижение расходов районного бюджета на энергоснабжение муниципальных зданий за </w:t>
            </w:r>
            <w:r w:rsidRPr="001B1865">
              <w:rPr>
                <w:sz w:val="28"/>
                <w:szCs w:val="28"/>
              </w:rPr>
              <w:lastRenderedPageBreak/>
              <w:t>счет рационального использования всех энергетических ресурсов и повышения эффективности их использования.</w:t>
            </w:r>
          </w:p>
        </w:tc>
      </w:tr>
      <w:tr w:rsidR="005764AD" w:rsidRPr="001B1865" w:rsidTr="001B1865">
        <w:trPr>
          <w:trHeight w:val="555"/>
        </w:trPr>
        <w:tc>
          <w:tcPr>
            <w:tcW w:w="1406" w:type="pct"/>
          </w:tcPr>
          <w:p w:rsidR="005764AD" w:rsidRPr="001B1865" w:rsidRDefault="005764AD" w:rsidP="00455F0B">
            <w:pPr>
              <w:widowControl w:val="0"/>
              <w:rPr>
                <w:sz w:val="28"/>
                <w:szCs w:val="28"/>
              </w:rPr>
            </w:pPr>
            <w:r w:rsidRPr="001B1865">
              <w:rPr>
                <w:sz w:val="28"/>
                <w:szCs w:val="28"/>
              </w:rPr>
              <w:lastRenderedPageBreak/>
              <w:t>Задачи программы</w:t>
            </w:r>
            <w:r w:rsidR="00763D98" w:rsidRPr="001B1865">
              <w:rPr>
                <w:sz w:val="28"/>
                <w:szCs w:val="28"/>
              </w:rPr>
              <w:t xml:space="preserve"> (цели подпрограмм)</w:t>
            </w:r>
          </w:p>
        </w:tc>
        <w:tc>
          <w:tcPr>
            <w:tcW w:w="3594" w:type="pct"/>
          </w:tcPr>
          <w:p w:rsidR="005764AD" w:rsidRPr="001B1865" w:rsidRDefault="005764AD" w:rsidP="009D4FF7">
            <w:pPr>
              <w:widowControl w:val="0"/>
              <w:jc w:val="both"/>
              <w:rPr>
                <w:sz w:val="28"/>
                <w:szCs w:val="28"/>
                <w:u w:val="single"/>
              </w:rPr>
            </w:pPr>
            <w:r w:rsidRPr="001B1865">
              <w:rPr>
                <w:sz w:val="28"/>
                <w:szCs w:val="28"/>
                <w:u w:val="single"/>
              </w:rPr>
              <w:t>По подпрограмме 1:</w:t>
            </w:r>
          </w:p>
          <w:p w:rsidR="005764AD" w:rsidRPr="001B1865" w:rsidRDefault="005764AD" w:rsidP="009D4FF7">
            <w:pPr>
              <w:widowControl w:val="0"/>
              <w:jc w:val="both"/>
              <w:rPr>
                <w:sz w:val="28"/>
                <w:szCs w:val="28"/>
              </w:rPr>
            </w:pPr>
            <w:r w:rsidRPr="001B1865">
              <w:rPr>
                <w:sz w:val="28"/>
                <w:szCs w:val="28"/>
              </w:rPr>
              <w:t>-</w:t>
            </w:r>
            <w:r w:rsidR="001B1865">
              <w:rPr>
                <w:sz w:val="28"/>
                <w:szCs w:val="28"/>
                <w:lang w:val="en-US"/>
              </w:rPr>
              <w:t> </w:t>
            </w:r>
            <w:r w:rsidRPr="001B1865">
              <w:rPr>
                <w:sz w:val="28"/>
                <w:szCs w:val="28"/>
              </w:rPr>
              <w:t>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5764AD" w:rsidRPr="001B1865" w:rsidRDefault="005764AD" w:rsidP="009D4FF7">
            <w:pPr>
              <w:widowControl w:val="0"/>
              <w:jc w:val="both"/>
              <w:rPr>
                <w:sz w:val="28"/>
                <w:szCs w:val="28"/>
              </w:rPr>
            </w:pPr>
            <w:r w:rsidRPr="001B1865">
              <w:rPr>
                <w:sz w:val="28"/>
                <w:szCs w:val="28"/>
              </w:rPr>
              <w:t>-</w:t>
            </w:r>
            <w:r w:rsidR="001B1865">
              <w:rPr>
                <w:sz w:val="28"/>
                <w:szCs w:val="28"/>
                <w:lang w:val="en-US"/>
              </w:rPr>
              <w:t> </w:t>
            </w:r>
            <w:r w:rsidRPr="001B1865">
              <w:rPr>
                <w:sz w:val="28"/>
                <w:szCs w:val="28"/>
              </w:rPr>
              <w:t>повышение уровня комплексного обустройства населенных пунктов</w:t>
            </w:r>
            <w:r w:rsidR="00C05A63" w:rsidRPr="001B1865">
              <w:rPr>
                <w:sz w:val="28"/>
                <w:szCs w:val="28"/>
              </w:rPr>
              <w:t xml:space="preserve"> </w:t>
            </w:r>
            <w:r w:rsidRPr="001B1865">
              <w:rPr>
                <w:sz w:val="28"/>
                <w:szCs w:val="28"/>
              </w:rPr>
              <w:t>объектами социальной, инженерной и транспортной инфраструктуры;</w:t>
            </w:r>
          </w:p>
          <w:p w:rsidR="005764AD" w:rsidRPr="001B1865" w:rsidRDefault="005764AD" w:rsidP="009D4FF7">
            <w:pPr>
              <w:widowControl w:val="0"/>
              <w:jc w:val="both"/>
              <w:rPr>
                <w:sz w:val="28"/>
                <w:szCs w:val="28"/>
              </w:rPr>
            </w:pPr>
            <w:r w:rsidRPr="001B1865">
              <w:rPr>
                <w:sz w:val="28"/>
                <w:szCs w:val="28"/>
              </w:rPr>
              <w:t>-</w:t>
            </w:r>
            <w:r w:rsidR="001B1865">
              <w:rPr>
                <w:sz w:val="28"/>
                <w:szCs w:val="28"/>
                <w:lang w:val="en-US"/>
              </w:rPr>
              <w:t> </w:t>
            </w:r>
            <w:r w:rsidRPr="001B1865">
              <w:rPr>
                <w:sz w:val="28"/>
                <w:szCs w:val="28"/>
              </w:rPr>
              <w:t>создание условий для привлечения и закрепления молодых специалистов для работы в сельской местности;</w:t>
            </w:r>
          </w:p>
          <w:p w:rsidR="005764AD" w:rsidRPr="001B1865" w:rsidRDefault="005764AD" w:rsidP="009D4FF7">
            <w:pPr>
              <w:widowControl w:val="0"/>
              <w:jc w:val="both"/>
              <w:rPr>
                <w:sz w:val="28"/>
                <w:szCs w:val="28"/>
              </w:rPr>
            </w:pPr>
            <w:r w:rsidRPr="001B1865">
              <w:rPr>
                <w:sz w:val="28"/>
                <w:szCs w:val="28"/>
              </w:rPr>
              <w:t>-</w:t>
            </w:r>
            <w:r w:rsidR="001B1865">
              <w:rPr>
                <w:sz w:val="28"/>
                <w:szCs w:val="28"/>
                <w:lang w:val="en-US"/>
              </w:rPr>
              <w:t> </w:t>
            </w:r>
            <w:r w:rsidRPr="001B1865">
              <w:rPr>
                <w:sz w:val="28"/>
                <w:szCs w:val="28"/>
              </w:rPr>
              <w:t>формирование позитивного отношения к сельской</w:t>
            </w:r>
            <w:r w:rsidR="00C05A63" w:rsidRPr="001B1865">
              <w:rPr>
                <w:sz w:val="28"/>
                <w:szCs w:val="28"/>
              </w:rPr>
              <w:t xml:space="preserve"> </w:t>
            </w:r>
            <w:r w:rsidRPr="001B1865">
              <w:rPr>
                <w:sz w:val="28"/>
                <w:szCs w:val="28"/>
              </w:rPr>
              <w:t>местности и сельскому образу жизни.</w:t>
            </w:r>
          </w:p>
          <w:p w:rsidR="005764AD" w:rsidRPr="001B1865" w:rsidRDefault="005764AD" w:rsidP="009D4FF7">
            <w:pPr>
              <w:widowControl w:val="0"/>
              <w:jc w:val="both"/>
              <w:rPr>
                <w:sz w:val="28"/>
                <w:szCs w:val="28"/>
                <w:u w:val="single"/>
              </w:rPr>
            </w:pPr>
            <w:r w:rsidRPr="001B1865">
              <w:rPr>
                <w:sz w:val="28"/>
                <w:szCs w:val="28"/>
                <w:u w:val="single"/>
              </w:rPr>
              <w:t>По подпрограмме 2:</w:t>
            </w:r>
          </w:p>
          <w:p w:rsidR="00DC076E" w:rsidRPr="001B1865" w:rsidRDefault="00DC076E" w:rsidP="009D4FF7">
            <w:pPr>
              <w:jc w:val="both"/>
              <w:rPr>
                <w:sz w:val="28"/>
                <w:szCs w:val="28"/>
              </w:rPr>
            </w:pPr>
            <w:r w:rsidRPr="001B1865">
              <w:rPr>
                <w:sz w:val="28"/>
                <w:szCs w:val="28"/>
              </w:rPr>
              <w:t>-</w:t>
            </w:r>
            <w:r w:rsidR="001B1865">
              <w:rPr>
                <w:sz w:val="28"/>
                <w:szCs w:val="28"/>
                <w:lang w:val="en-US"/>
              </w:rPr>
              <w:t> </w:t>
            </w:r>
            <w:r w:rsidRPr="001B1865">
              <w:rPr>
                <w:sz w:val="28"/>
                <w:szCs w:val="28"/>
              </w:rPr>
              <w:t>проведение реконструкции, капитального и текущего ремонта объектов муниципальной собственности;</w:t>
            </w:r>
          </w:p>
          <w:p w:rsidR="00DC076E" w:rsidRPr="001B1865" w:rsidRDefault="00DC076E" w:rsidP="009D4FF7">
            <w:pPr>
              <w:jc w:val="both"/>
              <w:rPr>
                <w:color w:val="000000"/>
                <w:sz w:val="28"/>
                <w:szCs w:val="28"/>
              </w:rPr>
            </w:pPr>
            <w:r w:rsidRPr="001B1865">
              <w:rPr>
                <w:color w:val="000000"/>
                <w:sz w:val="28"/>
                <w:szCs w:val="28"/>
              </w:rPr>
              <w:t>-</w:t>
            </w:r>
            <w:r w:rsidR="001B1865">
              <w:rPr>
                <w:color w:val="000000"/>
                <w:sz w:val="28"/>
                <w:szCs w:val="28"/>
                <w:lang w:val="en-US"/>
              </w:rPr>
              <w:t> </w:t>
            </w:r>
            <w:r w:rsidRPr="001B1865">
              <w:rPr>
                <w:color w:val="000000"/>
                <w:sz w:val="28"/>
                <w:szCs w:val="28"/>
              </w:rPr>
              <w:t>выполнение инженерно-строительных изысканий, сбор исходной информации для разработки проектно-сметной документации реконструкции, капитального и текущего ремонта объектов муниципальной собственности;</w:t>
            </w:r>
          </w:p>
          <w:p w:rsidR="00DC076E" w:rsidRPr="001B1865" w:rsidRDefault="00DC076E" w:rsidP="009D4FF7">
            <w:pPr>
              <w:jc w:val="both"/>
              <w:rPr>
                <w:color w:val="000000"/>
                <w:sz w:val="28"/>
                <w:szCs w:val="28"/>
              </w:rPr>
            </w:pPr>
            <w:r w:rsidRPr="001B1865">
              <w:rPr>
                <w:color w:val="000000"/>
                <w:sz w:val="28"/>
                <w:szCs w:val="28"/>
              </w:rPr>
              <w:t>-</w:t>
            </w:r>
            <w:r w:rsidR="001B1865">
              <w:rPr>
                <w:color w:val="000000"/>
                <w:sz w:val="28"/>
                <w:szCs w:val="28"/>
                <w:lang w:val="en-US"/>
              </w:rPr>
              <w:t> </w:t>
            </w:r>
            <w:r w:rsidRPr="001B1865">
              <w:rPr>
                <w:color w:val="000000"/>
                <w:sz w:val="28"/>
                <w:szCs w:val="28"/>
              </w:rPr>
              <w:t>разработки проектно-сметной документации реконструкции, капитального и текущего ремонта объектов муниципальной собственности;</w:t>
            </w:r>
          </w:p>
          <w:p w:rsidR="00DC076E" w:rsidRPr="001B1865" w:rsidRDefault="00DC076E" w:rsidP="009D4FF7">
            <w:pPr>
              <w:widowControl w:val="0"/>
              <w:jc w:val="both"/>
              <w:rPr>
                <w:color w:val="000000"/>
                <w:sz w:val="28"/>
                <w:szCs w:val="28"/>
              </w:rPr>
            </w:pPr>
            <w:r w:rsidRPr="001B1865">
              <w:rPr>
                <w:color w:val="000000"/>
                <w:sz w:val="28"/>
                <w:szCs w:val="28"/>
              </w:rPr>
              <w:t>-</w:t>
            </w:r>
            <w:r w:rsidR="001B1865">
              <w:rPr>
                <w:color w:val="000000"/>
                <w:sz w:val="28"/>
                <w:szCs w:val="28"/>
                <w:lang w:val="en-US"/>
              </w:rPr>
              <w:t> </w:t>
            </w:r>
            <w:r w:rsidRPr="001B1865">
              <w:rPr>
                <w:color w:val="000000"/>
                <w:sz w:val="28"/>
                <w:szCs w:val="28"/>
              </w:rPr>
              <w:t>прохождение государственной экспертизы проектно-сметной документации реконструкции, капитального и текущего ремонта объектов муниципальной собственности.</w:t>
            </w:r>
          </w:p>
          <w:p w:rsidR="00DC076E" w:rsidRPr="001B1865" w:rsidRDefault="005764AD" w:rsidP="009D4FF7">
            <w:pPr>
              <w:widowControl w:val="0"/>
              <w:jc w:val="both"/>
              <w:rPr>
                <w:sz w:val="28"/>
                <w:szCs w:val="28"/>
                <w:u w:val="single"/>
              </w:rPr>
            </w:pPr>
            <w:r w:rsidRPr="001B1865">
              <w:rPr>
                <w:sz w:val="28"/>
                <w:szCs w:val="28"/>
                <w:u w:val="single"/>
              </w:rPr>
              <w:t>По подпрограмме 3:</w:t>
            </w:r>
          </w:p>
          <w:p w:rsidR="00DC076E" w:rsidRPr="001B1865" w:rsidRDefault="00DC076E" w:rsidP="009D4FF7">
            <w:pPr>
              <w:widowControl w:val="0"/>
              <w:jc w:val="both"/>
              <w:rPr>
                <w:sz w:val="28"/>
                <w:szCs w:val="28"/>
                <w:u w:val="single"/>
              </w:rPr>
            </w:pPr>
            <w:r w:rsidRPr="001B1865">
              <w:rPr>
                <w:sz w:val="28"/>
                <w:szCs w:val="28"/>
              </w:rPr>
              <w:t>-</w:t>
            </w:r>
            <w:r w:rsidR="001B1865">
              <w:rPr>
                <w:sz w:val="28"/>
                <w:szCs w:val="28"/>
                <w:lang w:val="en-US"/>
              </w:rPr>
              <w:t> </w:t>
            </w:r>
            <w:r w:rsidR="003718D7" w:rsidRPr="001B1865">
              <w:rPr>
                <w:sz w:val="28"/>
                <w:szCs w:val="28"/>
              </w:rPr>
              <w:t>о</w:t>
            </w:r>
            <w:r w:rsidRPr="001B1865">
              <w:rPr>
                <w:sz w:val="28"/>
                <w:szCs w:val="28"/>
              </w:rPr>
              <w:t>беспечение бесперебойного теплоснабжения</w:t>
            </w:r>
            <w:r w:rsidR="001B1865" w:rsidRPr="001B1865">
              <w:rPr>
                <w:sz w:val="28"/>
                <w:szCs w:val="28"/>
              </w:rPr>
              <w:t xml:space="preserve"> </w:t>
            </w:r>
            <w:r w:rsidR="001B1865">
              <w:rPr>
                <w:sz w:val="28"/>
                <w:szCs w:val="28"/>
              </w:rPr>
              <w:t>на территории Катангского района</w:t>
            </w:r>
            <w:r w:rsidRPr="001B1865">
              <w:rPr>
                <w:sz w:val="28"/>
                <w:szCs w:val="28"/>
              </w:rPr>
              <w:t>.</w:t>
            </w:r>
          </w:p>
          <w:p w:rsidR="00DC076E" w:rsidRPr="001B1865" w:rsidRDefault="005764AD" w:rsidP="009D4FF7">
            <w:pPr>
              <w:widowControl w:val="0"/>
              <w:jc w:val="both"/>
              <w:rPr>
                <w:sz w:val="28"/>
                <w:szCs w:val="28"/>
                <w:u w:val="single"/>
              </w:rPr>
            </w:pPr>
            <w:r w:rsidRPr="001B1865">
              <w:rPr>
                <w:sz w:val="28"/>
                <w:szCs w:val="28"/>
                <w:u w:val="single"/>
              </w:rPr>
              <w:t>По подпрограмме 4:</w:t>
            </w:r>
          </w:p>
          <w:p w:rsidR="00DC076E" w:rsidRPr="001B1865" w:rsidRDefault="00DC076E" w:rsidP="009D4FF7">
            <w:pPr>
              <w:pStyle w:val="ConsPlusNormal"/>
              <w:ind w:firstLine="0"/>
              <w:jc w:val="both"/>
              <w:rPr>
                <w:rFonts w:ascii="Times New Roman" w:hAnsi="Times New Roman" w:cs="Times New Roman"/>
                <w:sz w:val="28"/>
                <w:szCs w:val="28"/>
              </w:rPr>
            </w:pPr>
            <w:r w:rsidRPr="001B1865">
              <w:rPr>
                <w:rFonts w:ascii="Times New Roman" w:hAnsi="Times New Roman" w:cs="Times New Roman"/>
                <w:sz w:val="28"/>
                <w:szCs w:val="28"/>
              </w:rPr>
              <w:t>-</w:t>
            </w:r>
            <w:r w:rsidR="001B1865">
              <w:rPr>
                <w:rFonts w:ascii="Times New Roman" w:hAnsi="Times New Roman" w:cs="Times New Roman"/>
                <w:sz w:val="28"/>
                <w:szCs w:val="28"/>
              </w:rPr>
              <w:t> </w:t>
            </w:r>
            <w:r w:rsidRPr="001B1865">
              <w:rPr>
                <w:rFonts w:ascii="Times New Roman" w:hAnsi="Times New Roman" w:cs="Times New Roman"/>
                <w:sz w:val="28"/>
                <w:szCs w:val="28"/>
              </w:rPr>
              <w:t xml:space="preserve">реализация на территории </w:t>
            </w:r>
            <w:r w:rsidR="00A679FE" w:rsidRPr="001B1865">
              <w:rPr>
                <w:rFonts w:ascii="Times New Roman" w:hAnsi="Times New Roman" w:cs="Times New Roman"/>
                <w:sz w:val="28"/>
                <w:szCs w:val="28"/>
              </w:rPr>
              <w:t xml:space="preserve">муниципального образования </w:t>
            </w:r>
            <w:r w:rsidRPr="001B1865">
              <w:rPr>
                <w:rFonts w:ascii="Times New Roman" w:hAnsi="Times New Roman" w:cs="Times New Roman"/>
                <w:sz w:val="28"/>
                <w:szCs w:val="28"/>
              </w:rPr>
              <w:t>«Катангский район» требований законодательства</w:t>
            </w:r>
            <w:r w:rsidR="001B1865">
              <w:rPr>
                <w:rFonts w:ascii="Times New Roman" w:hAnsi="Times New Roman" w:cs="Times New Roman"/>
                <w:sz w:val="28"/>
                <w:szCs w:val="28"/>
              </w:rPr>
              <w:t xml:space="preserve"> </w:t>
            </w:r>
            <w:r w:rsidRPr="001B1865">
              <w:rPr>
                <w:rFonts w:ascii="Times New Roman" w:hAnsi="Times New Roman" w:cs="Times New Roman"/>
                <w:sz w:val="28"/>
                <w:szCs w:val="28"/>
              </w:rPr>
              <w:t>в области размещения объектов наружной рекламы и информации.</w:t>
            </w:r>
          </w:p>
          <w:p w:rsidR="00DC076E" w:rsidRPr="001B1865" w:rsidRDefault="00DC076E" w:rsidP="009D4FF7">
            <w:pPr>
              <w:shd w:val="clear" w:color="auto" w:fill="FFFFFF"/>
              <w:jc w:val="both"/>
              <w:rPr>
                <w:sz w:val="28"/>
                <w:szCs w:val="28"/>
              </w:rPr>
            </w:pPr>
            <w:r w:rsidRPr="001B1865">
              <w:rPr>
                <w:sz w:val="28"/>
                <w:szCs w:val="28"/>
              </w:rPr>
              <w:t>-</w:t>
            </w:r>
            <w:r w:rsidR="001B1865">
              <w:rPr>
                <w:sz w:val="28"/>
                <w:szCs w:val="28"/>
              </w:rPr>
              <w:t> </w:t>
            </w:r>
            <w:r w:rsidRPr="001B1865">
              <w:rPr>
                <w:sz w:val="28"/>
                <w:szCs w:val="28"/>
              </w:rPr>
              <w:t>обеспечение градостроительной деятельности на территории муниципального образования в соответствии с генеральными планами, с Правилами землепользования и застройки, схемой территориального планирования, с основными принципами законодательства о градостроительной деятельности, направленными на устойчивое развитие территории;</w:t>
            </w:r>
          </w:p>
          <w:p w:rsidR="00DC076E" w:rsidRPr="001B1865" w:rsidRDefault="00DC076E" w:rsidP="009D4FF7">
            <w:pPr>
              <w:pStyle w:val="ConsPlusNormal"/>
              <w:ind w:firstLine="0"/>
              <w:jc w:val="both"/>
              <w:rPr>
                <w:rFonts w:ascii="Times New Roman" w:hAnsi="Times New Roman" w:cs="Times New Roman"/>
                <w:sz w:val="28"/>
                <w:szCs w:val="28"/>
              </w:rPr>
            </w:pPr>
            <w:r w:rsidRPr="001B1865">
              <w:rPr>
                <w:rFonts w:ascii="Times New Roman" w:hAnsi="Times New Roman" w:cs="Times New Roman"/>
                <w:sz w:val="28"/>
                <w:szCs w:val="28"/>
              </w:rPr>
              <w:lastRenderedPageBreak/>
              <w:t>-</w:t>
            </w:r>
            <w:r w:rsidR="001B1865">
              <w:rPr>
                <w:rFonts w:ascii="Times New Roman" w:hAnsi="Times New Roman" w:cs="Times New Roman"/>
                <w:sz w:val="28"/>
                <w:szCs w:val="28"/>
              </w:rPr>
              <w:t> </w:t>
            </w:r>
            <w:r w:rsidRPr="001B1865">
              <w:rPr>
                <w:rFonts w:ascii="Times New Roman" w:hAnsi="Times New Roman" w:cs="Times New Roman"/>
                <w:sz w:val="28"/>
                <w:szCs w:val="28"/>
              </w:rPr>
              <w:t xml:space="preserve">создание механизма регулирования земельных отношений и управления земельными ресурсами в целях рационального использования земель </w:t>
            </w:r>
            <w:r w:rsidR="00A679FE" w:rsidRPr="001B1865">
              <w:rPr>
                <w:rFonts w:ascii="Times New Roman" w:hAnsi="Times New Roman" w:cs="Times New Roman"/>
                <w:sz w:val="28"/>
                <w:szCs w:val="28"/>
              </w:rPr>
              <w:t xml:space="preserve">муниципального образования </w:t>
            </w:r>
            <w:r w:rsidRPr="001B1865">
              <w:rPr>
                <w:rFonts w:ascii="Times New Roman" w:hAnsi="Times New Roman" w:cs="Times New Roman"/>
                <w:sz w:val="28"/>
                <w:szCs w:val="28"/>
              </w:rPr>
              <w:t>«Катангский район» путем разграничения</w:t>
            </w:r>
            <w:r w:rsidR="00C05A63" w:rsidRPr="001B1865">
              <w:rPr>
                <w:rFonts w:ascii="Times New Roman" w:hAnsi="Times New Roman" w:cs="Times New Roman"/>
                <w:sz w:val="28"/>
                <w:szCs w:val="28"/>
              </w:rPr>
              <w:t xml:space="preserve"> </w:t>
            </w:r>
            <w:r w:rsidRPr="001B1865">
              <w:rPr>
                <w:rFonts w:ascii="Times New Roman" w:hAnsi="Times New Roman" w:cs="Times New Roman"/>
                <w:sz w:val="28"/>
                <w:szCs w:val="28"/>
              </w:rPr>
              <w:t>собственности на землю;</w:t>
            </w:r>
          </w:p>
          <w:p w:rsidR="005764AD" w:rsidRPr="001B1865" w:rsidRDefault="00DC076E" w:rsidP="009D4FF7">
            <w:pPr>
              <w:widowControl w:val="0"/>
              <w:jc w:val="both"/>
              <w:rPr>
                <w:sz w:val="28"/>
                <w:szCs w:val="28"/>
              </w:rPr>
            </w:pPr>
            <w:r w:rsidRPr="001B1865">
              <w:rPr>
                <w:sz w:val="28"/>
                <w:szCs w:val="28"/>
              </w:rPr>
              <w:t>-</w:t>
            </w:r>
            <w:r w:rsidR="001B1865">
              <w:rPr>
                <w:sz w:val="28"/>
                <w:szCs w:val="28"/>
              </w:rPr>
              <w:t> </w:t>
            </w:r>
            <w:r w:rsidRPr="001B1865">
              <w:rPr>
                <w:sz w:val="28"/>
                <w:szCs w:val="28"/>
              </w:rPr>
              <w:t>создание условий для развития жилищного строительства.</w:t>
            </w:r>
          </w:p>
          <w:p w:rsidR="00DC076E" w:rsidRPr="001B1865" w:rsidRDefault="005764AD" w:rsidP="009D4FF7">
            <w:pPr>
              <w:widowControl w:val="0"/>
              <w:jc w:val="both"/>
              <w:rPr>
                <w:sz w:val="28"/>
                <w:szCs w:val="28"/>
                <w:u w:val="single"/>
              </w:rPr>
            </w:pPr>
            <w:r w:rsidRPr="001B1865">
              <w:rPr>
                <w:sz w:val="28"/>
                <w:szCs w:val="28"/>
                <w:u w:val="single"/>
              </w:rPr>
              <w:t>По подпрограмме 5:</w:t>
            </w:r>
          </w:p>
          <w:p w:rsidR="00DC076E" w:rsidRPr="001B1865" w:rsidRDefault="00DC076E" w:rsidP="009D4FF7">
            <w:pPr>
              <w:widowControl w:val="0"/>
              <w:jc w:val="both"/>
              <w:rPr>
                <w:sz w:val="28"/>
                <w:szCs w:val="28"/>
                <w:u w:val="single"/>
              </w:rPr>
            </w:pPr>
            <w:r w:rsidRPr="001B1865">
              <w:rPr>
                <w:sz w:val="28"/>
                <w:szCs w:val="28"/>
              </w:rPr>
              <w:t>-</w:t>
            </w:r>
            <w:r w:rsidR="001B1865">
              <w:rPr>
                <w:sz w:val="28"/>
                <w:szCs w:val="28"/>
              </w:rPr>
              <w:t> </w:t>
            </w:r>
            <w:r w:rsidRPr="001B1865">
              <w:rPr>
                <w:sz w:val="28"/>
                <w:szCs w:val="28"/>
              </w:rPr>
              <w:t>уменьшение потребления энергии и связанных с этим затрат;</w:t>
            </w:r>
          </w:p>
          <w:p w:rsidR="00DC076E" w:rsidRPr="001B1865" w:rsidRDefault="003718D7" w:rsidP="009D4FF7">
            <w:pPr>
              <w:jc w:val="both"/>
              <w:rPr>
                <w:sz w:val="28"/>
                <w:szCs w:val="28"/>
              </w:rPr>
            </w:pPr>
            <w:r w:rsidRPr="001B1865">
              <w:rPr>
                <w:sz w:val="28"/>
                <w:szCs w:val="28"/>
              </w:rPr>
              <w:t>-</w:t>
            </w:r>
            <w:r w:rsidR="001B1865">
              <w:rPr>
                <w:sz w:val="28"/>
                <w:szCs w:val="28"/>
              </w:rPr>
              <w:t> </w:t>
            </w:r>
            <w:r w:rsidRPr="001B1865">
              <w:rPr>
                <w:sz w:val="28"/>
                <w:szCs w:val="28"/>
              </w:rPr>
              <w:t>с</w:t>
            </w:r>
            <w:r w:rsidR="00DC076E" w:rsidRPr="001B1865">
              <w:rPr>
                <w:sz w:val="28"/>
                <w:szCs w:val="28"/>
              </w:rPr>
              <w:t>овершенствование системы учёта потребляемых энергетических ресурсов муниципальными учреждениями;</w:t>
            </w:r>
          </w:p>
          <w:p w:rsidR="005764AD" w:rsidRPr="001B1865" w:rsidRDefault="003718D7" w:rsidP="001B1865">
            <w:pPr>
              <w:widowControl w:val="0"/>
              <w:jc w:val="both"/>
              <w:rPr>
                <w:sz w:val="28"/>
                <w:szCs w:val="28"/>
              </w:rPr>
            </w:pPr>
            <w:r w:rsidRPr="001B1865">
              <w:rPr>
                <w:sz w:val="28"/>
                <w:szCs w:val="28"/>
              </w:rPr>
              <w:t>-</w:t>
            </w:r>
            <w:r w:rsidR="001B1865">
              <w:rPr>
                <w:sz w:val="28"/>
                <w:szCs w:val="28"/>
              </w:rPr>
              <w:t> </w:t>
            </w:r>
            <w:r w:rsidRPr="001B1865">
              <w:rPr>
                <w:sz w:val="28"/>
                <w:szCs w:val="28"/>
              </w:rPr>
              <w:t>в</w:t>
            </w:r>
            <w:r w:rsidR="00DC076E" w:rsidRPr="001B1865">
              <w:rPr>
                <w:sz w:val="28"/>
                <w:szCs w:val="28"/>
              </w:rPr>
              <w:t xml:space="preserve">недрение </w:t>
            </w:r>
            <w:proofErr w:type="spellStart"/>
            <w:r w:rsidR="00DC076E" w:rsidRPr="001B1865">
              <w:rPr>
                <w:sz w:val="28"/>
                <w:szCs w:val="28"/>
              </w:rPr>
              <w:t>энергоэффективных</w:t>
            </w:r>
            <w:proofErr w:type="spellEnd"/>
            <w:r w:rsidR="00DC076E" w:rsidRPr="001B1865">
              <w:rPr>
                <w:sz w:val="28"/>
                <w:szCs w:val="28"/>
              </w:rPr>
              <w:t xml:space="preserve"> устройств (оборудования и технологий) в муниципальных зданиях.</w:t>
            </w:r>
          </w:p>
        </w:tc>
      </w:tr>
      <w:tr w:rsidR="005764AD" w:rsidRPr="001B1865" w:rsidTr="001B1865">
        <w:trPr>
          <w:trHeight w:val="555"/>
        </w:trPr>
        <w:tc>
          <w:tcPr>
            <w:tcW w:w="1406" w:type="pct"/>
          </w:tcPr>
          <w:p w:rsidR="005764AD" w:rsidRPr="001B1865" w:rsidRDefault="005764AD" w:rsidP="00763D98">
            <w:pPr>
              <w:widowControl w:val="0"/>
              <w:rPr>
                <w:sz w:val="28"/>
                <w:szCs w:val="28"/>
              </w:rPr>
            </w:pPr>
            <w:r w:rsidRPr="001B1865">
              <w:rPr>
                <w:sz w:val="28"/>
                <w:szCs w:val="28"/>
              </w:rPr>
              <w:lastRenderedPageBreak/>
              <w:t>Целевые показатели (индикаторы)</w:t>
            </w:r>
          </w:p>
        </w:tc>
        <w:tc>
          <w:tcPr>
            <w:tcW w:w="3594" w:type="pct"/>
          </w:tcPr>
          <w:p w:rsidR="003718D7" w:rsidRPr="001B1865" w:rsidRDefault="003718D7" w:rsidP="009D4FF7">
            <w:pPr>
              <w:widowControl w:val="0"/>
              <w:jc w:val="both"/>
              <w:rPr>
                <w:sz w:val="28"/>
                <w:szCs w:val="28"/>
                <w:u w:val="single"/>
              </w:rPr>
            </w:pPr>
            <w:r w:rsidRPr="001B1865">
              <w:rPr>
                <w:sz w:val="28"/>
                <w:szCs w:val="28"/>
                <w:u w:val="single"/>
              </w:rPr>
              <w:t>По подпрограмме 1:</w:t>
            </w:r>
          </w:p>
          <w:p w:rsidR="003718D7" w:rsidRPr="001B1865" w:rsidRDefault="003718D7" w:rsidP="009D4FF7">
            <w:pPr>
              <w:widowControl w:val="0"/>
              <w:jc w:val="both"/>
              <w:rPr>
                <w:sz w:val="28"/>
                <w:szCs w:val="28"/>
              </w:rPr>
            </w:pPr>
            <w:r w:rsidRPr="001B1865">
              <w:rPr>
                <w:sz w:val="28"/>
                <w:szCs w:val="28"/>
              </w:rPr>
              <w:t>-</w:t>
            </w:r>
            <w:r w:rsidR="001B1865">
              <w:rPr>
                <w:sz w:val="28"/>
                <w:szCs w:val="28"/>
              </w:rPr>
              <w:t> </w:t>
            </w:r>
            <w:r w:rsidRPr="001B1865">
              <w:rPr>
                <w:sz w:val="28"/>
                <w:szCs w:val="28"/>
              </w:rPr>
              <w:t>ввод (приобретение) в действие специализированного жилищного фонда для предоставления гражданам, в том числе молодым специалистам для работы в сельской местности;</w:t>
            </w:r>
          </w:p>
          <w:p w:rsidR="003718D7" w:rsidRPr="001B1865" w:rsidRDefault="003718D7" w:rsidP="009D4FF7">
            <w:pPr>
              <w:widowControl w:val="0"/>
              <w:jc w:val="both"/>
              <w:rPr>
                <w:sz w:val="28"/>
                <w:szCs w:val="28"/>
              </w:rPr>
            </w:pPr>
            <w:r w:rsidRPr="001B1865">
              <w:rPr>
                <w:sz w:val="28"/>
                <w:szCs w:val="28"/>
              </w:rPr>
              <w:t>-</w:t>
            </w:r>
            <w:r w:rsidR="001B1865">
              <w:rPr>
                <w:sz w:val="28"/>
                <w:szCs w:val="28"/>
              </w:rPr>
              <w:t> </w:t>
            </w:r>
            <w:r w:rsidRPr="001B1865">
              <w:rPr>
                <w:sz w:val="28"/>
                <w:szCs w:val="28"/>
              </w:rPr>
              <w:t>ввод в действие общеобразовательных учреждений в сельской местности;</w:t>
            </w:r>
          </w:p>
          <w:p w:rsidR="003718D7" w:rsidRPr="001B1865" w:rsidRDefault="003718D7" w:rsidP="009D4FF7">
            <w:pPr>
              <w:widowControl w:val="0"/>
              <w:jc w:val="both"/>
              <w:rPr>
                <w:sz w:val="28"/>
                <w:szCs w:val="28"/>
              </w:rPr>
            </w:pPr>
            <w:r w:rsidRPr="001B1865">
              <w:rPr>
                <w:sz w:val="28"/>
                <w:szCs w:val="28"/>
              </w:rPr>
              <w:t>-</w:t>
            </w:r>
            <w:r w:rsidR="001B1865">
              <w:rPr>
                <w:sz w:val="28"/>
                <w:szCs w:val="28"/>
              </w:rPr>
              <w:t> </w:t>
            </w:r>
            <w:r w:rsidRPr="001B1865">
              <w:rPr>
                <w:sz w:val="28"/>
                <w:szCs w:val="28"/>
              </w:rPr>
              <w:t>ввод в действие спортивных учреждений в сельской местности;</w:t>
            </w:r>
          </w:p>
          <w:p w:rsidR="003718D7" w:rsidRPr="001B1865" w:rsidRDefault="003718D7" w:rsidP="009D4FF7">
            <w:pPr>
              <w:widowControl w:val="0"/>
              <w:jc w:val="both"/>
              <w:rPr>
                <w:sz w:val="28"/>
                <w:szCs w:val="28"/>
              </w:rPr>
            </w:pPr>
            <w:r w:rsidRPr="001B1865">
              <w:rPr>
                <w:sz w:val="28"/>
                <w:szCs w:val="28"/>
              </w:rPr>
              <w:t>-</w:t>
            </w:r>
            <w:r w:rsidR="001B1865">
              <w:rPr>
                <w:sz w:val="28"/>
                <w:szCs w:val="28"/>
              </w:rPr>
              <w:t> </w:t>
            </w:r>
            <w:r w:rsidRPr="001B1865">
              <w:rPr>
                <w:sz w:val="28"/>
                <w:szCs w:val="28"/>
              </w:rPr>
              <w:t>ввод в действие культурно - досуговых учреждений в сельской местности;</w:t>
            </w:r>
          </w:p>
          <w:p w:rsidR="003718D7" w:rsidRPr="001B1865" w:rsidRDefault="003718D7" w:rsidP="009D4FF7">
            <w:pPr>
              <w:widowControl w:val="0"/>
              <w:jc w:val="both"/>
              <w:rPr>
                <w:sz w:val="28"/>
                <w:szCs w:val="28"/>
              </w:rPr>
            </w:pPr>
            <w:r w:rsidRPr="001B1865">
              <w:rPr>
                <w:sz w:val="28"/>
                <w:szCs w:val="28"/>
              </w:rPr>
              <w:t>-</w:t>
            </w:r>
            <w:r w:rsidR="001B1865">
              <w:rPr>
                <w:sz w:val="28"/>
                <w:szCs w:val="28"/>
              </w:rPr>
              <w:t> </w:t>
            </w:r>
            <w:r w:rsidRPr="001B1865">
              <w:rPr>
                <w:sz w:val="28"/>
                <w:szCs w:val="28"/>
              </w:rPr>
              <w:t>ввод в действие учреждений здравоохранения в сельской местности;</w:t>
            </w:r>
          </w:p>
          <w:p w:rsidR="003718D7" w:rsidRPr="001B1865" w:rsidRDefault="003718D7" w:rsidP="009D4FF7">
            <w:pPr>
              <w:widowControl w:val="0"/>
              <w:jc w:val="both"/>
              <w:rPr>
                <w:sz w:val="28"/>
                <w:szCs w:val="28"/>
              </w:rPr>
            </w:pPr>
            <w:r w:rsidRPr="001B1865">
              <w:rPr>
                <w:sz w:val="28"/>
                <w:szCs w:val="28"/>
              </w:rPr>
              <w:t>-</w:t>
            </w:r>
            <w:r w:rsidR="001B1865">
              <w:rPr>
                <w:sz w:val="28"/>
                <w:szCs w:val="28"/>
              </w:rPr>
              <w:t> </w:t>
            </w:r>
            <w:r w:rsidRPr="001B1865">
              <w:rPr>
                <w:sz w:val="28"/>
                <w:szCs w:val="28"/>
              </w:rPr>
              <w:t>обеспеченность транспортного обслуживания населения.</w:t>
            </w:r>
          </w:p>
          <w:p w:rsidR="003718D7" w:rsidRPr="001B1865" w:rsidRDefault="003718D7" w:rsidP="009D4FF7">
            <w:pPr>
              <w:widowControl w:val="0"/>
              <w:jc w:val="both"/>
              <w:rPr>
                <w:sz w:val="28"/>
                <w:szCs w:val="28"/>
                <w:u w:val="single"/>
              </w:rPr>
            </w:pPr>
            <w:r w:rsidRPr="001B1865">
              <w:rPr>
                <w:sz w:val="28"/>
                <w:szCs w:val="28"/>
                <w:u w:val="single"/>
              </w:rPr>
              <w:t>По подпрограмме 2:</w:t>
            </w:r>
          </w:p>
          <w:p w:rsidR="003718D7" w:rsidRPr="001B1865" w:rsidRDefault="003718D7" w:rsidP="009D4FF7">
            <w:pPr>
              <w:jc w:val="both"/>
              <w:rPr>
                <w:sz w:val="28"/>
                <w:szCs w:val="28"/>
              </w:rPr>
            </w:pPr>
            <w:r w:rsidRPr="001B1865">
              <w:rPr>
                <w:sz w:val="28"/>
                <w:szCs w:val="28"/>
              </w:rPr>
              <w:t>-</w:t>
            </w:r>
            <w:r w:rsidR="001B1865">
              <w:rPr>
                <w:sz w:val="28"/>
                <w:szCs w:val="28"/>
              </w:rPr>
              <w:t> </w:t>
            </w:r>
            <w:r w:rsidRPr="001B1865">
              <w:rPr>
                <w:sz w:val="28"/>
                <w:szCs w:val="28"/>
              </w:rPr>
              <w:t>количество запланированных мероприятий по реконструкции, капитальному и текущему ремонту объектов муниципальной собственности (</w:t>
            </w:r>
            <w:proofErr w:type="spellStart"/>
            <w:proofErr w:type="gramStart"/>
            <w:r w:rsidRPr="001B1865">
              <w:rPr>
                <w:sz w:val="28"/>
                <w:szCs w:val="28"/>
              </w:rPr>
              <w:t>шт</w:t>
            </w:r>
            <w:proofErr w:type="spellEnd"/>
            <w:proofErr w:type="gramEnd"/>
            <w:r w:rsidRPr="001B1865">
              <w:rPr>
                <w:sz w:val="28"/>
                <w:szCs w:val="28"/>
              </w:rPr>
              <w:t>);</w:t>
            </w:r>
          </w:p>
          <w:p w:rsidR="003718D7" w:rsidRPr="001B1865" w:rsidRDefault="003718D7" w:rsidP="009D4FF7">
            <w:pPr>
              <w:jc w:val="both"/>
              <w:rPr>
                <w:sz w:val="28"/>
                <w:szCs w:val="28"/>
              </w:rPr>
            </w:pPr>
            <w:r w:rsidRPr="001B1865">
              <w:rPr>
                <w:sz w:val="28"/>
                <w:szCs w:val="28"/>
              </w:rPr>
              <w:t>-</w:t>
            </w:r>
            <w:r w:rsidR="001B1865">
              <w:rPr>
                <w:sz w:val="28"/>
                <w:szCs w:val="28"/>
              </w:rPr>
              <w:t> </w:t>
            </w:r>
            <w:r w:rsidRPr="001B1865">
              <w:rPr>
                <w:sz w:val="28"/>
                <w:szCs w:val="28"/>
              </w:rPr>
              <w:t xml:space="preserve">доля объектов муниципальной </w:t>
            </w:r>
            <w:proofErr w:type="gramStart"/>
            <w:r w:rsidRPr="001B1865">
              <w:rPr>
                <w:sz w:val="28"/>
                <w:szCs w:val="28"/>
              </w:rPr>
              <w:t>собственности</w:t>
            </w:r>
            <w:proofErr w:type="gramEnd"/>
            <w:r w:rsidRPr="001B1865">
              <w:rPr>
                <w:sz w:val="28"/>
                <w:szCs w:val="28"/>
              </w:rPr>
              <w:t xml:space="preserve"> в которых проведены реконструкция, капитальный и текущий ремонт, от запланированного количества (%);</w:t>
            </w:r>
          </w:p>
          <w:p w:rsidR="003718D7" w:rsidRPr="001B1865" w:rsidRDefault="003718D7" w:rsidP="009D4FF7">
            <w:pPr>
              <w:jc w:val="both"/>
              <w:rPr>
                <w:sz w:val="28"/>
                <w:szCs w:val="28"/>
              </w:rPr>
            </w:pPr>
            <w:r w:rsidRPr="001B1865">
              <w:rPr>
                <w:sz w:val="28"/>
                <w:szCs w:val="28"/>
              </w:rPr>
              <w:t>-</w:t>
            </w:r>
            <w:r w:rsidR="001B1865">
              <w:rPr>
                <w:sz w:val="28"/>
                <w:szCs w:val="28"/>
              </w:rPr>
              <w:t> </w:t>
            </w:r>
            <w:r w:rsidRPr="001B1865">
              <w:rPr>
                <w:sz w:val="28"/>
                <w:szCs w:val="28"/>
              </w:rPr>
              <w:t>количество выполненной проектно-сметной документации</w:t>
            </w:r>
            <w:r w:rsidR="00592D5B" w:rsidRPr="001B1865">
              <w:rPr>
                <w:sz w:val="28"/>
                <w:szCs w:val="28"/>
              </w:rPr>
              <w:t xml:space="preserve"> </w:t>
            </w:r>
            <w:r w:rsidRPr="001B1865">
              <w:rPr>
                <w:sz w:val="28"/>
                <w:szCs w:val="28"/>
              </w:rPr>
              <w:t>реконструкции, капитального и текущего ремонта объектов муниципальной собственности.</w:t>
            </w:r>
          </w:p>
          <w:p w:rsidR="003718D7" w:rsidRPr="001B1865" w:rsidRDefault="003718D7" w:rsidP="009D4FF7">
            <w:pPr>
              <w:jc w:val="both"/>
              <w:rPr>
                <w:sz w:val="28"/>
                <w:szCs w:val="28"/>
                <w:u w:val="single"/>
              </w:rPr>
            </w:pPr>
            <w:r w:rsidRPr="001B1865">
              <w:rPr>
                <w:sz w:val="28"/>
                <w:szCs w:val="28"/>
                <w:u w:val="single"/>
              </w:rPr>
              <w:t>По подпрограмме 3:</w:t>
            </w:r>
          </w:p>
          <w:p w:rsidR="003718D7" w:rsidRPr="001B1865" w:rsidRDefault="003718D7" w:rsidP="009D4FF7">
            <w:pPr>
              <w:jc w:val="both"/>
              <w:rPr>
                <w:sz w:val="28"/>
                <w:szCs w:val="28"/>
              </w:rPr>
            </w:pPr>
            <w:r w:rsidRPr="001B1865">
              <w:rPr>
                <w:sz w:val="28"/>
                <w:szCs w:val="28"/>
              </w:rPr>
              <w:t>-</w:t>
            </w:r>
            <w:r w:rsidR="001B1865">
              <w:rPr>
                <w:sz w:val="28"/>
                <w:szCs w:val="28"/>
              </w:rPr>
              <w:t> </w:t>
            </w:r>
            <w:r w:rsidRPr="001B1865">
              <w:rPr>
                <w:sz w:val="28"/>
                <w:szCs w:val="28"/>
              </w:rPr>
              <w:t>число аварий в системах теплоснабжения;</w:t>
            </w:r>
          </w:p>
          <w:p w:rsidR="003718D7" w:rsidRPr="001B1865" w:rsidRDefault="003718D7" w:rsidP="009D4FF7">
            <w:pPr>
              <w:jc w:val="both"/>
              <w:rPr>
                <w:sz w:val="28"/>
                <w:szCs w:val="28"/>
              </w:rPr>
            </w:pPr>
            <w:r w:rsidRPr="001B1865">
              <w:rPr>
                <w:sz w:val="28"/>
                <w:szCs w:val="28"/>
              </w:rPr>
              <w:t>-</w:t>
            </w:r>
            <w:r w:rsidR="001B1865">
              <w:rPr>
                <w:sz w:val="28"/>
                <w:szCs w:val="28"/>
              </w:rPr>
              <w:t> </w:t>
            </w:r>
            <w:r w:rsidRPr="001B1865">
              <w:rPr>
                <w:sz w:val="28"/>
                <w:szCs w:val="28"/>
              </w:rPr>
              <w:t>уровень готовности объектов жилищно-коммунального хозяйства к отопительному периоду.</w:t>
            </w:r>
          </w:p>
          <w:p w:rsidR="003718D7" w:rsidRPr="001B1865" w:rsidRDefault="003718D7" w:rsidP="009D4FF7">
            <w:pPr>
              <w:widowControl w:val="0"/>
              <w:jc w:val="both"/>
              <w:rPr>
                <w:sz w:val="28"/>
                <w:szCs w:val="28"/>
                <w:u w:val="single"/>
              </w:rPr>
            </w:pPr>
            <w:r w:rsidRPr="001B1865">
              <w:rPr>
                <w:sz w:val="28"/>
                <w:szCs w:val="28"/>
                <w:u w:val="single"/>
              </w:rPr>
              <w:t>По подпрограмме 4:</w:t>
            </w:r>
          </w:p>
          <w:p w:rsidR="003718D7" w:rsidRPr="001B1865" w:rsidRDefault="003718D7" w:rsidP="009D4FF7">
            <w:pPr>
              <w:jc w:val="both"/>
              <w:rPr>
                <w:sz w:val="28"/>
                <w:szCs w:val="28"/>
              </w:rPr>
            </w:pPr>
            <w:r w:rsidRPr="001B1865">
              <w:rPr>
                <w:sz w:val="28"/>
                <w:szCs w:val="28"/>
              </w:rPr>
              <w:t>-</w:t>
            </w:r>
            <w:r w:rsidR="001B1865">
              <w:rPr>
                <w:sz w:val="28"/>
                <w:szCs w:val="28"/>
              </w:rPr>
              <w:t> </w:t>
            </w:r>
            <w:r w:rsidRPr="001B1865">
              <w:rPr>
                <w:sz w:val="28"/>
                <w:szCs w:val="28"/>
              </w:rPr>
              <w:t>количество утвержденных</w:t>
            </w:r>
            <w:r w:rsidR="00EB74B0" w:rsidRPr="001B1865">
              <w:rPr>
                <w:sz w:val="28"/>
                <w:szCs w:val="28"/>
              </w:rPr>
              <w:t xml:space="preserve"> </w:t>
            </w:r>
            <w:r w:rsidRPr="001B1865">
              <w:rPr>
                <w:sz w:val="28"/>
                <w:szCs w:val="28"/>
              </w:rPr>
              <w:t xml:space="preserve">документов </w:t>
            </w:r>
            <w:r w:rsidRPr="001B1865">
              <w:rPr>
                <w:sz w:val="28"/>
                <w:szCs w:val="28"/>
              </w:rPr>
              <w:lastRenderedPageBreak/>
              <w:t>территориального планирования;</w:t>
            </w:r>
          </w:p>
          <w:p w:rsidR="003718D7" w:rsidRPr="001B1865" w:rsidRDefault="003718D7" w:rsidP="009D4FF7">
            <w:pPr>
              <w:pStyle w:val="ConsPlusNormal"/>
              <w:ind w:firstLine="0"/>
              <w:jc w:val="both"/>
              <w:rPr>
                <w:rFonts w:ascii="Times New Roman" w:hAnsi="Times New Roman" w:cs="Times New Roman"/>
                <w:sz w:val="28"/>
                <w:szCs w:val="28"/>
              </w:rPr>
            </w:pPr>
            <w:r w:rsidRPr="001B1865">
              <w:rPr>
                <w:rFonts w:ascii="Times New Roman" w:hAnsi="Times New Roman" w:cs="Times New Roman"/>
                <w:sz w:val="28"/>
                <w:szCs w:val="28"/>
              </w:rPr>
              <w:t>-</w:t>
            </w:r>
            <w:r w:rsidR="001B1865">
              <w:rPr>
                <w:rFonts w:ascii="Times New Roman" w:hAnsi="Times New Roman" w:cs="Times New Roman"/>
                <w:sz w:val="28"/>
                <w:szCs w:val="28"/>
              </w:rPr>
              <w:t> </w:t>
            </w:r>
            <w:r w:rsidRPr="001B1865">
              <w:rPr>
                <w:rFonts w:ascii="Times New Roman" w:hAnsi="Times New Roman" w:cs="Times New Roman"/>
                <w:sz w:val="28"/>
                <w:szCs w:val="28"/>
              </w:rPr>
              <w:t xml:space="preserve">количество выполненных кадастровых работ с целью формирования земельных участков, уточнения границ земельных участков, находящихся в собственности </w:t>
            </w:r>
            <w:r w:rsidR="00A679FE" w:rsidRPr="001B1865">
              <w:rPr>
                <w:rFonts w:ascii="Times New Roman" w:hAnsi="Times New Roman" w:cs="Times New Roman"/>
                <w:sz w:val="28"/>
                <w:szCs w:val="28"/>
              </w:rPr>
              <w:t xml:space="preserve">муниципального образования </w:t>
            </w:r>
            <w:r w:rsidRPr="001B1865">
              <w:rPr>
                <w:rFonts w:ascii="Times New Roman" w:hAnsi="Times New Roman" w:cs="Times New Roman"/>
                <w:sz w:val="28"/>
                <w:szCs w:val="28"/>
              </w:rPr>
              <w:t>«Катангский район»;</w:t>
            </w:r>
          </w:p>
          <w:p w:rsidR="003718D7" w:rsidRPr="001B1865" w:rsidRDefault="003718D7" w:rsidP="009D4FF7">
            <w:pPr>
              <w:widowControl w:val="0"/>
              <w:jc w:val="both"/>
              <w:rPr>
                <w:sz w:val="28"/>
                <w:szCs w:val="28"/>
                <w:u w:val="single"/>
              </w:rPr>
            </w:pPr>
            <w:r w:rsidRPr="001B1865">
              <w:rPr>
                <w:sz w:val="28"/>
                <w:szCs w:val="28"/>
                <w:u w:val="single"/>
              </w:rPr>
              <w:t>По подпрограмме 5:</w:t>
            </w:r>
          </w:p>
          <w:p w:rsidR="005764AD" w:rsidRPr="001B1865" w:rsidRDefault="003718D7" w:rsidP="0052558E">
            <w:pPr>
              <w:widowControl w:val="0"/>
              <w:jc w:val="both"/>
              <w:rPr>
                <w:sz w:val="28"/>
                <w:szCs w:val="28"/>
              </w:rPr>
            </w:pPr>
            <w:r w:rsidRPr="001B1865">
              <w:rPr>
                <w:sz w:val="28"/>
                <w:szCs w:val="28"/>
              </w:rPr>
              <w:t>-</w:t>
            </w:r>
            <w:r w:rsidR="001B1865">
              <w:rPr>
                <w:sz w:val="28"/>
                <w:szCs w:val="28"/>
              </w:rPr>
              <w:t> </w:t>
            </w:r>
            <w:r w:rsidR="0052558E">
              <w:rPr>
                <w:sz w:val="28"/>
                <w:szCs w:val="28"/>
              </w:rPr>
              <w:t>у</w:t>
            </w:r>
            <w:r w:rsidR="0052558E" w:rsidRPr="0052558E">
              <w:rPr>
                <w:sz w:val="28"/>
                <w:szCs w:val="28"/>
              </w:rPr>
              <w:t>дельный объем потребления энергоресурсов всеми муниципальными учреждениями района к уровню 2018 года</w:t>
            </w:r>
            <w:r w:rsidRPr="001B1865">
              <w:rPr>
                <w:sz w:val="28"/>
                <w:szCs w:val="28"/>
              </w:rPr>
              <w:t>.</w:t>
            </w:r>
          </w:p>
        </w:tc>
      </w:tr>
      <w:tr w:rsidR="005764AD" w:rsidRPr="001B1865" w:rsidTr="001B1865">
        <w:trPr>
          <w:trHeight w:val="555"/>
        </w:trPr>
        <w:tc>
          <w:tcPr>
            <w:tcW w:w="1406" w:type="pct"/>
          </w:tcPr>
          <w:p w:rsidR="005764AD" w:rsidRPr="001B1865" w:rsidRDefault="005764AD" w:rsidP="00763D98">
            <w:pPr>
              <w:widowControl w:val="0"/>
              <w:rPr>
                <w:sz w:val="28"/>
                <w:szCs w:val="28"/>
              </w:rPr>
            </w:pPr>
            <w:r w:rsidRPr="001B1865">
              <w:rPr>
                <w:sz w:val="28"/>
                <w:szCs w:val="28"/>
              </w:rPr>
              <w:lastRenderedPageBreak/>
              <w:t>Сроки и этапы реализации</w:t>
            </w:r>
          </w:p>
        </w:tc>
        <w:tc>
          <w:tcPr>
            <w:tcW w:w="3594" w:type="pct"/>
          </w:tcPr>
          <w:p w:rsidR="005764AD" w:rsidRPr="001B1865" w:rsidRDefault="003718D7" w:rsidP="009D4FF7">
            <w:pPr>
              <w:widowControl w:val="0"/>
              <w:jc w:val="both"/>
              <w:rPr>
                <w:sz w:val="28"/>
                <w:szCs w:val="28"/>
              </w:rPr>
            </w:pPr>
            <w:r w:rsidRPr="001B1865">
              <w:rPr>
                <w:sz w:val="28"/>
                <w:szCs w:val="28"/>
              </w:rPr>
              <w:t>201</w:t>
            </w:r>
            <w:r w:rsidR="00830E8E" w:rsidRPr="001B1865">
              <w:rPr>
                <w:sz w:val="28"/>
                <w:szCs w:val="28"/>
              </w:rPr>
              <w:t>9</w:t>
            </w:r>
            <w:r w:rsidR="005764AD" w:rsidRPr="001B1865">
              <w:rPr>
                <w:sz w:val="28"/>
                <w:szCs w:val="28"/>
              </w:rPr>
              <w:t>-202</w:t>
            </w:r>
            <w:r w:rsidRPr="001B1865">
              <w:rPr>
                <w:sz w:val="28"/>
                <w:szCs w:val="28"/>
              </w:rPr>
              <w:t>4</w:t>
            </w:r>
            <w:r w:rsidR="005764AD" w:rsidRPr="001B1865">
              <w:rPr>
                <w:sz w:val="28"/>
                <w:szCs w:val="28"/>
              </w:rPr>
              <w:t xml:space="preserve"> годы</w:t>
            </w:r>
          </w:p>
        </w:tc>
      </w:tr>
      <w:tr w:rsidR="005764AD" w:rsidRPr="001B1865" w:rsidTr="001B1865">
        <w:trPr>
          <w:trHeight w:val="555"/>
        </w:trPr>
        <w:tc>
          <w:tcPr>
            <w:tcW w:w="1406" w:type="pct"/>
          </w:tcPr>
          <w:p w:rsidR="005764AD" w:rsidRPr="001B1865" w:rsidRDefault="005764AD" w:rsidP="00653AE8">
            <w:pPr>
              <w:widowControl w:val="0"/>
              <w:rPr>
                <w:sz w:val="28"/>
                <w:szCs w:val="28"/>
              </w:rPr>
            </w:pPr>
            <w:r w:rsidRPr="001B1865">
              <w:rPr>
                <w:sz w:val="28"/>
                <w:szCs w:val="28"/>
              </w:rPr>
              <w:t>Ресурсное обеспечение</w:t>
            </w:r>
          </w:p>
        </w:tc>
        <w:tc>
          <w:tcPr>
            <w:tcW w:w="3594" w:type="pct"/>
          </w:tcPr>
          <w:p w:rsidR="005764AD" w:rsidRPr="001B1865" w:rsidRDefault="00847DE4" w:rsidP="009D4FF7">
            <w:pPr>
              <w:widowControl w:val="0"/>
              <w:jc w:val="both"/>
              <w:rPr>
                <w:sz w:val="28"/>
                <w:szCs w:val="28"/>
              </w:rPr>
            </w:pPr>
            <w:r w:rsidRPr="001B1865">
              <w:rPr>
                <w:sz w:val="28"/>
                <w:szCs w:val="28"/>
              </w:rPr>
              <w:t>Общий объем финансирования муниципальной программы за счет всех источников финансирования составляет</w:t>
            </w:r>
            <w:r w:rsidR="005764AD" w:rsidRPr="001B1865">
              <w:rPr>
                <w:sz w:val="28"/>
                <w:szCs w:val="28"/>
              </w:rPr>
              <w:t xml:space="preserve"> –</w:t>
            </w:r>
            <w:r w:rsidR="00F81FAB" w:rsidRPr="001B1865">
              <w:rPr>
                <w:bCs/>
                <w:sz w:val="28"/>
                <w:szCs w:val="28"/>
              </w:rPr>
              <w:t>38</w:t>
            </w:r>
            <w:r w:rsidR="00A679FE" w:rsidRPr="001B1865">
              <w:rPr>
                <w:bCs/>
                <w:sz w:val="28"/>
                <w:szCs w:val="28"/>
              </w:rPr>
              <w:t> </w:t>
            </w:r>
            <w:r w:rsidR="00F81FAB" w:rsidRPr="001B1865">
              <w:rPr>
                <w:bCs/>
                <w:sz w:val="28"/>
                <w:szCs w:val="28"/>
              </w:rPr>
              <w:t>444</w:t>
            </w:r>
            <w:r w:rsidR="009D4FF7" w:rsidRPr="001B1865">
              <w:rPr>
                <w:bCs/>
                <w:sz w:val="28"/>
                <w:szCs w:val="28"/>
              </w:rPr>
              <w:t>,0</w:t>
            </w:r>
            <w:r w:rsidR="001B5766" w:rsidRPr="001B1865">
              <w:rPr>
                <w:bCs/>
                <w:sz w:val="28"/>
                <w:szCs w:val="28"/>
              </w:rPr>
              <w:t xml:space="preserve"> </w:t>
            </w:r>
            <w:r w:rsidR="005764AD" w:rsidRPr="001B1865">
              <w:rPr>
                <w:sz w:val="28"/>
                <w:szCs w:val="28"/>
              </w:rPr>
              <w:t>тыс. руб. в том числе:</w:t>
            </w:r>
          </w:p>
          <w:p w:rsidR="005764AD" w:rsidRPr="001B1865" w:rsidRDefault="003718D7" w:rsidP="009D4FF7">
            <w:pPr>
              <w:widowControl w:val="0"/>
              <w:jc w:val="both"/>
              <w:rPr>
                <w:sz w:val="28"/>
                <w:szCs w:val="28"/>
              </w:rPr>
            </w:pPr>
            <w:r w:rsidRPr="001B1865">
              <w:rPr>
                <w:sz w:val="28"/>
                <w:szCs w:val="28"/>
              </w:rPr>
              <w:t>2019</w:t>
            </w:r>
            <w:r w:rsidR="005764AD" w:rsidRPr="001B1865">
              <w:rPr>
                <w:sz w:val="28"/>
                <w:szCs w:val="28"/>
              </w:rPr>
              <w:t xml:space="preserve"> год – </w:t>
            </w:r>
            <w:r w:rsidR="009D4FF7" w:rsidRPr="001B1865">
              <w:rPr>
                <w:sz w:val="28"/>
                <w:szCs w:val="28"/>
              </w:rPr>
              <w:t>7</w:t>
            </w:r>
            <w:r w:rsidR="00A679FE" w:rsidRPr="001B1865">
              <w:rPr>
                <w:sz w:val="28"/>
                <w:szCs w:val="28"/>
              </w:rPr>
              <w:t> </w:t>
            </w:r>
            <w:r w:rsidR="009D4FF7" w:rsidRPr="001B1865">
              <w:rPr>
                <w:sz w:val="28"/>
                <w:szCs w:val="28"/>
              </w:rPr>
              <w:t>479,0</w:t>
            </w:r>
            <w:r w:rsidR="005764AD" w:rsidRPr="001B1865">
              <w:rPr>
                <w:sz w:val="28"/>
                <w:szCs w:val="28"/>
              </w:rPr>
              <w:t xml:space="preserve"> тыс. руб. </w:t>
            </w:r>
          </w:p>
          <w:p w:rsidR="005764AD" w:rsidRPr="001B1865" w:rsidRDefault="005764AD" w:rsidP="009D4FF7">
            <w:pPr>
              <w:widowControl w:val="0"/>
              <w:jc w:val="both"/>
              <w:rPr>
                <w:sz w:val="28"/>
                <w:szCs w:val="28"/>
              </w:rPr>
            </w:pPr>
            <w:r w:rsidRPr="001B1865">
              <w:rPr>
                <w:sz w:val="28"/>
                <w:szCs w:val="28"/>
              </w:rPr>
              <w:t>20</w:t>
            </w:r>
            <w:r w:rsidR="003718D7" w:rsidRPr="001B1865">
              <w:rPr>
                <w:sz w:val="28"/>
                <w:szCs w:val="28"/>
              </w:rPr>
              <w:t>20</w:t>
            </w:r>
            <w:r w:rsidRPr="001B1865">
              <w:rPr>
                <w:sz w:val="28"/>
                <w:szCs w:val="28"/>
              </w:rPr>
              <w:t xml:space="preserve"> год – </w:t>
            </w:r>
            <w:r w:rsidR="009D4FF7" w:rsidRPr="001B1865">
              <w:rPr>
                <w:sz w:val="28"/>
                <w:szCs w:val="28"/>
              </w:rPr>
              <w:t>12</w:t>
            </w:r>
            <w:r w:rsidR="00A679FE" w:rsidRPr="001B1865">
              <w:rPr>
                <w:sz w:val="28"/>
                <w:szCs w:val="28"/>
              </w:rPr>
              <w:t> </w:t>
            </w:r>
            <w:r w:rsidR="009D4FF7" w:rsidRPr="001B1865">
              <w:rPr>
                <w:sz w:val="28"/>
                <w:szCs w:val="28"/>
              </w:rPr>
              <w:t>603,0</w:t>
            </w:r>
            <w:r w:rsidRPr="001B1865">
              <w:rPr>
                <w:sz w:val="28"/>
                <w:szCs w:val="28"/>
              </w:rPr>
              <w:t xml:space="preserve"> тыс. руб.</w:t>
            </w:r>
          </w:p>
          <w:p w:rsidR="005764AD" w:rsidRPr="001B1865" w:rsidRDefault="005764AD" w:rsidP="009D4FF7">
            <w:pPr>
              <w:widowControl w:val="0"/>
              <w:jc w:val="both"/>
              <w:rPr>
                <w:sz w:val="28"/>
                <w:szCs w:val="28"/>
              </w:rPr>
            </w:pPr>
            <w:r w:rsidRPr="001B1865">
              <w:rPr>
                <w:sz w:val="28"/>
                <w:szCs w:val="28"/>
              </w:rPr>
              <w:t>20</w:t>
            </w:r>
            <w:r w:rsidR="003718D7" w:rsidRPr="001B1865">
              <w:rPr>
                <w:sz w:val="28"/>
                <w:szCs w:val="28"/>
              </w:rPr>
              <w:t>21</w:t>
            </w:r>
            <w:r w:rsidRPr="001B1865">
              <w:rPr>
                <w:sz w:val="28"/>
                <w:szCs w:val="28"/>
              </w:rPr>
              <w:t xml:space="preserve"> год – </w:t>
            </w:r>
            <w:r w:rsidR="009D4FF7" w:rsidRPr="001B1865">
              <w:rPr>
                <w:sz w:val="28"/>
                <w:szCs w:val="28"/>
              </w:rPr>
              <w:t>16</w:t>
            </w:r>
            <w:r w:rsidR="00A679FE" w:rsidRPr="001B1865">
              <w:rPr>
                <w:sz w:val="28"/>
                <w:szCs w:val="28"/>
              </w:rPr>
              <w:t> </w:t>
            </w:r>
            <w:r w:rsidR="009D4FF7" w:rsidRPr="001B1865">
              <w:rPr>
                <w:sz w:val="28"/>
                <w:szCs w:val="28"/>
              </w:rPr>
              <w:t>262</w:t>
            </w:r>
            <w:r w:rsidRPr="001B1865">
              <w:rPr>
                <w:sz w:val="28"/>
                <w:szCs w:val="28"/>
              </w:rPr>
              <w:t xml:space="preserve">,0 тыс. руб. </w:t>
            </w:r>
          </w:p>
          <w:p w:rsidR="005764AD" w:rsidRPr="001B1865" w:rsidRDefault="005764AD" w:rsidP="009D4FF7">
            <w:pPr>
              <w:widowControl w:val="0"/>
              <w:jc w:val="both"/>
              <w:rPr>
                <w:sz w:val="28"/>
                <w:szCs w:val="28"/>
              </w:rPr>
            </w:pPr>
            <w:r w:rsidRPr="001B1865">
              <w:rPr>
                <w:sz w:val="28"/>
                <w:szCs w:val="28"/>
              </w:rPr>
              <w:t>202</w:t>
            </w:r>
            <w:r w:rsidR="003718D7" w:rsidRPr="001B1865">
              <w:rPr>
                <w:sz w:val="28"/>
                <w:szCs w:val="28"/>
              </w:rPr>
              <w:t>2</w:t>
            </w:r>
            <w:r w:rsidRPr="001B1865">
              <w:rPr>
                <w:sz w:val="28"/>
                <w:szCs w:val="28"/>
              </w:rPr>
              <w:t xml:space="preserve"> год – </w:t>
            </w:r>
            <w:r w:rsidR="00F81FAB" w:rsidRPr="001B1865">
              <w:rPr>
                <w:sz w:val="28"/>
                <w:szCs w:val="28"/>
              </w:rPr>
              <w:t>700</w:t>
            </w:r>
            <w:r w:rsidR="00830E8E" w:rsidRPr="001B1865">
              <w:rPr>
                <w:sz w:val="28"/>
                <w:szCs w:val="28"/>
              </w:rPr>
              <w:t>,0</w:t>
            </w:r>
            <w:r w:rsidRPr="001B1865">
              <w:rPr>
                <w:sz w:val="28"/>
                <w:szCs w:val="28"/>
              </w:rPr>
              <w:t xml:space="preserve"> тыс. руб. </w:t>
            </w:r>
          </w:p>
          <w:p w:rsidR="005764AD" w:rsidRPr="001B1865" w:rsidRDefault="005764AD" w:rsidP="009D4FF7">
            <w:pPr>
              <w:widowControl w:val="0"/>
              <w:jc w:val="both"/>
              <w:rPr>
                <w:sz w:val="28"/>
                <w:szCs w:val="28"/>
              </w:rPr>
            </w:pPr>
            <w:r w:rsidRPr="001B1865">
              <w:rPr>
                <w:sz w:val="28"/>
                <w:szCs w:val="28"/>
              </w:rPr>
              <w:t>202</w:t>
            </w:r>
            <w:r w:rsidR="003718D7" w:rsidRPr="001B1865">
              <w:rPr>
                <w:sz w:val="28"/>
                <w:szCs w:val="28"/>
              </w:rPr>
              <w:t>3</w:t>
            </w:r>
            <w:r w:rsidRPr="001B1865">
              <w:rPr>
                <w:sz w:val="28"/>
                <w:szCs w:val="28"/>
              </w:rPr>
              <w:t xml:space="preserve"> год – </w:t>
            </w:r>
            <w:r w:rsidR="00F81FAB" w:rsidRPr="001B1865">
              <w:rPr>
                <w:sz w:val="28"/>
                <w:szCs w:val="28"/>
              </w:rPr>
              <w:t>700</w:t>
            </w:r>
            <w:r w:rsidR="00830E8E" w:rsidRPr="001B1865">
              <w:rPr>
                <w:sz w:val="28"/>
                <w:szCs w:val="28"/>
              </w:rPr>
              <w:t>,0</w:t>
            </w:r>
            <w:r w:rsidRPr="001B1865">
              <w:rPr>
                <w:sz w:val="28"/>
                <w:szCs w:val="28"/>
              </w:rPr>
              <w:t xml:space="preserve"> тыс. руб. </w:t>
            </w:r>
          </w:p>
          <w:p w:rsidR="005764AD" w:rsidRPr="001B1865" w:rsidRDefault="003718D7" w:rsidP="00F81FAB">
            <w:pPr>
              <w:widowControl w:val="0"/>
              <w:jc w:val="both"/>
              <w:rPr>
                <w:sz w:val="28"/>
                <w:szCs w:val="28"/>
              </w:rPr>
            </w:pPr>
            <w:r w:rsidRPr="001B1865">
              <w:rPr>
                <w:sz w:val="28"/>
                <w:szCs w:val="28"/>
              </w:rPr>
              <w:t>2024</w:t>
            </w:r>
            <w:r w:rsidR="005764AD" w:rsidRPr="001B1865">
              <w:rPr>
                <w:sz w:val="28"/>
                <w:szCs w:val="28"/>
              </w:rPr>
              <w:t xml:space="preserve"> год – </w:t>
            </w:r>
            <w:r w:rsidR="00F81FAB" w:rsidRPr="001B1865">
              <w:rPr>
                <w:sz w:val="28"/>
                <w:szCs w:val="28"/>
              </w:rPr>
              <w:t>700</w:t>
            </w:r>
            <w:r w:rsidR="00830E8E" w:rsidRPr="001B1865">
              <w:rPr>
                <w:sz w:val="28"/>
                <w:szCs w:val="28"/>
              </w:rPr>
              <w:t xml:space="preserve">,0 </w:t>
            </w:r>
            <w:r w:rsidR="005764AD" w:rsidRPr="001B1865">
              <w:rPr>
                <w:sz w:val="28"/>
                <w:szCs w:val="28"/>
              </w:rPr>
              <w:t>тыс. руб.</w:t>
            </w:r>
          </w:p>
          <w:p w:rsidR="00653AE8" w:rsidRPr="001B1865" w:rsidRDefault="00653AE8" w:rsidP="00F81FAB">
            <w:pPr>
              <w:widowControl w:val="0"/>
              <w:jc w:val="both"/>
              <w:rPr>
                <w:sz w:val="28"/>
                <w:szCs w:val="28"/>
              </w:rPr>
            </w:pPr>
            <w:r w:rsidRPr="001B1865">
              <w:rPr>
                <w:sz w:val="28"/>
                <w:szCs w:val="28"/>
              </w:rPr>
              <w:t>Из них:</w:t>
            </w:r>
          </w:p>
          <w:p w:rsidR="00653AE8" w:rsidRPr="001B1865" w:rsidRDefault="00847DE4" w:rsidP="00653AE8">
            <w:pPr>
              <w:widowControl w:val="0"/>
              <w:jc w:val="both"/>
              <w:rPr>
                <w:sz w:val="28"/>
                <w:szCs w:val="28"/>
              </w:rPr>
            </w:pPr>
            <w:r w:rsidRPr="001B1865">
              <w:rPr>
                <w:sz w:val="28"/>
                <w:szCs w:val="28"/>
              </w:rPr>
              <w:t xml:space="preserve">1. </w:t>
            </w:r>
            <w:r w:rsidR="00653AE8" w:rsidRPr="001B1865">
              <w:rPr>
                <w:sz w:val="28"/>
                <w:szCs w:val="28"/>
              </w:rPr>
              <w:t>За счет средств бюджета</w:t>
            </w:r>
            <w:r w:rsidRPr="001B1865">
              <w:rPr>
                <w:sz w:val="28"/>
                <w:szCs w:val="28"/>
              </w:rPr>
              <w:t xml:space="preserve"> муниципального образования «Катангский район»</w:t>
            </w:r>
            <w:r w:rsidR="00653AE8" w:rsidRPr="001B1865">
              <w:rPr>
                <w:sz w:val="28"/>
                <w:szCs w:val="28"/>
              </w:rPr>
              <w:t>:</w:t>
            </w:r>
          </w:p>
          <w:p w:rsidR="00847DE4" w:rsidRPr="001B1865" w:rsidRDefault="00847DE4" w:rsidP="00847DE4">
            <w:pPr>
              <w:widowControl w:val="0"/>
              <w:jc w:val="both"/>
              <w:rPr>
                <w:sz w:val="28"/>
                <w:szCs w:val="28"/>
              </w:rPr>
            </w:pPr>
            <w:r w:rsidRPr="001B1865">
              <w:rPr>
                <w:sz w:val="28"/>
                <w:szCs w:val="28"/>
              </w:rPr>
              <w:t xml:space="preserve">Всего – </w:t>
            </w:r>
            <w:r w:rsidRPr="001B1865">
              <w:rPr>
                <w:bCs/>
                <w:sz w:val="28"/>
                <w:szCs w:val="28"/>
              </w:rPr>
              <w:t>38 444,0</w:t>
            </w:r>
            <w:r w:rsidR="00737F21">
              <w:rPr>
                <w:bCs/>
                <w:sz w:val="28"/>
                <w:szCs w:val="28"/>
              </w:rPr>
              <w:t xml:space="preserve"> </w:t>
            </w:r>
            <w:r w:rsidRPr="001B1865">
              <w:rPr>
                <w:sz w:val="28"/>
                <w:szCs w:val="28"/>
              </w:rPr>
              <w:t>тыс. руб. в том числе:</w:t>
            </w:r>
          </w:p>
          <w:p w:rsidR="00847DE4" w:rsidRPr="001B1865" w:rsidRDefault="00847DE4" w:rsidP="00847DE4">
            <w:pPr>
              <w:widowControl w:val="0"/>
              <w:jc w:val="both"/>
              <w:rPr>
                <w:sz w:val="28"/>
                <w:szCs w:val="28"/>
              </w:rPr>
            </w:pPr>
            <w:r w:rsidRPr="001B1865">
              <w:rPr>
                <w:sz w:val="28"/>
                <w:szCs w:val="28"/>
              </w:rPr>
              <w:t xml:space="preserve">2019 год – 7 479,0 тыс. руб. </w:t>
            </w:r>
          </w:p>
          <w:p w:rsidR="00847DE4" w:rsidRPr="001B1865" w:rsidRDefault="00847DE4" w:rsidP="00847DE4">
            <w:pPr>
              <w:widowControl w:val="0"/>
              <w:jc w:val="both"/>
              <w:rPr>
                <w:sz w:val="28"/>
                <w:szCs w:val="28"/>
              </w:rPr>
            </w:pPr>
            <w:r w:rsidRPr="001B1865">
              <w:rPr>
                <w:sz w:val="28"/>
                <w:szCs w:val="28"/>
              </w:rPr>
              <w:t>2020 год – 12 603,0 тыс. руб.</w:t>
            </w:r>
          </w:p>
          <w:p w:rsidR="00847DE4" w:rsidRPr="001B1865" w:rsidRDefault="00847DE4" w:rsidP="00847DE4">
            <w:pPr>
              <w:widowControl w:val="0"/>
              <w:jc w:val="both"/>
              <w:rPr>
                <w:sz w:val="28"/>
                <w:szCs w:val="28"/>
              </w:rPr>
            </w:pPr>
            <w:r w:rsidRPr="001B1865">
              <w:rPr>
                <w:sz w:val="28"/>
                <w:szCs w:val="28"/>
              </w:rPr>
              <w:t xml:space="preserve">2021 год – 16 262,0 тыс. руб. </w:t>
            </w:r>
          </w:p>
          <w:p w:rsidR="00847DE4" w:rsidRPr="001B1865" w:rsidRDefault="00847DE4" w:rsidP="00847DE4">
            <w:pPr>
              <w:widowControl w:val="0"/>
              <w:jc w:val="both"/>
              <w:rPr>
                <w:sz w:val="28"/>
                <w:szCs w:val="28"/>
              </w:rPr>
            </w:pPr>
            <w:r w:rsidRPr="001B1865">
              <w:rPr>
                <w:sz w:val="28"/>
                <w:szCs w:val="28"/>
              </w:rPr>
              <w:t xml:space="preserve">2022 год – 700,0 тыс. руб. </w:t>
            </w:r>
          </w:p>
          <w:p w:rsidR="00847DE4" w:rsidRPr="001B1865" w:rsidRDefault="00847DE4" w:rsidP="00847DE4">
            <w:pPr>
              <w:widowControl w:val="0"/>
              <w:jc w:val="both"/>
              <w:rPr>
                <w:sz w:val="28"/>
                <w:szCs w:val="28"/>
              </w:rPr>
            </w:pPr>
            <w:r w:rsidRPr="001B1865">
              <w:rPr>
                <w:sz w:val="28"/>
                <w:szCs w:val="28"/>
              </w:rPr>
              <w:t xml:space="preserve">2023 год – 700,0 тыс. руб. </w:t>
            </w:r>
          </w:p>
          <w:p w:rsidR="00847DE4" w:rsidRPr="001B1865" w:rsidRDefault="00847DE4" w:rsidP="00847DE4">
            <w:pPr>
              <w:widowControl w:val="0"/>
              <w:jc w:val="both"/>
              <w:rPr>
                <w:sz w:val="28"/>
                <w:szCs w:val="28"/>
              </w:rPr>
            </w:pPr>
            <w:r w:rsidRPr="001B1865">
              <w:rPr>
                <w:sz w:val="28"/>
                <w:szCs w:val="28"/>
              </w:rPr>
              <w:t>2024 год – 700,0 тыс. руб.</w:t>
            </w:r>
          </w:p>
          <w:p w:rsidR="00847DE4" w:rsidRPr="001B1865" w:rsidRDefault="00847DE4" w:rsidP="00847DE4">
            <w:pPr>
              <w:widowControl w:val="0"/>
              <w:jc w:val="both"/>
              <w:rPr>
                <w:sz w:val="28"/>
                <w:szCs w:val="28"/>
              </w:rPr>
            </w:pPr>
            <w:r w:rsidRPr="001B1865">
              <w:rPr>
                <w:sz w:val="28"/>
                <w:szCs w:val="28"/>
              </w:rPr>
              <w:t>2. За счет средств бюджета Иркутской области:</w:t>
            </w:r>
          </w:p>
          <w:p w:rsidR="00653AE8" w:rsidRPr="001B1865" w:rsidRDefault="00847DE4" w:rsidP="00847DE4">
            <w:pPr>
              <w:widowControl w:val="0"/>
              <w:jc w:val="both"/>
              <w:rPr>
                <w:sz w:val="28"/>
                <w:szCs w:val="28"/>
                <w:highlight w:val="yellow"/>
              </w:rPr>
            </w:pPr>
            <w:r w:rsidRPr="001B1865">
              <w:rPr>
                <w:sz w:val="28"/>
                <w:szCs w:val="28"/>
              </w:rPr>
              <w:t>Финансирование за счет бюджета Иркутской области не предусмотрено</w:t>
            </w:r>
            <w:r w:rsidR="00737F21">
              <w:rPr>
                <w:sz w:val="28"/>
                <w:szCs w:val="28"/>
              </w:rPr>
              <w:t>.</w:t>
            </w:r>
          </w:p>
        </w:tc>
      </w:tr>
      <w:tr w:rsidR="005764AD" w:rsidRPr="001B1865" w:rsidTr="001B1865">
        <w:trPr>
          <w:trHeight w:val="555"/>
        </w:trPr>
        <w:tc>
          <w:tcPr>
            <w:tcW w:w="1406" w:type="pct"/>
          </w:tcPr>
          <w:p w:rsidR="005764AD" w:rsidRPr="001B1865" w:rsidRDefault="005764AD" w:rsidP="00455F0B">
            <w:pPr>
              <w:widowControl w:val="0"/>
              <w:rPr>
                <w:sz w:val="28"/>
                <w:szCs w:val="28"/>
              </w:rPr>
            </w:pPr>
            <w:r w:rsidRPr="001B1865">
              <w:rPr>
                <w:sz w:val="28"/>
                <w:szCs w:val="28"/>
              </w:rPr>
              <w:t>Ожидаемые конечные результаты, оценка планируемой эффективности</w:t>
            </w:r>
          </w:p>
        </w:tc>
        <w:tc>
          <w:tcPr>
            <w:tcW w:w="3594" w:type="pct"/>
          </w:tcPr>
          <w:p w:rsidR="003718D7" w:rsidRPr="001B1865" w:rsidRDefault="003718D7" w:rsidP="009D4FF7">
            <w:pPr>
              <w:widowControl w:val="0"/>
              <w:jc w:val="both"/>
              <w:rPr>
                <w:sz w:val="28"/>
                <w:szCs w:val="28"/>
                <w:u w:val="single"/>
              </w:rPr>
            </w:pPr>
            <w:r w:rsidRPr="001B1865">
              <w:rPr>
                <w:sz w:val="28"/>
                <w:szCs w:val="28"/>
                <w:u w:val="single"/>
              </w:rPr>
              <w:t>По подпрограмме 1:</w:t>
            </w:r>
          </w:p>
          <w:p w:rsidR="003718D7" w:rsidRPr="001B1865" w:rsidRDefault="003718D7" w:rsidP="009D4FF7">
            <w:pPr>
              <w:widowControl w:val="0"/>
              <w:jc w:val="both"/>
              <w:rPr>
                <w:sz w:val="28"/>
                <w:szCs w:val="28"/>
              </w:rPr>
            </w:pPr>
            <w:r w:rsidRPr="001B1865">
              <w:rPr>
                <w:sz w:val="28"/>
                <w:szCs w:val="28"/>
              </w:rPr>
              <w:t>1.</w:t>
            </w:r>
            <w:r w:rsidR="001B1865">
              <w:rPr>
                <w:sz w:val="28"/>
                <w:szCs w:val="28"/>
              </w:rPr>
              <w:t> </w:t>
            </w:r>
            <w:r w:rsidRPr="001B1865">
              <w:rPr>
                <w:sz w:val="28"/>
                <w:szCs w:val="28"/>
              </w:rPr>
              <w:t>Решение жилищной проблемы для семей, проживающих в сельской местности и нуждающихся в улучшении жилищных условий, в том числе молодых семей и молодых специалистов;</w:t>
            </w:r>
          </w:p>
          <w:p w:rsidR="003718D7" w:rsidRPr="001B1865" w:rsidRDefault="003718D7" w:rsidP="009D4FF7">
            <w:pPr>
              <w:widowControl w:val="0"/>
              <w:jc w:val="both"/>
              <w:rPr>
                <w:sz w:val="28"/>
                <w:szCs w:val="28"/>
              </w:rPr>
            </w:pPr>
            <w:r w:rsidRPr="001B1865">
              <w:rPr>
                <w:sz w:val="28"/>
                <w:szCs w:val="28"/>
              </w:rPr>
              <w:t>2.</w:t>
            </w:r>
            <w:r w:rsidR="001B1865">
              <w:rPr>
                <w:sz w:val="28"/>
                <w:szCs w:val="28"/>
              </w:rPr>
              <w:t> </w:t>
            </w:r>
            <w:r w:rsidRPr="001B1865">
              <w:rPr>
                <w:sz w:val="28"/>
                <w:szCs w:val="28"/>
              </w:rPr>
              <w:t>Удовлетворение потребности организаций и социальной сферы села в молодых специалистах;</w:t>
            </w:r>
          </w:p>
          <w:p w:rsidR="003718D7" w:rsidRPr="001B1865" w:rsidRDefault="003718D7" w:rsidP="009D4FF7">
            <w:pPr>
              <w:widowControl w:val="0"/>
              <w:jc w:val="both"/>
              <w:rPr>
                <w:sz w:val="28"/>
                <w:szCs w:val="28"/>
              </w:rPr>
            </w:pPr>
            <w:r w:rsidRPr="001B1865">
              <w:rPr>
                <w:sz w:val="28"/>
                <w:szCs w:val="28"/>
              </w:rPr>
              <w:t>3.</w:t>
            </w:r>
            <w:r w:rsidR="001B1865">
              <w:rPr>
                <w:sz w:val="28"/>
                <w:szCs w:val="28"/>
              </w:rPr>
              <w:t> </w:t>
            </w:r>
            <w:r w:rsidRPr="001B1865">
              <w:rPr>
                <w:sz w:val="28"/>
                <w:szCs w:val="28"/>
              </w:rPr>
              <w:t>Повышение уровня социально-инженерного и транспортного обустройства в сельской местности;</w:t>
            </w:r>
          </w:p>
          <w:p w:rsidR="003718D7" w:rsidRPr="001B1865" w:rsidRDefault="003718D7" w:rsidP="009D4FF7">
            <w:pPr>
              <w:widowControl w:val="0"/>
              <w:jc w:val="both"/>
              <w:rPr>
                <w:sz w:val="28"/>
                <w:szCs w:val="28"/>
              </w:rPr>
            </w:pPr>
            <w:r w:rsidRPr="001B1865">
              <w:rPr>
                <w:sz w:val="28"/>
                <w:szCs w:val="28"/>
              </w:rPr>
              <w:t>4.</w:t>
            </w:r>
            <w:r w:rsidR="001B1865">
              <w:rPr>
                <w:sz w:val="28"/>
                <w:szCs w:val="28"/>
              </w:rPr>
              <w:t> </w:t>
            </w:r>
            <w:r w:rsidRPr="001B1865">
              <w:rPr>
                <w:sz w:val="28"/>
                <w:szCs w:val="28"/>
              </w:rPr>
              <w:t>Комплексное обустройство населенных пунктов,</w:t>
            </w:r>
            <w:r w:rsidR="00C05A63" w:rsidRPr="001B1865">
              <w:rPr>
                <w:sz w:val="28"/>
                <w:szCs w:val="28"/>
              </w:rPr>
              <w:t xml:space="preserve"> </w:t>
            </w:r>
            <w:r w:rsidRPr="001B1865">
              <w:rPr>
                <w:sz w:val="28"/>
                <w:szCs w:val="28"/>
              </w:rPr>
              <w:t>расположенных в сельской местности, объектами социальной и инженерной и транспортной инфраструктуры.</w:t>
            </w:r>
          </w:p>
          <w:p w:rsidR="003718D7" w:rsidRPr="001B1865" w:rsidRDefault="003718D7" w:rsidP="009D4FF7">
            <w:pPr>
              <w:widowControl w:val="0"/>
              <w:jc w:val="both"/>
              <w:rPr>
                <w:sz w:val="28"/>
                <w:szCs w:val="28"/>
                <w:u w:val="single"/>
              </w:rPr>
            </w:pPr>
            <w:r w:rsidRPr="001B1865">
              <w:rPr>
                <w:sz w:val="28"/>
                <w:szCs w:val="28"/>
                <w:u w:val="single"/>
              </w:rPr>
              <w:lastRenderedPageBreak/>
              <w:t>По подпрограмме 2:</w:t>
            </w:r>
          </w:p>
          <w:p w:rsidR="009D4FF7" w:rsidRPr="001B1865" w:rsidRDefault="009D4FF7" w:rsidP="009D4FF7">
            <w:pPr>
              <w:jc w:val="both"/>
              <w:rPr>
                <w:sz w:val="28"/>
                <w:szCs w:val="28"/>
              </w:rPr>
            </w:pPr>
            <w:r w:rsidRPr="001B1865">
              <w:rPr>
                <w:sz w:val="28"/>
                <w:szCs w:val="28"/>
              </w:rPr>
              <w:t>1.</w:t>
            </w:r>
            <w:r w:rsidR="001B1865">
              <w:rPr>
                <w:sz w:val="28"/>
                <w:szCs w:val="28"/>
              </w:rPr>
              <w:t> </w:t>
            </w:r>
            <w:r w:rsidRPr="001B1865">
              <w:rPr>
                <w:sz w:val="28"/>
                <w:szCs w:val="28"/>
              </w:rPr>
              <w:t xml:space="preserve">Приведение </w:t>
            </w:r>
            <w:hyperlink r:id="rId10" w:tooltip="Объекты недвижимости" w:history="1">
              <w:r w:rsidRPr="001B1865">
                <w:rPr>
                  <w:rStyle w:val="af1"/>
                  <w:color w:val="auto"/>
                  <w:sz w:val="28"/>
                  <w:szCs w:val="28"/>
                  <w:u w:val="none"/>
                </w:rPr>
                <w:t>объектов</w:t>
              </w:r>
            </w:hyperlink>
            <w:r w:rsidRPr="001B1865">
              <w:rPr>
                <w:sz w:val="28"/>
                <w:szCs w:val="28"/>
              </w:rPr>
              <w:t xml:space="preserve"> муниципальной собственности муниципального образования «Катангский район» в нормативно-техническое состояние, отвечающее требованиям пожарной и санитарно-технической безопасности;</w:t>
            </w:r>
          </w:p>
          <w:p w:rsidR="009D4FF7" w:rsidRPr="001B1865" w:rsidRDefault="009D4FF7" w:rsidP="009D4FF7">
            <w:pPr>
              <w:jc w:val="both"/>
              <w:rPr>
                <w:sz w:val="28"/>
                <w:szCs w:val="28"/>
              </w:rPr>
            </w:pPr>
            <w:r w:rsidRPr="001B1865">
              <w:rPr>
                <w:sz w:val="28"/>
                <w:szCs w:val="28"/>
              </w:rPr>
              <w:t>2.</w:t>
            </w:r>
            <w:r w:rsidR="001B1865">
              <w:rPr>
                <w:sz w:val="28"/>
                <w:szCs w:val="28"/>
              </w:rPr>
              <w:t> </w:t>
            </w:r>
            <w:r w:rsidRPr="001B1865">
              <w:rPr>
                <w:sz w:val="28"/>
                <w:szCs w:val="28"/>
              </w:rPr>
              <w:t>Улучшение материально-технического состояния муниципальных зданий и сооружений;</w:t>
            </w:r>
          </w:p>
          <w:p w:rsidR="009D4FF7" w:rsidRPr="001B1865" w:rsidRDefault="003E1175" w:rsidP="009D4FF7">
            <w:pPr>
              <w:jc w:val="both"/>
              <w:rPr>
                <w:sz w:val="28"/>
                <w:szCs w:val="28"/>
              </w:rPr>
            </w:pPr>
            <w:r w:rsidRPr="001B1865">
              <w:rPr>
                <w:sz w:val="28"/>
                <w:szCs w:val="28"/>
              </w:rPr>
              <w:t>3</w:t>
            </w:r>
            <w:r w:rsidR="009D4FF7" w:rsidRPr="001B1865">
              <w:rPr>
                <w:sz w:val="28"/>
                <w:szCs w:val="28"/>
              </w:rPr>
              <w:t>.</w:t>
            </w:r>
            <w:r w:rsidR="001B1865">
              <w:rPr>
                <w:sz w:val="28"/>
                <w:szCs w:val="28"/>
              </w:rPr>
              <w:t> </w:t>
            </w:r>
            <w:r w:rsidR="009D4FF7" w:rsidRPr="001B1865">
              <w:rPr>
                <w:sz w:val="28"/>
                <w:szCs w:val="28"/>
              </w:rPr>
              <w:t>Продление срока эксплуатации зданий;</w:t>
            </w:r>
          </w:p>
          <w:p w:rsidR="003718D7" w:rsidRPr="001B1865" w:rsidRDefault="003E1175" w:rsidP="009D4FF7">
            <w:pPr>
              <w:jc w:val="both"/>
              <w:rPr>
                <w:sz w:val="28"/>
                <w:szCs w:val="28"/>
              </w:rPr>
            </w:pPr>
            <w:r w:rsidRPr="001B1865">
              <w:rPr>
                <w:sz w:val="28"/>
                <w:szCs w:val="28"/>
              </w:rPr>
              <w:t>4</w:t>
            </w:r>
            <w:r w:rsidR="009D4FF7" w:rsidRPr="001B1865">
              <w:rPr>
                <w:sz w:val="28"/>
                <w:szCs w:val="28"/>
              </w:rPr>
              <w:t>.</w:t>
            </w:r>
            <w:r w:rsidR="001B1865">
              <w:rPr>
                <w:sz w:val="28"/>
                <w:szCs w:val="28"/>
              </w:rPr>
              <w:t> </w:t>
            </w:r>
            <w:r w:rsidR="009D4FF7" w:rsidRPr="001B1865">
              <w:rPr>
                <w:sz w:val="28"/>
                <w:szCs w:val="28"/>
              </w:rPr>
              <w:t xml:space="preserve">Исключение аварийных ситуаций и </w:t>
            </w:r>
            <w:r w:rsidRPr="001B1865">
              <w:rPr>
                <w:sz w:val="28"/>
                <w:szCs w:val="28"/>
              </w:rPr>
              <w:t>несчастных случаев</w:t>
            </w:r>
            <w:r w:rsidR="003718D7" w:rsidRPr="001B1865">
              <w:rPr>
                <w:sz w:val="28"/>
                <w:szCs w:val="28"/>
              </w:rPr>
              <w:t>.</w:t>
            </w:r>
          </w:p>
          <w:p w:rsidR="003718D7" w:rsidRPr="001B1865" w:rsidRDefault="003718D7" w:rsidP="009D4FF7">
            <w:pPr>
              <w:jc w:val="both"/>
              <w:rPr>
                <w:sz w:val="28"/>
                <w:szCs w:val="28"/>
                <w:u w:val="single"/>
              </w:rPr>
            </w:pPr>
            <w:r w:rsidRPr="001B1865">
              <w:rPr>
                <w:sz w:val="28"/>
                <w:szCs w:val="28"/>
                <w:u w:val="single"/>
              </w:rPr>
              <w:t>По подпрограмме 3:</w:t>
            </w:r>
          </w:p>
          <w:p w:rsidR="009D4FF7" w:rsidRPr="001B1865" w:rsidRDefault="009D4FF7" w:rsidP="009D4FF7">
            <w:pPr>
              <w:jc w:val="both"/>
              <w:rPr>
                <w:sz w:val="28"/>
                <w:szCs w:val="28"/>
              </w:rPr>
            </w:pPr>
            <w:r w:rsidRPr="001B1865">
              <w:rPr>
                <w:sz w:val="28"/>
                <w:szCs w:val="28"/>
              </w:rPr>
              <w:t>1.</w:t>
            </w:r>
            <w:r w:rsidR="001B1865">
              <w:rPr>
                <w:sz w:val="28"/>
                <w:szCs w:val="28"/>
              </w:rPr>
              <w:t> </w:t>
            </w:r>
            <w:r w:rsidRPr="001B1865">
              <w:rPr>
                <w:sz w:val="28"/>
                <w:szCs w:val="28"/>
              </w:rPr>
              <w:t>Уменьшение процента</w:t>
            </w:r>
            <w:r w:rsidRPr="001B1865">
              <w:rPr>
                <w:spacing w:val="2"/>
                <w:sz w:val="28"/>
                <w:szCs w:val="28"/>
                <w:shd w:val="clear" w:color="auto" w:fill="FFFFFF"/>
              </w:rPr>
              <w:t xml:space="preserve"> износа объектов коммунальной инфраструктуры;</w:t>
            </w:r>
          </w:p>
          <w:p w:rsidR="003718D7" w:rsidRPr="001B1865" w:rsidRDefault="009D4FF7" w:rsidP="009D4FF7">
            <w:pPr>
              <w:jc w:val="both"/>
              <w:rPr>
                <w:sz w:val="28"/>
                <w:szCs w:val="28"/>
              </w:rPr>
            </w:pPr>
            <w:r w:rsidRPr="001B1865">
              <w:rPr>
                <w:sz w:val="28"/>
                <w:szCs w:val="28"/>
              </w:rPr>
              <w:t>2.</w:t>
            </w:r>
            <w:r w:rsidR="001B1865">
              <w:rPr>
                <w:sz w:val="28"/>
                <w:szCs w:val="28"/>
              </w:rPr>
              <w:t> </w:t>
            </w:r>
            <w:r w:rsidRPr="001B1865">
              <w:rPr>
                <w:sz w:val="28"/>
                <w:szCs w:val="28"/>
              </w:rPr>
              <w:t>Повышение эффективности функционирования объектов теплоснабжения.</w:t>
            </w:r>
          </w:p>
          <w:p w:rsidR="003718D7" w:rsidRPr="001B1865" w:rsidRDefault="003718D7" w:rsidP="009D4FF7">
            <w:pPr>
              <w:widowControl w:val="0"/>
              <w:jc w:val="both"/>
              <w:rPr>
                <w:sz w:val="28"/>
                <w:szCs w:val="28"/>
                <w:u w:val="single"/>
              </w:rPr>
            </w:pPr>
            <w:r w:rsidRPr="001B1865">
              <w:rPr>
                <w:sz w:val="28"/>
                <w:szCs w:val="28"/>
                <w:u w:val="single"/>
              </w:rPr>
              <w:t>По подпрограмме 4:</w:t>
            </w:r>
          </w:p>
          <w:p w:rsidR="009D4FF7" w:rsidRPr="001B1865" w:rsidRDefault="009D4FF7" w:rsidP="009D4FF7">
            <w:pPr>
              <w:widowControl w:val="0"/>
              <w:jc w:val="both"/>
              <w:rPr>
                <w:sz w:val="28"/>
                <w:szCs w:val="28"/>
              </w:rPr>
            </w:pPr>
            <w:r w:rsidRPr="001B1865">
              <w:rPr>
                <w:sz w:val="28"/>
                <w:szCs w:val="28"/>
              </w:rPr>
              <w:t xml:space="preserve">Положительное влияние на социально-экономическое развитие </w:t>
            </w:r>
            <w:r w:rsidR="00661048" w:rsidRPr="001B1865">
              <w:rPr>
                <w:sz w:val="28"/>
                <w:szCs w:val="28"/>
              </w:rPr>
              <w:t>территории района, создание комфортной среды жизнедеятельности за счет планомерного</w:t>
            </w:r>
            <w:r w:rsidRPr="001B1865">
              <w:rPr>
                <w:sz w:val="28"/>
                <w:szCs w:val="28"/>
              </w:rPr>
              <w:t xml:space="preserve"> развития градостроительной политики, обеспечения территории района документами территориального планирования, градостроительного зонирования, ввода в эксплуатацию объектов жилищной сферы, социально-культурного назначения и инженерно-коммунальной инфраструктуры, повышение эффективности использования земельных ресурсов в интересах социально-экономического развития муниципального образования; рост доходов и занятости населения за счет развития строительного сектора, увеличение поступлений в бюджет доходов от размещения объектов наружной рекламы. Повышение удовлетворенности населения деятельностью органов местного самоуправления за счет позитивных изменений в сфере градостроительства, улучшения облика и комфортности населенных пунктов района.</w:t>
            </w:r>
          </w:p>
          <w:p w:rsidR="003718D7" w:rsidRPr="001B1865" w:rsidRDefault="003718D7" w:rsidP="009D4FF7">
            <w:pPr>
              <w:widowControl w:val="0"/>
              <w:jc w:val="both"/>
              <w:rPr>
                <w:sz w:val="28"/>
                <w:szCs w:val="28"/>
                <w:u w:val="single"/>
              </w:rPr>
            </w:pPr>
            <w:r w:rsidRPr="001B1865">
              <w:rPr>
                <w:sz w:val="28"/>
                <w:szCs w:val="28"/>
                <w:u w:val="single"/>
              </w:rPr>
              <w:t>По подпрограмме 5:</w:t>
            </w:r>
          </w:p>
          <w:p w:rsidR="005764AD" w:rsidRPr="001B1865" w:rsidRDefault="009D4FF7" w:rsidP="007E4A50">
            <w:pPr>
              <w:widowControl w:val="0"/>
              <w:jc w:val="both"/>
              <w:rPr>
                <w:sz w:val="28"/>
                <w:szCs w:val="28"/>
              </w:rPr>
            </w:pPr>
            <w:r w:rsidRPr="001B1865">
              <w:rPr>
                <w:sz w:val="28"/>
                <w:szCs w:val="28"/>
              </w:rPr>
              <w:t>Снижение результатов потребления и затраты на топливно-энергетические ресурсы на 2%</w:t>
            </w:r>
            <w:r w:rsidR="001B1865">
              <w:rPr>
                <w:sz w:val="28"/>
                <w:szCs w:val="28"/>
              </w:rPr>
              <w:t xml:space="preserve"> </w:t>
            </w:r>
            <w:r w:rsidR="007E4A50">
              <w:rPr>
                <w:sz w:val="28"/>
                <w:szCs w:val="28"/>
              </w:rPr>
              <w:t>в год</w:t>
            </w:r>
            <w:proofErr w:type="gramStart"/>
            <w:r w:rsidR="001B1865">
              <w:rPr>
                <w:sz w:val="28"/>
                <w:szCs w:val="28"/>
              </w:rPr>
              <w:t xml:space="preserve"> </w:t>
            </w:r>
            <w:r w:rsidRPr="001B1865">
              <w:rPr>
                <w:sz w:val="28"/>
                <w:szCs w:val="28"/>
              </w:rPr>
              <w:t>.</w:t>
            </w:r>
            <w:proofErr w:type="gramEnd"/>
          </w:p>
        </w:tc>
      </w:tr>
    </w:tbl>
    <w:p w:rsidR="003E1175" w:rsidRDefault="003E1175" w:rsidP="00455F0B">
      <w:pPr>
        <w:widowControl w:val="0"/>
        <w:rPr>
          <w:sz w:val="28"/>
          <w:szCs w:val="28"/>
        </w:rPr>
      </w:pPr>
    </w:p>
    <w:p w:rsidR="007E4A50" w:rsidRPr="00384125" w:rsidRDefault="007E4A50" w:rsidP="00455F0B">
      <w:pPr>
        <w:widowControl w:val="0"/>
        <w:rPr>
          <w:sz w:val="28"/>
          <w:szCs w:val="28"/>
        </w:rPr>
      </w:pPr>
    </w:p>
    <w:p w:rsidR="00743AFF" w:rsidRPr="00822ABE" w:rsidRDefault="00743AFF" w:rsidP="00822ABE">
      <w:pPr>
        <w:pStyle w:val="ad"/>
        <w:widowControl w:val="0"/>
        <w:numPr>
          <w:ilvl w:val="0"/>
          <w:numId w:val="24"/>
        </w:numPr>
        <w:spacing w:after="0" w:line="240" w:lineRule="auto"/>
        <w:jc w:val="center"/>
        <w:rPr>
          <w:rFonts w:ascii="Times New Roman" w:hAnsi="Times New Roman"/>
          <w:b/>
          <w:sz w:val="28"/>
          <w:szCs w:val="28"/>
        </w:rPr>
      </w:pPr>
      <w:r w:rsidRPr="00822ABE">
        <w:rPr>
          <w:rFonts w:ascii="Times New Roman" w:hAnsi="Times New Roman"/>
          <w:b/>
          <w:sz w:val="28"/>
          <w:szCs w:val="28"/>
        </w:rPr>
        <w:t>Характеристика сферы деятельности</w:t>
      </w:r>
    </w:p>
    <w:p w:rsidR="00822ABE" w:rsidRPr="00822ABE" w:rsidRDefault="00822ABE" w:rsidP="00822ABE">
      <w:pPr>
        <w:widowControl w:val="0"/>
        <w:ind w:left="360"/>
        <w:rPr>
          <w:b/>
          <w:sz w:val="28"/>
          <w:szCs w:val="28"/>
        </w:rPr>
      </w:pPr>
    </w:p>
    <w:p w:rsidR="003576C4" w:rsidRPr="00384125" w:rsidRDefault="003576C4" w:rsidP="00822ABE">
      <w:pPr>
        <w:shd w:val="clear" w:color="auto" w:fill="FFFFFF"/>
        <w:ind w:firstLine="709"/>
        <w:jc w:val="both"/>
        <w:rPr>
          <w:sz w:val="28"/>
          <w:szCs w:val="28"/>
        </w:rPr>
      </w:pPr>
      <w:r w:rsidRPr="00384125">
        <w:rPr>
          <w:sz w:val="28"/>
          <w:szCs w:val="28"/>
        </w:rPr>
        <w:t xml:space="preserve">Существующие определения понятия «сельская территория» представляют собой сложный социально-экономический, культурно-самобытный ареал существования и жизнедеятельности сельского сообщества, </w:t>
      </w:r>
      <w:r w:rsidRPr="00384125">
        <w:rPr>
          <w:sz w:val="28"/>
          <w:szCs w:val="28"/>
        </w:rPr>
        <w:lastRenderedPageBreak/>
        <w:t xml:space="preserve">обозначенный территорией вне урбанизированных пространств и включающий в себя сельские поселения, состоящие из сельских населенных пунктов с их социально-производственной инфраструктурой, предприятиями и окружающим природным ландшафтом и соответствующие межселенными территориями. </w:t>
      </w:r>
    </w:p>
    <w:p w:rsidR="003576C4" w:rsidRPr="00384125" w:rsidRDefault="003576C4" w:rsidP="00822ABE">
      <w:pPr>
        <w:shd w:val="clear" w:color="auto" w:fill="FFFFFF"/>
        <w:ind w:firstLine="709"/>
        <w:jc w:val="both"/>
        <w:rPr>
          <w:rFonts w:ascii="Open Sans" w:hAnsi="Open Sans" w:cs="Arial"/>
          <w:sz w:val="28"/>
          <w:szCs w:val="28"/>
        </w:rPr>
      </w:pPr>
      <w:r w:rsidRPr="00384125">
        <w:rPr>
          <w:rFonts w:ascii="Open Sans" w:hAnsi="Open Sans" w:cs="Arial"/>
          <w:sz w:val="28"/>
          <w:szCs w:val="28"/>
        </w:rPr>
        <w:t>Под устойчивым развитием сельских территорий понимается стабильное социально-экономическое развитие сельских территорий, повышение эффективности сельского хозяйства, достижение полной занятости сельского населения и повышение уровня его жизни, а также рациональное использование земель.</w:t>
      </w:r>
    </w:p>
    <w:p w:rsidR="003576C4" w:rsidRPr="00384125" w:rsidRDefault="003576C4" w:rsidP="00822ABE">
      <w:pPr>
        <w:shd w:val="clear" w:color="auto" w:fill="FFFFFF"/>
        <w:ind w:firstLine="709"/>
        <w:jc w:val="both"/>
        <w:rPr>
          <w:sz w:val="28"/>
          <w:szCs w:val="28"/>
        </w:rPr>
      </w:pPr>
      <w:r w:rsidRPr="00384125">
        <w:rPr>
          <w:sz w:val="28"/>
          <w:szCs w:val="28"/>
        </w:rPr>
        <w:t>Устойчивое развитие сельских территорий как процесс изменения различных сфер жизнедеятельности сельского сообщества (социальных, экономических и экологических и др.) - это совокупность взаимодействующих и взаимосвязанных компонентов, механизмы воздействия на процесс развития сельских территорий (финансовая и инвестиционная стратегия, обязательное участие местных инициатив, эффективные действия органов местного самоуправления).</w:t>
      </w:r>
    </w:p>
    <w:p w:rsidR="003576C4" w:rsidRPr="00384125" w:rsidRDefault="003576C4" w:rsidP="00822ABE">
      <w:pPr>
        <w:shd w:val="clear" w:color="auto" w:fill="FFFFFF"/>
        <w:ind w:firstLine="709"/>
        <w:jc w:val="both"/>
        <w:rPr>
          <w:sz w:val="28"/>
          <w:szCs w:val="28"/>
        </w:rPr>
      </w:pPr>
      <w:r w:rsidRPr="00384125">
        <w:rPr>
          <w:rFonts w:ascii="Open Sans" w:hAnsi="Open Sans" w:cs="Arial"/>
          <w:sz w:val="28"/>
          <w:szCs w:val="28"/>
        </w:rPr>
        <w:t>Решение задач в области устойчивого развития сельских территорий невозможно без их комплексной оценки, которая отражает социально-экономическое состояние сельских территорий и позволяет разработать эффективные организационно-экономические мероприятия по повышению их устойчивого развития, с учетом ресурсного потенциала, территориальных и историко-культурных особенностей.</w:t>
      </w:r>
    </w:p>
    <w:p w:rsidR="003576C4" w:rsidRPr="00384125" w:rsidRDefault="003576C4" w:rsidP="00822ABE">
      <w:pPr>
        <w:widowControl w:val="0"/>
        <w:jc w:val="center"/>
        <w:rPr>
          <w:b/>
          <w:sz w:val="28"/>
          <w:szCs w:val="28"/>
        </w:rPr>
      </w:pPr>
    </w:p>
    <w:p w:rsidR="00743AFF" w:rsidRPr="00384125" w:rsidRDefault="00743AFF" w:rsidP="00822ABE">
      <w:pPr>
        <w:widowControl w:val="0"/>
        <w:jc w:val="center"/>
        <w:rPr>
          <w:b/>
          <w:sz w:val="28"/>
          <w:szCs w:val="28"/>
        </w:rPr>
      </w:pPr>
      <w:r w:rsidRPr="00384125">
        <w:rPr>
          <w:b/>
          <w:sz w:val="28"/>
          <w:szCs w:val="28"/>
        </w:rPr>
        <w:t>2. Приоритеты, цели и задачи в сфере деятельности</w:t>
      </w:r>
    </w:p>
    <w:p w:rsidR="00822ABE" w:rsidRDefault="00822ABE" w:rsidP="00822ABE">
      <w:pPr>
        <w:widowControl w:val="0"/>
        <w:ind w:firstLine="709"/>
        <w:jc w:val="both"/>
        <w:rPr>
          <w:sz w:val="28"/>
          <w:szCs w:val="28"/>
        </w:rPr>
      </w:pPr>
    </w:p>
    <w:p w:rsidR="00145CB0" w:rsidRPr="00384125" w:rsidRDefault="00145CB0" w:rsidP="00822ABE">
      <w:pPr>
        <w:widowControl w:val="0"/>
        <w:ind w:firstLine="709"/>
        <w:jc w:val="both"/>
        <w:rPr>
          <w:sz w:val="28"/>
          <w:szCs w:val="28"/>
        </w:rPr>
      </w:pPr>
      <w:r w:rsidRPr="00384125">
        <w:rPr>
          <w:sz w:val="28"/>
          <w:szCs w:val="28"/>
        </w:rPr>
        <w:t>Комплексный подход к решению проблем «сельских территорий» предполагает использование программно-целевого метода, обеспечивающего эффективную организацию процесса управления, контроля и надзора, взаимосвязь между проводимыми мероприятиями и результатами их выполнения, четкое распределение реализуемых мероприятий по исполнителям и срокам, более эффективное использование финансовых ресурсов для решения обозначенных задач.</w:t>
      </w:r>
    </w:p>
    <w:p w:rsidR="00145CB0" w:rsidRPr="00384125" w:rsidRDefault="00145CB0" w:rsidP="00822ABE">
      <w:pPr>
        <w:widowControl w:val="0"/>
        <w:ind w:firstLine="709"/>
        <w:jc w:val="both"/>
        <w:rPr>
          <w:sz w:val="28"/>
          <w:szCs w:val="28"/>
        </w:rPr>
      </w:pPr>
      <w:r w:rsidRPr="00384125">
        <w:rPr>
          <w:sz w:val="28"/>
          <w:szCs w:val="28"/>
        </w:rPr>
        <w:t xml:space="preserve">Для достижения заявленной цели и решения поставленных задач в рамках </w:t>
      </w:r>
      <w:r w:rsidR="00CB5961" w:rsidRPr="00384125">
        <w:rPr>
          <w:sz w:val="28"/>
          <w:szCs w:val="28"/>
        </w:rPr>
        <w:t>муниципальной</w:t>
      </w:r>
      <w:r w:rsidRPr="00384125">
        <w:rPr>
          <w:sz w:val="28"/>
          <w:szCs w:val="28"/>
        </w:rPr>
        <w:t xml:space="preserve"> программы предусмотрена реализация следующих подпрограмм:</w:t>
      </w:r>
    </w:p>
    <w:p w:rsidR="00CB5961" w:rsidRPr="00822ABE" w:rsidRDefault="00CB5961" w:rsidP="00822ABE">
      <w:pPr>
        <w:widowControl w:val="0"/>
        <w:ind w:firstLine="709"/>
        <w:jc w:val="both"/>
        <w:rPr>
          <w:sz w:val="28"/>
          <w:szCs w:val="28"/>
        </w:rPr>
      </w:pPr>
      <w:r w:rsidRPr="00822ABE">
        <w:rPr>
          <w:sz w:val="28"/>
          <w:szCs w:val="28"/>
        </w:rPr>
        <w:t>Подпрограмма</w:t>
      </w:r>
      <w:r w:rsidR="00822ABE">
        <w:rPr>
          <w:sz w:val="28"/>
          <w:szCs w:val="28"/>
        </w:rPr>
        <w:t> </w:t>
      </w:r>
      <w:r w:rsidRPr="00822ABE">
        <w:rPr>
          <w:sz w:val="28"/>
          <w:szCs w:val="28"/>
        </w:rPr>
        <w:t>1. «Устойчивое развитие сельских территорий»;</w:t>
      </w:r>
    </w:p>
    <w:p w:rsidR="00CB5961" w:rsidRPr="00822ABE" w:rsidRDefault="00CB5961" w:rsidP="00822ABE">
      <w:pPr>
        <w:widowControl w:val="0"/>
        <w:ind w:firstLine="709"/>
        <w:jc w:val="both"/>
        <w:rPr>
          <w:sz w:val="28"/>
          <w:szCs w:val="28"/>
        </w:rPr>
      </w:pPr>
      <w:r w:rsidRPr="00822ABE">
        <w:rPr>
          <w:sz w:val="28"/>
          <w:szCs w:val="28"/>
        </w:rPr>
        <w:t>Подпрограмма</w:t>
      </w:r>
      <w:r w:rsidR="00822ABE">
        <w:rPr>
          <w:sz w:val="28"/>
          <w:szCs w:val="28"/>
        </w:rPr>
        <w:t> </w:t>
      </w:r>
      <w:r w:rsidRPr="00822ABE">
        <w:rPr>
          <w:sz w:val="28"/>
          <w:szCs w:val="28"/>
        </w:rPr>
        <w:t>2. «Реконструкция, капитальный и текущий ремонт объектов муниципальной собственности»;</w:t>
      </w:r>
    </w:p>
    <w:p w:rsidR="00CB5961" w:rsidRPr="00822ABE" w:rsidRDefault="00CB5961" w:rsidP="00822ABE">
      <w:pPr>
        <w:widowControl w:val="0"/>
        <w:ind w:firstLine="709"/>
        <w:jc w:val="both"/>
        <w:rPr>
          <w:sz w:val="28"/>
          <w:szCs w:val="28"/>
        </w:rPr>
      </w:pPr>
      <w:r w:rsidRPr="00822ABE">
        <w:rPr>
          <w:sz w:val="28"/>
          <w:szCs w:val="28"/>
        </w:rPr>
        <w:t>Подпрограмма</w:t>
      </w:r>
      <w:r w:rsidR="00822ABE">
        <w:rPr>
          <w:sz w:val="28"/>
          <w:szCs w:val="28"/>
        </w:rPr>
        <w:t> </w:t>
      </w:r>
      <w:r w:rsidRPr="00822ABE">
        <w:rPr>
          <w:sz w:val="28"/>
          <w:szCs w:val="28"/>
        </w:rPr>
        <w:t>3. «Подготовка к отопительному сезону объектов коммунальной инфраструктуры»;</w:t>
      </w:r>
    </w:p>
    <w:p w:rsidR="00CB5961" w:rsidRPr="00822ABE" w:rsidRDefault="00CB5961" w:rsidP="00822ABE">
      <w:pPr>
        <w:widowControl w:val="0"/>
        <w:ind w:firstLine="709"/>
        <w:jc w:val="both"/>
        <w:rPr>
          <w:sz w:val="28"/>
          <w:szCs w:val="28"/>
        </w:rPr>
      </w:pPr>
      <w:r w:rsidRPr="00822ABE">
        <w:rPr>
          <w:sz w:val="28"/>
          <w:szCs w:val="28"/>
        </w:rPr>
        <w:t>Подпрограмма</w:t>
      </w:r>
      <w:r w:rsidR="00822ABE">
        <w:rPr>
          <w:sz w:val="28"/>
          <w:szCs w:val="28"/>
        </w:rPr>
        <w:t> </w:t>
      </w:r>
      <w:r w:rsidRPr="00822ABE">
        <w:rPr>
          <w:sz w:val="28"/>
          <w:szCs w:val="28"/>
        </w:rPr>
        <w:t>4. «Территориальное планирование»</w:t>
      </w:r>
    </w:p>
    <w:p w:rsidR="00CB5961" w:rsidRPr="00822ABE" w:rsidRDefault="00CB5961" w:rsidP="00822ABE">
      <w:pPr>
        <w:widowControl w:val="0"/>
        <w:ind w:firstLine="709"/>
        <w:jc w:val="both"/>
        <w:rPr>
          <w:sz w:val="28"/>
          <w:szCs w:val="28"/>
        </w:rPr>
      </w:pPr>
      <w:r w:rsidRPr="00822ABE">
        <w:rPr>
          <w:sz w:val="28"/>
          <w:szCs w:val="28"/>
        </w:rPr>
        <w:t>Подпрограмма</w:t>
      </w:r>
      <w:r w:rsidR="00822ABE">
        <w:rPr>
          <w:sz w:val="28"/>
          <w:szCs w:val="28"/>
        </w:rPr>
        <w:t> </w:t>
      </w:r>
      <w:r w:rsidRPr="00822ABE">
        <w:rPr>
          <w:sz w:val="28"/>
          <w:szCs w:val="28"/>
        </w:rPr>
        <w:t>5. «Энергосбережение и повышение энергетической эффективности».</w:t>
      </w:r>
    </w:p>
    <w:p w:rsidR="00145CB0" w:rsidRPr="00384125" w:rsidRDefault="00145CB0" w:rsidP="00822ABE">
      <w:pPr>
        <w:widowControl w:val="0"/>
        <w:ind w:firstLine="709"/>
        <w:jc w:val="both"/>
        <w:rPr>
          <w:sz w:val="28"/>
          <w:szCs w:val="28"/>
        </w:rPr>
      </w:pPr>
      <w:proofErr w:type="gramStart"/>
      <w:r w:rsidRPr="00384125">
        <w:rPr>
          <w:sz w:val="28"/>
          <w:szCs w:val="28"/>
        </w:rPr>
        <w:t xml:space="preserve">Предусмотренные в рамках каждой из подпрограмм цели, задачи и мероприятия в комплексе наиболее полным образом охватывают весь диапазон поставленных задач и в максимальной степени будут способствовать </w:t>
      </w:r>
      <w:r w:rsidRPr="00384125">
        <w:rPr>
          <w:sz w:val="28"/>
          <w:szCs w:val="28"/>
        </w:rPr>
        <w:lastRenderedPageBreak/>
        <w:t xml:space="preserve">достижению цели и ожидаемых конечных результатов реализации </w:t>
      </w:r>
      <w:r w:rsidR="00CB5961" w:rsidRPr="00384125">
        <w:rPr>
          <w:sz w:val="28"/>
          <w:szCs w:val="28"/>
        </w:rPr>
        <w:t>муниципальной</w:t>
      </w:r>
      <w:r w:rsidRPr="00384125">
        <w:rPr>
          <w:sz w:val="28"/>
          <w:szCs w:val="28"/>
        </w:rPr>
        <w:t xml:space="preserve"> программы. </w:t>
      </w:r>
      <w:proofErr w:type="gramEnd"/>
    </w:p>
    <w:p w:rsidR="00145CB0" w:rsidRPr="00384125" w:rsidRDefault="00145CB0" w:rsidP="00822ABE">
      <w:pPr>
        <w:widowControl w:val="0"/>
        <w:jc w:val="both"/>
        <w:rPr>
          <w:sz w:val="28"/>
          <w:szCs w:val="28"/>
        </w:rPr>
      </w:pPr>
    </w:p>
    <w:p w:rsidR="00743AFF" w:rsidRDefault="00743AFF" w:rsidP="00822ABE">
      <w:pPr>
        <w:widowControl w:val="0"/>
        <w:jc w:val="center"/>
        <w:rPr>
          <w:b/>
          <w:sz w:val="28"/>
          <w:szCs w:val="28"/>
        </w:rPr>
      </w:pPr>
      <w:r w:rsidRPr="00384125">
        <w:rPr>
          <w:b/>
          <w:sz w:val="28"/>
          <w:szCs w:val="28"/>
        </w:rPr>
        <w:t>3. Целевые показатели (индикаторы).</w:t>
      </w:r>
    </w:p>
    <w:p w:rsidR="00822ABE" w:rsidRPr="00384125" w:rsidRDefault="00822ABE" w:rsidP="00822ABE">
      <w:pPr>
        <w:widowControl w:val="0"/>
        <w:jc w:val="center"/>
        <w:rPr>
          <w:b/>
          <w:sz w:val="28"/>
          <w:szCs w:val="28"/>
        </w:rPr>
      </w:pPr>
    </w:p>
    <w:p w:rsidR="00743AFF" w:rsidRPr="00384125" w:rsidRDefault="00743AFF" w:rsidP="00822ABE">
      <w:pPr>
        <w:widowControl w:val="0"/>
        <w:ind w:firstLine="709"/>
        <w:jc w:val="both"/>
        <w:rPr>
          <w:b/>
          <w:sz w:val="28"/>
          <w:szCs w:val="28"/>
        </w:rPr>
      </w:pPr>
      <w:r w:rsidRPr="00384125">
        <w:rPr>
          <w:sz w:val="28"/>
          <w:szCs w:val="28"/>
        </w:rPr>
        <w:t xml:space="preserve">Сведения о составе и значениях целевых показателей (индикаторов) приведены в </w:t>
      </w:r>
      <w:hyperlink r:id="rId11" w:history="1">
        <w:r w:rsidRPr="00384125">
          <w:rPr>
            <w:rStyle w:val="af1"/>
            <w:sz w:val="28"/>
            <w:szCs w:val="28"/>
          </w:rPr>
          <w:t>Приложении 1</w:t>
        </w:r>
      </w:hyperlink>
      <w:r w:rsidRPr="00384125">
        <w:rPr>
          <w:sz w:val="28"/>
          <w:szCs w:val="28"/>
        </w:rPr>
        <w:t xml:space="preserve"> к муниципальной программе.</w:t>
      </w:r>
    </w:p>
    <w:p w:rsidR="00743AFF" w:rsidRPr="00384125" w:rsidRDefault="00743AFF" w:rsidP="00822ABE">
      <w:pPr>
        <w:widowControl w:val="0"/>
        <w:rPr>
          <w:sz w:val="28"/>
          <w:szCs w:val="28"/>
        </w:rPr>
      </w:pPr>
    </w:p>
    <w:p w:rsidR="00743AFF" w:rsidRPr="00384125" w:rsidRDefault="00743AFF" w:rsidP="00822ABE">
      <w:pPr>
        <w:widowControl w:val="0"/>
        <w:jc w:val="center"/>
        <w:rPr>
          <w:b/>
          <w:sz w:val="28"/>
          <w:szCs w:val="28"/>
        </w:rPr>
      </w:pPr>
      <w:r w:rsidRPr="00384125">
        <w:rPr>
          <w:b/>
          <w:sz w:val="28"/>
          <w:szCs w:val="28"/>
        </w:rPr>
        <w:t>4. Сроки и этапы реализации</w:t>
      </w:r>
    </w:p>
    <w:p w:rsidR="00822ABE" w:rsidRDefault="00822ABE" w:rsidP="00822ABE">
      <w:pPr>
        <w:widowControl w:val="0"/>
        <w:ind w:firstLine="709"/>
        <w:jc w:val="both"/>
        <w:rPr>
          <w:sz w:val="28"/>
          <w:szCs w:val="28"/>
        </w:rPr>
      </w:pPr>
    </w:p>
    <w:p w:rsidR="00743AFF" w:rsidRPr="00384125" w:rsidRDefault="00743AFF" w:rsidP="00822ABE">
      <w:pPr>
        <w:widowControl w:val="0"/>
        <w:ind w:firstLine="709"/>
        <w:jc w:val="both"/>
        <w:rPr>
          <w:sz w:val="28"/>
          <w:szCs w:val="28"/>
        </w:rPr>
      </w:pPr>
      <w:r w:rsidRPr="00384125">
        <w:rPr>
          <w:sz w:val="28"/>
          <w:szCs w:val="28"/>
        </w:rPr>
        <w:t>Сроки реализации муниципальной программы</w:t>
      </w:r>
      <w:r w:rsidR="003E1175" w:rsidRPr="00384125">
        <w:rPr>
          <w:sz w:val="28"/>
          <w:szCs w:val="28"/>
        </w:rPr>
        <w:t>:</w:t>
      </w:r>
      <w:r w:rsidRPr="00384125">
        <w:rPr>
          <w:sz w:val="28"/>
          <w:szCs w:val="28"/>
        </w:rPr>
        <w:t xml:space="preserve"> 2019-2024 годы.</w:t>
      </w:r>
    </w:p>
    <w:p w:rsidR="00743AFF" w:rsidRPr="00384125" w:rsidRDefault="00743AFF" w:rsidP="00822ABE">
      <w:pPr>
        <w:widowControl w:val="0"/>
        <w:rPr>
          <w:b/>
          <w:sz w:val="28"/>
          <w:szCs w:val="28"/>
        </w:rPr>
      </w:pPr>
    </w:p>
    <w:p w:rsidR="00743AFF" w:rsidRPr="00384125" w:rsidRDefault="00743AFF" w:rsidP="00822ABE">
      <w:pPr>
        <w:widowControl w:val="0"/>
        <w:jc w:val="center"/>
        <w:rPr>
          <w:b/>
          <w:sz w:val="28"/>
          <w:szCs w:val="28"/>
        </w:rPr>
      </w:pPr>
      <w:r w:rsidRPr="00384125">
        <w:rPr>
          <w:b/>
          <w:sz w:val="28"/>
          <w:szCs w:val="28"/>
        </w:rPr>
        <w:t>5. Основные мероприятия</w:t>
      </w:r>
    </w:p>
    <w:p w:rsidR="00822ABE" w:rsidRDefault="00822ABE" w:rsidP="00822ABE">
      <w:pPr>
        <w:widowControl w:val="0"/>
        <w:ind w:firstLine="709"/>
        <w:jc w:val="both"/>
        <w:rPr>
          <w:sz w:val="28"/>
          <w:szCs w:val="28"/>
        </w:rPr>
      </w:pPr>
    </w:p>
    <w:p w:rsidR="00743AFF" w:rsidRPr="00384125" w:rsidRDefault="00743AFF" w:rsidP="00822ABE">
      <w:pPr>
        <w:widowControl w:val="0"/>
        <w:ind w:firstLine="709"/>
        <w:jc w:val="both"/>
        <w:rPr>
          <w:sz w:val="28"/>
          <w:szCs w:val="28"/>
        </w:rPr>
      </w:pPr>
      <w:r w:rsidRPr="00384125">
        <w:rPr>
          <w:sz w:val="28"/>
          <w:szCs w:val="28"/>
        </w:rPr>
        <w:t xml:space="preserve">Система программных мероприятий по годам реализации приведена в </w:t>
      </w:r>
      <w:hyperlink r:id="rId12" w:history="1">
        <w:r w:rsidRPr="00384125">
          <w:rPr>
            <w:rStyle w:val="af1"/>
            <w:sz w:val="28"/>
            <w:szCs w:val="28"/>
          </w:rPr>
          <w:t>Приложении 2</w:t>
        </w:r>
      </w:hyperlink>
      <w:r w:rsidRPr="00384125">
        <w:rPr>
          <w:sz w:val="28"/>
          <w:szCs w:val="28"/>
        </w:rPr>
        <w:t xml:space="preserve"> к муниципальной</w:t>
      </w:r>
      <w:r w:rsidR="002E59C6" w:rsidRPr="00384125">
        <w:rPr>
          <w:sz w:val="28"/>
          <w:szCs w:val="28"/>
        </w:rPr>
        <w:t xml:space="preserve"> </w:t>
      </w:r>
      <w:r w:rsidRPr="00384125">
        <w:rPr>
          <w:sz w:val="28"/>
          <w:szCs w:val="28"/>
        </w:rPr>
        <w:t>программе.</w:t>
      </w:r>
    </w:p>
    <w:p w:rsidR="00743AFF" w:rsidRPr="00384125" w:rsidRDefault="00743AFF" w:rsidP="00822ABE">
      <w:pPr>
        <w:widowControl w:val="0"/>
        <w:rPr>
          <w:sz w:val="28"/>
          <w:szCs w:val="28"/>
        </w:rPr>
      </w:pPr>
    </w:p>
    <w:p w:rsidR="00743AFF" w:rsidRPr="00384125" w:rsidRDefault="003E1175" w:rsidP="00822ABE">
      <w:pPr>
        <w:widowControl w:val="0"/>
        <w:jc w:val="center"/>
        <w:rPr>
          <w:b/>
          <w:sz w:val="28"/>
          <w:szCs w:val="28"/>
        </w:rPr>
      </w:pPr>
      <w:r w:rsidRPr="00384125">
        <w:rPr>
          <w:b/>
          <w:sz w:val="28"/>
          <w:szCs w:val="28"/>
        </w:rPr>
        <w:t>6</w:t>
      </w:r>
      <w:r w:rsidR="00743AFF" w:rsidRPr="00384125">
        <w:rPr>
          <w:b/>
          <w:sz w:val="28"/>
          <w:szCs w:val="28"/>
        </w:rPr>
        <w:t>. Прогноз сводных показателей муниципальных заданий</w:t>
      </w:r>
    </w:p>
    <w:p w:rsidR="00822ABE" w:rsidRDefault="00822ABE" w:rsidP="00822ABE">
      <w:pPr>
        <w:widowControl w:val="0"/>
        <w:ind w:firstLine="709"/>
        <w:jc w:val="both"/>
        <w:rPr>
          <w:sz w:val="28"/>
          <w:szCs w:val="28"/>
        </w:rPr>
      </w:pPr>
    </w:p>
    <w:p w:rsidR="00743AFF" w:rsidRPr="00384125" w:rsidRDefault="00743AFF" w:rsidP="00822ABE">
      <w:pPr>
        <w:widowControl w:val="0"/>
        <w:ind w:firstLine="709"/>
        <w:jc w:val="both"/>
        <w:rPr>
          <w:b/>
          <w:sz w:val="28"/>
          <w:szCs w:val="28"/>
        </w:rPr>
      </w:pPr>
      <w:r w:rsidRPr="00384125">
        <w:rPr>
          <w:sz w:val="28"/>
          <w:szCs w:val="28"/>
        </w:rPr>
        <w:t>Муниципальные задания на оказание муниципальных услуг (выполнение муниципальных работ) в рамках программы не формируются (</w:t>
      </w:r>
      <w:hyperlink r:id="rId13" w:history="1">
        <w:r w:rsidRPr="00384125">
          <w:rPr>
            <w:rStyle w:val="af1"/>
            <w:sz w:val="28"/>
            <w:szCs w:val="28"/>
          </w:rPr>
          <w:t xml:space="preserve">Приложение </w:t>
        </w:r>
        <w:r w:rsidR="00BA4C8C" w:rsidRPr="00384125">
          <w:rPr>
            <w:rStyle w:val="af1"/>
            <w:sz w:val="28"/>
            <w:szCs w:val="28"/>
          </w:rPr>
          <w:t>3</w:t>
        </w:r>
      </w:hyperlink>
      <w:r w:rsidRPr="00384125">
        <w:rPr>
          <w:sz w:val="28"/>
          <w:szCs w:val="28"/>
        </w:rPr>
        <w:t>).</w:t>
      </w:r>
    </w:p>
    <w:p w:rsidR="00743AFF" w:rsidRPr="00384125" w:rsidRDefault="00743AFF" w:rsidP="00822ABE">
      <w:pPr>
        <w:widowControl w:val="0"/>
        <w:rPr>
          <w:sz w:val="28"/>
          <w:szCs w:val="28"/>
        </w:rPr>
      </w:pPr>
    </w:p>
    <w:p w:rsidR="00743AFF" w:rsidRPr="00384125" w:rsidRDefault="003E1175" w:rsidP="00822ABE">
      <w:pPr>
        <w:widowControl w:val="0"/>
        <w:jc w:val="center"/>
        <w:rPr>
          <w:b/>
          <w:sz w:val="28"/>
          <w:szCs w:val="28"/>
        </w:rPr>
      </w:pPr>
      <w:r w:rsidRPr="00384125">
        <w:rPr>
          <w:b/>
          <w:sz w:val="28"/>
          <w:szCs w:val="28"/>
        </w:rPr>
        <w:t>7</w:t>
      </w:r>
      <w:r w:rsidR="00743AFF" w:rsidRPr="00384125">
        <w:rPr>
          <w:b/>
          <w:sz w:val="28"/>
          <w:szCs w:val="28"/>
        </w:rPr>
        <w:t>. Взаимодействие с органами государственной власти и местного самоуправления, организациями и гражданами</w:t>
      </w:r>
    </w:p>
    <w:p w:rsidR="00822ABE" w:rsidRDefault="00822ABE" w:rsidP="00822ABE">
      <w:pPr>
        <w:widowControl w:val="0"/>
        <w:ind w:firstLine="709"/>
        <w:jc w:val="both"/>
        <w:rPr>
          <w:sz w:val="28"/>
          <w:szCs w:val="28"/>
        </w:rPr>
      </w:pPr>
    </w:p>
    <w:p w:rsidR="00743AFF" w:rsidRPr="00384125" w:rsidRDefault="00822ABE" w:rsidP="00822ABE">
      <w:pPr>
        <w:widowControl w:val="0"/>
        <w:ind w:firstLine="709"/>
        <w:jc w:val="both"/>
        <w:rPr>
          <w:sz w:val="28"/>
          <w:szCs w:val="28"/>
        </w:rPr>
      </w:pPr>
      <w:r>
        <w:rPr>
          <w:sz w:val="28"/>
          <w:szCs w:val="28"/>
        </w:rPr>
        <w:t>П</w:t>
      </w:r>
      <w:r w:rsidR="00743AFF" w:rsidRPr="00384125">
        <w:rPr>
          <w:sz w:val="28"/>
          <w:szCs w:val="28"/>
        </w:rPr>
        <w:t>рограммой предусматривается взаимодействие с органами государственной власти и местного самоуправления, муниципальными учреждениями, структурными подразделениями администрации муниципального образования «Катангский район».</w:t>
      </w:r>
    </w:p>
    <w:p w:rsidR="00743AFF" w:rsidRPr="00384125" w:rsidRDefault="00743AFF" w:rsidP="00822ABE">
      <w:pPr>
        <w:widowControl w:val="0"/>
        <w:ind w:firstLine="709"/>
        <w:jc w:val="both"/>
        <w:rPr>
          <w:sz w:val="28"/>
          <w:szCs w:val="28"/>
        </w:rPr>
      </w:pPr>
      <w:r w:rsidRPr="00384125">
        <w:rPr>
          <w:sz w:val="28"/>
          <w:szCs w:val="28"/>
        </w:rPr>
        <w:t>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программы, за счет средств, предусмотренных в областном бюджете.</w:t>
      </w:r>
    </w:p>
    <w:p w:rsidR="00743AFF" w:rsidRPr="00384125" w:rsidRDefault="00743AFF" w:rsidP="00822ABE">
      <w:pPr>
        <w:widowControl w:val="0"/>
        <w:ind w:firstLine="709"/>
        <w:jc w:val="both"/>
        <w:rPr>
          <w:sz w:val="28"/>
          <w:szCs w:val="28"/>
        </w:rPr>
      </w:pPr>
      <w:r w:rsidRPr="00384125">
        <w:rPr>
          <w:sz w:val="28"/>
          <w:szCs w:val="28"/>
        </w:rPr>
        <w:t>Взаимодействие с муниципальными учреждениями, структурными подразделениями администрации муниципального образования «Катангский район» предусматривается путем осуществления совместных действий по реализации мероприятий программы.</w:t>
      </w:r>
    </w:p>
    <w:p w:rsidR="00743AFF" w:rsidRPr="00384125" w:rsidRDefault="00743AFF" w:rsidP="00822ABE">
      <w:pPr>
        <w:widowControl w:val="0"/>
        <w:rPr>
          <w:sz w:val="28"/>
          <w:szCs w:val="28"/>
        </w:rPr>
      </w:pPr>
    </w:p>
    <w:p w:rsidR="00743AFF" w:rsidRDefault="003E1175" w:rsidP="00822ABE">
      <w:pPr>
        <w:widowControl w:val="0"/>
        <w:jc w:val="center"/>
        <w:rPr>
          <w:b/>
          <w:sz w:val="28"/>
          <w:szCs w:val="28"/>
        </w:rPr>
      </w:pPr>
      <w:r w:rsidRPr="00384125">
        <w:rPr>
          <w:b/>
          <w:sz w:val="28"/>
          <w:szCs w:val="28"/>
        </w:rPr>
        <w:t>8</w:t>
      </w:r>
      <w:r w:rsidR="00743AFF" w:rsidRPr="00384125">
        <w:rPr>
          <w:b/>
          <w:sz w:val="28"/>
          <w:szCs w:val="28"/>
        </w:rPr>
        <w:t>. Ресурсное обеспечение</w:t>
      </w:r>
    </w:p>
    <w:p w:rsidR="00822ABE" w:rsidRPr="00384125" w:rsidRDefault="00822ABE" w:rsidP="00822ABE">
      <w:pPr>
        <w:widowControl w:val="0"/>
        <w:jc w:val="center"/>
        <w:rPr>
          <w:b/>
          <w:sz w:val="28"/>
          <w:szCs w:val="28"/>
        </w:rPr>
      </w:pPr>
    </w:p>
    <w:p w:rsidR="00743AFF" w:rsidRPr="00384125" w:rsidRDefault="00743AFF" w:rsidP="00822ABE">
      <w:pPr>
        <w:widowControl w:val="0"/>
        <w:ind w:firstLine="709"/>
        <w:jc w:val="both"/>
        <w:rPr>
          <w:sz w:val="28"/>
          <w:szCs w:val="28"/>
        </w:rPr>
      </w:pPr>
      <w:r w:rsidRPr="00384125">
        <w:rPr>
          <w:sz w:val="28"/>
          <w:szCs w:val="28"/>
        </w:rPr>
        <w:t>Мероприятия программы реализуются за счет средств региональных, местных бюджетов и внебюджетных источников.</w:t>
      </w:r>
    </w:p>
    <w:p w:rsidR="00743AFF" w:rsidRPr="00384125" w:rsidRDefault="00743AFF" w:rsidP="00822ABE">
      <w:pPr>
        <w:widowControl w:val="0"/>
        <w:ind w:firstLine="709"/>
        <w:jc w:val="both"/>
        <w:rPr>
          <w:sz w:val="28"/>
          <w:szCs w:val="28"/>
        </w:rPr>
      </w:pPr>
      <w:r w:rsidRPr="00384125">
        <w:rPr>
          <w:sz w:val="28"/>
          <w:szCs w:val="28"/>
        </w:rPr>
        <w:t>Объем бюджетных ассигнований составит в пределах</w:t>
      </w:r>
      <w:r w:rsidR="00822ABE">
        <w:rPr>
          <w:sz w:val="28"/>
          <w:szCs w:val="28"/>
        </w:rPr>
        <w:t xml:space="preserve"> лимита бюджетных ассигнований.</w:t>
      </w:r>
    </w:p>
    <w:p w:rsidR="00743AFF" w:rsidRPr="00384125" w:rsidRDefault="00743AFF" w:rsidP="00822ABE">
      <w:pPr>
        <w:widowControl w:val="0"/>
        <w:ind w:firstLine="709"/>
        <w:jc w:val="both"/>
        <w:rPr>
          <w:sz w:val="28"/>
          <w:szCs w:val="28"/>
        </w:rPr>
      </w:pPr>
      <w:r w:rsidRPr="00384125">
        <w:rPr>
          <w:sz w:val="28"/>
          <w:szCs w:val="28"/>
        </w:rPr>
        <w:t xml:space="preserve">Информация о ресурсном обеспечении программы по годам реализации представлена в </w:t>
      </w:r>
      <w:hyperlink r:id="rId14" w:history="1">
        <w:r w:rsidRPr="00384125">
          <w:rPr>
            <w:rStyle w:val="af1"/>
            <w:sz w:val="28"/>
            <w:szCs w:val="28"/>
          </w:rPr>
          <w:t xml:space="preserve">Приложении </w:t>
        </w:r>
        <w:r w:rsidR="00BA4C8C" w:rsidRPr="00384125">
          <w:rPr>
            <w:rStyle w:val="af1"/>
            <w:sz w:val="28"/>
            <w:szCs w:val="28"/>
          </w:rPr>
          <w:t>4</w:t>
        </w:r>
      </w:hyperlink>
      <w:r w:rsidRPr="00384125">
        <w:rPr>
          <w:sz w:val="28"/>
          <w:szCs w:val="28"/>
        </w:rPr>
        <w:t xml:space="preserve"> к муниципальной программе.</w:t>
      </w:r>
    </w:p>
    <w:p w:rsidR="00743AFF" w:rsidRPr="00384125" w:rsidRDefault="00743AFF" w:rsidP="00822ABE">
      <w:pPr>
        <w:widowControl w:val="0"/>
        <w:ind w:firstLine="709"/>
        <w:jc w:val="both"/>
        <w:rPr>
          <w:sz w:val="28"/>
          <w:szCs w:val="28"/>
        </w:rPr>
      </w:pPr>
      <w:r w:rsidRPr="00384125">
        <w:rPr>
          <w:sz w:val="28"/>
          <w:szCs w:val="28"/>
        </w:rPr>
        <w:lastRenderedPageBreak/>
        <w:t xml:space="preserve">Прогнозная (справочная) оценка ресурсного обеспечения реализации программы за счет всех источников финансирования представлена в </w:t>
      </w:r>
      <w:hyperlink r:id="rId15" w:history="1">
        <w:r w:rsidRPr="00384125">
          <w:rPr>
            <w:rStyle w:val="af1"/>
            <w:sz w:val="28"/>
            <w:szCs w:val="28"/>
          </w:rPr>
          <w:t xml:space="preserve">Приложении </w:t>
        </w:r>
        <w:r w:rsidR="00BA4C8C" w:rsidRPr="00384125">
          <w:rPr>
            <w:rStyle w:val="af1"/>
            <w:sz w:val="28"/>
            <w:szCs w:val="28"/>
          </w:rPr>
          <w:t>5</w:t>
        </w:r>
      </w:hyperlink>
      <w:r w:rsidR="002E59C6" w:rsidRPr="00384125">
        <w:rPr>
          <w:rStyle w:val="af1"/>
          <w:sz w:val="28"/>
          <w:szCs w:val="28"/>
          <w:u w:val="none"/>
        </w:rPr>
        <w:t xml:space="preserve"> </w:t>
      </w:r>
      <w:r w:rsidRPr="00384125">
        <w:rPr>
          <w:sz w:val="28"/>
          <w:szCs w:val="28"/>
        </w:rPr>
        <w:t>к муниципальной программе.</w:t>
      </w:r>
    </w:p>
    <w:p w:rsidR="00743AFF" w:rsidRPr="00384125" w:rsidRDefault="00743AFF" w:rsidP="00822ABE">
      <w:pPr>
        <w:widowControl w:val="0"/>
        <w:rPr>
          <w:sz w:val="28"/>
          <w:szCs w:val="28"/>
        </w:rPr>
      </w:pPr>
    </w:p>
    <w:p w:rsidR="00743AFF" w:rsidRPr="00384125" w:rsidRDefault="003E1175" w:rsidP="00822ABE">
      <w:pPr>
        <w:widowControl w:val="0"/>
        <w:jc w:val="center"/>
        <w:rPr>
          <w:b/>
          <w:sz w:val="28"/>
          <w:szCs w:val="28"/>
        </w:rPr>
      </w:pPr>
      <w:r w:rsidRPr="00384125">
        <w:rPr>
          <w:b/>
          <w:sz w:val="28"/>
          <w:szCs w:val="28"/>
        </w:rPr>
        <w:t>9</w:t>
      </w:r>
      <w:r w:rsidR="00743AFF" w:rsidRPr="00384125">
        <w:rPr>
          <w:b/>
          <w:sz w:val="28"/>
          <w:szCs w:val="28"/>
        </w:rPr>
        <w:t>. Риски и меры по управлению рисками</w:t>
      </w:r>
    </w:p>
    <w:p w:rsidR="00BD632F" w:rsidRDefault="00BD632F" w:rsidP="00822ABE">
      <w:pPr>
        <w:widowControl w:val="0"/>
        <w:ind w:firstLine="709"/>
        <w:jc w:val="both"/>
        <w:rPr>
          <w:sz w:val="28"/>
          <w:szCs w:val="28"/>
        </w:rPr>
      </w:pPr>
    </w:p>
    <w:p w:rsidR="00743AFF" w:rsidRPr="00384125" w:rsidRDefault="00743AFF" w:rsidP="00822ABE">
      <w:pPr>
        <w:widowControl w:val="0"/>
        <w:ind w:firstLine="709"/>
        <w:jc w:val="both"/>
        <w:rPr>
          <w:sz w:val="28"/>
          <w:szCs w:val="28"/>
        </w:rPr>
      </w:pPr>
      <w:r w:rsidRPr="00384125">
        <w:rPr>
          <w:sz w:val="28"/>
          <w:szCs w:val="28"/>
        </w:rPr>
        <w:t>При использовании программно-целевого метода существуют следующие риски, которые могут повлиять на достижение конечных результатов:</w:t>
      </w:r>
    </w:p>
    <w:p w:rsidR="00743AFF" w:rsidRPr="00384125" w:rsidRDefault="00743AFF" w:rsidP="00822ABE">
      <w:pPr>
        <w:widowControl w:val="0"/>
        <w:ind w:firstLine="709"/>
        <w:jc w:val="both"/>
        <w:rPr>
          <w:sz w:val="28"/>
          <w:szCs w:val="28"/>
        </w:rPr>
      </w:pPr>
      <w:r w:rsidRPr="00384125">
        <w:rPr>
          <w:sz w:val="28"/>
          <w:szCs w:val="28"/>
        </w:rPr>
        <w:t>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743AFF" w:rsidRPr="00384125" w:rsidRDefault="00743AFF" w:rsidP="00822ABE">
      <w:pPr>
        <w:widowControl w:val="0"/>
        <w:ind w:firstLine="709"/>
        <w:jc w:val="both"/>
        <w:rPr>
          <w:sz w:val="28"/>
          <w:szCs w:val="28"/>
        </w:rPr>
      </w:pPr>
      <w:r w:rsidRPr="00384125">
        <w:rPr>
          <w:sz w:val="28"/>
          <w:szCs w:val="28"/>
        </w:rPr>
        <w:t>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743AFF" w:rsidRPr="00384125" w:rsidRDefault="00743AFF" w:rsidP="00822ABE">
      <w:pPr>
        <w:widowControl w:val="0"/>
        <w:ind w:firstLine="709"/>
        <w:jc w:val="both"/>
        <w:rPr>
          <w:sz w:val="28"/>
          <w:szCs w:val="28"/>
        </w:rPr>
      </w:pPr>
      <w:r w:rsidRPr="00384125">
        <w:rPr>
          <w:sz w:val="28"/>
          <w:szCs w:val="28"/>
        </w:rPr>
        <w:t>природные риски, связанные с воздействием на жизнедеятельность сельского населения опасных природных явлений.</w:t>
      </w:r>
    </w:p>
    <w:p w:rsidR="00743AFF" w:rsidRPr="00384125" w:rsidRDefault="00743AFF" w:rsidP="00822ABE">
      <w:pPr>
        <w:widowControl w:val="0"/>
        <w:ind w:firstLine="709"/>
        <w:jc w:val="both"/>
        <w:rPr>
          <w:sz w:val="28"/>
          <w:szCs w:val="28"/>
        </w:rPr>
      </w:pPr>
      <w:r w:rsidRPr="00384125">
        <w:rPr>
          <w:sz w:val="28"/>
          <w:szCs w:val="28"/>
        </w:rPr>
        <w:t>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743AFF" w:rsidRPr="00384125" w:rsidRDefault="00743AFF" w:rsidP="00822ABE">
      <w:pPr>
        <w:widowControl w:val="0"/>
        <w:rPr>
          <w:sz w:val="28"/>
          <w:szCs w:val="28"/>
        </w:rPr>
      </w:pPr>
    </w:p>
    <w:p w:rsidR="00743AFF" w:rsidRPr="00384125" w:rsidRDefault="003E1175" w:rsidP="00822ABE">
      <w:pPr>
        <w:widowControl w:val="0"/>
        <w:jc w:val="center"/>
        <w:rPr>
          <w:b/>
          <w:sz w:val="28"/>
          <w:szCs w:val="28"/>
        </w:rPr>
      </w:pPr>
      <w:r w:rsidRPr="00384125">
        <w:rPr>
          <w:b/>
          <w:sz w:val="28"/>
          <w:szCs w:val="28"/>
        </w:rPr>
        <w:t>10</w:t>
      </w:r>
      <w:r w:rsidR="00743AFF" w:rsidRPr="00384125">
        <w:rPr>
          <w:b/>
          <w:sz w:val="28"/>
          <w:szCs w:val="28"/>
        </w:rPr>
        <w:t>. Конечные результаты и оценка эффективности</w:t>
      </w:r>
    </w:p>
    <w:p w:rsidR="00BD632F" w:rsidRDefault="00BD632F" w:rsidP="00822ABE">
      <w:pPr>
        <w:shd w:val="clear" w:color="auto" w:fill="FFFFFF"/>
        <w:ind w:firstLine="709"/>
        <w:jc w:val="both"/>
        <w:rPr>
          <w:sz w:val="28"/>
          <w:szCs w:val="28"/>
        </w:rPr>
      </w:pPr>
    </w:p>
    <w:p w:rsidR="006238D1" w:rsidRPr="00384125" w:rsidRDefault="006238D1" w:rsidP="00822ABE">
      <w:pPr>
        <w:shd w:val="clear" w:color="auto" w:fill="FFFFFF"/>
        <w:ind w:firstLine="709"/>
        <w:jc w:val="both"/>
        <w:rPr>
          <w:sz w:val="28"/>
          <w:szCs w:val="28"/>
        </w:rPr>
      </w:pPr>
      <w:r w:rsidRPr="00384125">
        <w:rPr>
          <w:sz w:val="28"/>
          <w:szCs w:val="28"/>
        </w:rPr>
        <w:t xml:space="preserve">Можно выделить четыре взаимосвязанных составляющих устойчивого развития сельских территорий: </w:t>
      </w:r>
      <w:proofErr w:type="gramStart"/>
      <w:r w:rsidRPr="00384125">
        <w:rPr>
          <w:sz w:val="28"/>
          <w:szCs w:val="28"/>
        </w:rPr>
        <w:t>экономическую</w:t>
      </w:r>
      <w:proofErr w:type="gramEnd"/>
      <w:r w:rsidRPr="00384125">
        <w:rPr>
          <w:sz w:val="28"/>
          <w:szCs w:val="28"/>
        </w:rPr>
        <w:t xml:space="preserve">, социальную, экологическую и институциональную. </w:t>
      </w:r>
    </w:p>
    <w:p w:rsidR="006238D1" w:rsidRPr="00384125" w:rsidRDefault="006238D1" w:rsidP="00822ABE">
      <w:pPr>
        <w:shd w:val="clear" w:color="auto" w:fill="FFFFFF"/>
        <w:ind w:firstLine="709"/>
        <w:jc w:val="both"/>
        <w:rPr>
          <w:sz w:val="28"/>
          <w:szCs w:val="28"/>
        </w:rPr>
      </w:pPr>
      <w:r w:rsidRPr="00384125">
        <w:rPr>
          <w:sz w:val="28"/>
          <w:szCs w:val="28"/>
        </w:rPr>
        <w:t xml:space="preserve">От уровня экономической устойчивости зависят диверсификация сельской экономики, расширение источников формирования доходов сельского населения, обеспечение их занятости. Социальная устойчивость отражает улучшение жилищных условий сельского населения, восстановление и развитие социальной инфраструктуры. Экологическая устойчивость предполагает рациональное использование природных ресурсов. Институциональная составляющая предусматривает развитие правовых, финансовых, организационных и иных институтов, способствующих устойчивому развитию сельских территорий. </w:t>
      </w:r>
    </w:p>
    <w:p w:rsidR="006238D1" w:rsidRPr="00384125" w:rsidRDefault="006238D1" w:rsidP="00822ABE">
      <w:pPr>
        <w:shd w:val="clear" w:color="auto" w:fill="FFFFFF"/>
        <w:ind w:firstLine="709"/>
        <w:jc w:val="both"/>
        <w:rPr>
          <w:sz w:val="28"/>
          <w:szCs w:val="28"/>
        </w:rPr>
      </w:pPr>
      <w:r w:rsidRPr="00384125">
        <w:rPr>
          <w:sz w:val="28"/>
          <w:szCs w:val="28"/>
        </w:rPr>
        <w:t>Реализация перечисленных выше механизмов окажет положительный социально-экономический и экологический эффект</w:t>
      </w:r>
      <w:r w:rsidR="00BD632F">
        <w:rPr>
          <w:sz w:val="28"/>
          <w:szCs w:val="28"/>
        </w:rPr>
        <w:t>ы</w:t>
      </w:r>
      <w:r w:rsidRPr="00384125">
        <w:rPr>
          <w:sz w:val="28"/>
          <w:szCs w:val="28"/>
        </w:rPr>
        <w:t xml:space="preserve"> в процессе развития сельских территорий. Однако реализация данных механизмов – это сложный, трудоемкий и затратный процесс, так как в настоящее время многие сельские территории переживают кризис, проявляющийся в ухудшении демографической ситуации, низком уровне и качестве жизни сельских жителей и высоком уровне безработицы, нерациональном использовании природ</w:t>
      </w:r>
      <w:r w:rsidR="00D9590C" w:rsidRPr="00384125">
        <w:rPr>
          <w:sz w:val="28"/>
          <w:szCs w:val="28"/>
        </w:rPr>
        <w:t>ных ресурсов.</w:t>
      </w:r>
    </w:p>
    <w:p w:rsidR="00694A56" w:rsidRPr="00384125" w:rsidRDefault="00694A56" w:rsidP="00822ABE">
      <w:pPr>
        <w:pStyle w:val="ConsPlusNormal"/>
        <w:ind w:firstLine="709"/>
        <w:jc w:val="both"/>
        <w:rPr>
          <w:rFonts w:ascii="Times New Roman" w:hAnsi="Times New Roman" w:cs="Times New Roman"/>
          <w:sz w:val="28"/>
          <w:szCs w:val="28"/>
        </w:rPr>
      </w:pPr>
      <w:r w:rsidRPr="00384125">
        <w:rPr>
          <w:rFonts w:ascii="Times New Roman" w:hAnsi="Times New Roman" w:cs="Times New Roman"/>
          <w:sz w:val="28"/>
          <w:szCs w:val="28"/>
        </w:rPr>
        <w:t>Ожидаемым результатом реализации программы является достижение прогнозных значений целевых показателей (индикаторов) муниципальной программы.</w:t>
      </w:r>
    </w:p>
    <w:p w:rsidR="00694A56" w:rsidRPr="00384125" w:rsidRDefault="00694A56" w:rsidP="00822ABE">
      <w:pPr>
        <w:pStyle w:val="ConsPlusNormal"/>
        <w:ind w:firstLine="709"/>
        <w:jc w:val="both"/>
        <w:rPr>
          <w:rFonts w:ascii="Times New Roman" w:hAnsi="Times New Roman" w:cs="Times New Roman"/>
          <w:sz w:val="28"/>
          <w:szCs w:val="28"/>
        </w:rPr>
      </w:pPr>
      <w:proofErr w:type="gramStart"/>
      <w:r w:rsidRPr="00384125">
        <w:rPr>
          <w:rFonts w:ascii="Times New Roman" w:hAnsi="Times New Roman" w:cs="Times New Roman"/>
          <w:sz w:val="28"/>
          <w:szCs w:val="28"/>
        </w:rPr>
        <w:t xml:space="preserve">Дальнейшее развитие территории по приоритетным началам, заложенным </w:t>
      </w:r>
      <w:r w:rsidRPr="00384125">
        <w:rPr>
          <w:rFonts w:ascii="Times New Roman" w:hAnsi="Times New Roman" w:cs="Times New Roman"/>
          <w:sz w:val="28"/>
          <w:szCs w:val="28"/>
        </w:rPr>
        <w:lastRenderedPageBreak/>
        <w:t xml:space="preserve">в программу позволит сформировать комфортную для проживания среду, сохранить и развить культурное и историческое наследие, обеспечить территорию </w:t>
      </w:r>
      <w:r w:rsidR="003E1175" w:rsidRPr="00384125">
        <w:rPr>
          <w:rFonts w:ascii="Times New Roman" w:hAnsi="Times New Roman" w:cs="Times New Roman"/>
          <w:sz w:val="28"/>
          <w:szCs w:val="28"/>
        </w:rPr>
        <w:t xml:space="preserve">муниципального образования </w:t>
      </w:r>
      <w:r w:rsidR="00C76DE7" w:rsidRPr="00384125">
        <w:rPr>
          <w:rFonts w:ascii="Times New Roman" w:hAnsi="Times New Roman" w:cs="Times New Roman"/>
          <w:sz w:val="28"/>
          <w:szCs w:val="28"/>
        </w:rPr>
        <w:t>«Катангский район»</w:t>
      </w:r>
      <w:r w:rsidRPr="00384125">
        <w:rPr>
          <w:rFonts w:ascii="Times New Roman" w:hAnsi="Times New Roman" w:cs="Times New Roman"/>
          <w:sz w:val="28"/>
          <w:szCs w:val="28"/>
        </w:rPr>
        <w:t xml:space="preserve"> документацией по планировке территории, градостроительного зонирования, а разработанная и утвержденная схема размещения рекламных конструкций на территории муниципального образования может служить инструментом непосредственного общественного и муниципального контроля за распространением наружной рекламы.</w:t>
      </w:r>
      <w:proofErr w:type="gramEnd"/>
    </w:p>
    <w:p w:rsidR="00694A56" w:rsidRPr="00384125" w:rsidRDefault="00694A56" w:rsidP="00822ABE">
      <w:pPr>
        <w:pStyle w:val="ConsPlusNormal"/>
        <w:ind w:firstLine="709"/>
        <w:jc w:val="both"/>
        <w:rPr>
          <w:rFonts w:ascii="Times New Roman" w:hAnsi="Times New Roman" w:cs="Times New Roman"/>
          <w:sz w:val="28"/>
          <w:szCs w:val="28"/>
        </w:rPr>
      </w:pPr>
      <w:r w:rsidRPr="00384125">
        <w:rPr>
          <w:rFonts w:ascii="Times New Roman" w:hAnsi="Times New Roman" w:cs="Times New Roman"/>
          <w:sz w:val="28"/>
          <w:szCs w:val="28"/>
        </w:rPr>
        <w:t xml:space="preserve">От реализации программы </w:t>
      </w:r>
      <w:r w:rsidR="00BD632F">
        <w:rPr>
          <w:rFonts w:ascii="Times New Roman" w:hAnsi="Times New Roman" w:cs="Times New Roman"/>
          <w:sz w:val="28"/>
          <w:szCs w:val="28"/>
        </w:rPr>
        <w:t>планируется получить</w:t>
      </w:r>
      <w:r w:rsidRPr="00384125">
        <w:rPr>
          <w:rFonts w:ascii="Times New Roman" w:hAnsi="Times New Roman" w:cs="Times New Roman"/>
          <w:sz w:val="28"/>
          <w:szCs w:val="28"/>
        </w:rPr>
        <w:t xml:space="preserve"> социальны</w:t>
      </w:r>
      <w:r w:rsidR="00BD632F">
        <w:rPr>
          <w:rFonts w:ascii="Times New Roman" w:hAnsi="Times New Roman" w:cs="Times New Roman"/>
          <w:sz w:val="28"/>
          <w:szCs w:val="28"/>
        </w:rPr>
        <w:t>й</w:t>
      </w:r>
      <w:r w:rsidRPr="00384125">
        <w:rPr>
          <w:rFonts w:ascii="Times New Roman" w:hAnsi="Times New Roman" w:cs="Times New Roman"/>
          <w:sz w:val="28"/>
          <w:szCs w:val="28"/>
        </w:rPr>
        <w:t>, экономический и бюджетный эффекты.</w:t>
      </w:r>
    </w:p>
    <w:p w:rsidR="00694A56" w:rsidRPr="00384125" w:rsidRDefault="00694A56" w:rsidP="00822ABE">
      <w:pPr>
        <w:pStyle w:val="ConsPlusNormal"/>
        <w:ind w:firstLine="709"/>
        <w:jc w:val="both"/>
        <w:rPr>
          <w:rFonts w:ascii="Times New Roman" w:hAnsi="Times New Roman" w:cs="Times New Roman"/>
          <w:sz w:val="28"/>
          <w:szCs w:val="28"/>
        </w:rPr>
      </w:pPr>
      <w:proofErr w:type="gramStart"/>
      <w:r w:rsidRPr="00384125">
        <w:rPr>
          <w:rFonts w:ascii="Times New Roman" w:hAnsi="Times New Roman" w:cs="Times New Roman"/>
          <w:sz w:val="28"/>
          <w:szCs w:val="28"/>
        </w:rPr>
        <w:t xml:space="preserve">Социальным эффектом станет создание градостроительными методами, за счет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будущих поколений, благоприятной среды для жизнедеятельности, привлечение граждан к принятию решений по вопросам о местах распространения наружной рекламы, через обсуждение схемы размещения рекламных конструкций на территории </w:t>
      </w:r>
      <w:r w:rsidR="003E1175" w:rsidRPr="00384125">
        <w:rPr>
          <w:rFonts w:ascii="Times New Roman" w:hAnsi="Times New Roman" w:cs="Times New Roman"/>
          <w:sz w:val="28"/>
          <w:szCs w:val="28"/>
        </w:rPr>
        <w:t xml:space="preserve">муниципального образования </w:t>
      </w:r>
      <w:r w:rsidR="00C76DE7" w:rsidRPr="00384125">
        <w:rPr>
          <w:rFonts w:ascii="Times New Roman" w:hAnsi="Times New Roman" w:cs="Times New Roman"/>
          <w:sz w:val="28"/>
          <w:szCs w:val="28"/>
        </w:rPr>
        <w:t>«Катангский</w:t>
      </w:r>
      <w:proofErr w:type="gramEnd"/>
      <w:r w:rsidR="00C76DE7" w:rsidRPr="00384125">
        <w:rPr>
          <w:rFonts w:ascii="Times New Roman" w:hAnsi="Times New Roman" w:cs="Times New Roman"/>
          <w:sz w:val="28"/>
          <w:szCs w:val="28"/>
        </w:rPr>
        <w:t xml:space="preserve"> район»</w:t>
      </w:r>
      <w:r w:rsidRPr="00384125">
        <w:rPr>
          <w:rFonts w:ascii="Times New Roman" w:hAnsi="Times New Roman" w:cs="Times New Roman"/>
          <w:sz w:val="28"/>
          <w:szCs w:val="28"/>
        </w:rPr>
        <w:t>.</w:t>
      </w:r>
    </w:p>
    <w:p w:rsidR="00694A56" w:rsidRDefault="00694A56" w:rsidP="00822ABE">
      <w:pPr>
        <w:pStyle w:val="ConsPlusNormal"/>
        <w:ind w:firstLine="709"/>
        <w:jc w:val="both"/>
        <w:rPr>
          <w:rFonts w:ascii="Times New Roman" w:hAnsi="Times New Roman" w:cs="Times New Roman"/>
          <w:sz w:val="28"/>
          <w:szCs w:val="28"/>
        </w:rPr>
      </w:pPr>
      <w:r w:rsidRPr="00384125">
        <w:rPr>
          <w:rFonts w:ascii="Times New Roman" w:hAnsi="Times New Roman" w:cs="Times New Roman"/>
          <w:sz w:val="28"/>
          <w:szCs w:val="28"/>
        </w:rPr>
        <w:t xml:space="preserve">За счет оптимизации административных процедур в рамках исполнения административных функций и предоставления муниципальных услуг, обеспечения открытости и доступности информации о градостроительной деятельности на территории </w:t>
      </w:r>
      <w:r w:rsidR="003E1175" w:rsidRPr="00384125">
        <w:rPr>
          <w:rFonts w:ascii="Times New Roman" w:hAnsi="Times New Roman" w:cs="Times New Roman"/>
          <w:sz w:val="28"/>
          <w:szCs w:val="28"/>
        </w:rPr>
        <w:t xml:space="preserve">муниципального образования </w:t>
      </w:r>
      <w:r w:rsidR="00C76DE7" w:rsidRPr="00384125">
        <w:rPr>
          <w:rFonts w:ascii="Times New Roman" w:hAnsi="Times New Roman" w:cs="Times New Roman"/>
          <w:sz w:val="28"/>
          <w:szCs w:val="28"/>
        </w:rPr>
        <w:t xml:space="preserve">«Катангский район» </w:t>
      </w:r>
      <w:r w:rsidRPr="00384125">
        <w:rPr>
          <w:rFonts w:ascii="Times New Roman" w:hAnsi="Times New Roman" w:cs="Times New Roman"/>
          <w:sz w:val="28"/>
          <w:szCs w:val="28"/>
        </w:rPr>
        <w:t>ожидается активизация инвестиционной деятельности, в том числе в жилищном строительстве. Это позволит гражд</w:t>
      </w:r>
      <w:r w:rsidR="00C76DE7" w:rsidRPr="00384125">
        <w:rPr>
          <w:rFonts w:ascii="Times New Roman" w:hAnsi="Times New Roman" w:cs="Times New Roman"/>
          <w:sz w:val="28"/>
          <w:szCs w:val="28"/>
        </w:rPr>
        <w:t>анам улучшить жилищные условия.</w:t>
      </w:r>
    </w:p>
    <w:p w:rsidR="00822ABE" w:rsidRPr="00384125" w:rsidRDefault="00822ABE" w:rsidP="00822ABE">
      <w:pPr>
        <w:widowControl w:val="0"/>
        <w:ind w:firstLine="709"/>
        <w:jc w:val="both"/>
        <w:rPr>
          <w:b/>
          <w:sz w:val="28"/>
          <w:szCs w:val="28"/>
        </w:rPr>
      </w:pPr>
      <w:r w:rsidRPr="00384125">
        <w:rPr>
          <w:rFonts w:ascii="Open Sans" w:hAnsi="Open Sans" w:cs="Arial"/>
          <w:sz w:val="28"/>
          <w:szCs w:val="28"/>
        </w:rPr>
        <w:t xml:space="preserve">Устойчивое развития сельских территорий позволит обеспечить устойчивый рост сельской экономики, повысить занятость, уровень и качество жизни, а также снизить темп миграции сельского населения, сохранить окружающую среду. С этой целью необходим </w:t>
      </w:r>
      <w:r w:rsidRPr="00384125">
        <w:rPr>
          <w:sz w:val="28"/>
          <w:szCs w:val="28"/>
        </w:rPr>
        <w:t>программно-целевой метод</w:t>
      </w:r>
      <w:r w:rsidRPr="00384125">
        <w:rPr>
          <w:rFonts w:ascii="Open Sans" w:hAnsi="Open Sans" w:cs="Arial"/>
          <w:sz w:val="28"/>
          <w:szCs w:val="28"/>
        </w:rPr>
        <w:t xml:space="preserve"> устойчивого развития сельских территорий, который представляет собой взаимосвязанную систему, включающую цели, задачи, факторы, влияющие на устойчивость территорий, механизмы, обеспечивающие развитие и инструменты устойчивости в целом, а также по каждой ее составляющей.</w:t>
      </w:r>
    </w:p>
    <w:p w:rsidR="00822ABE" w:rsidRPr="00384125" w:rsidRDefault="00822ABE" w:rsidP="00822ABE">
      <w:pPr>
        <w:pStyle w:val="ConsPlusNormal"/>
        <w:ind w:firstLine="709"/>
        <w:jc w:val="both"/>
        <w:rPr>
          <w:rFonts w:ascii="Times New Roman" w:hAnsi="Times New Roman" w:cs="Times New Roman"/>
          <w:sz w:val="28"/>
          <w:szCs w:val="28"/>
        </w:rPr>
      </w:pPr>
    </w:p>
    <w:p w:rsidR="00111B40" w:rsidRDefault="00111B40" w:rsidP="00455F0B">
      <w:pPr>
        <w:widowControl w:val="0"/>
      </w:pPr>
      <w:r>
        <w:br w:type="page"/>
      </w:r>
    </w:p>
    <w:p w:rsidR="00C66137" w:rsidRPr="00384125" w:rsidRDefault="00C66137" w:rsidP="00455F0B">
      <w:pPr>
        <w:pStyle w:val="20"/>
        <w:widowControl w:val="0"/>
        <w:spacing w:before="0" w:beforeAutospacing="0" w:after="0" w:afterAutospacing="0"/>
        <w:jc w:val="center"/>
        <w:rPr>
          <w:sz w:val="28"/>
          <w:szCs w:val="28"/>
        </w:rPr>
      </w:pPr>
      <w:r w:rsidRPr="00384125">
        <w:rPr>
          <w:sz w:val="28"/>
          <w:szCs w:val="28"/>
        </w:rPr>
        <w:lastRenderedPageBreak/>
        <w:t xml:space="preserve">Краткая характеристика (паспорт) </w:t>
      </w:r>
      <w:r w:rsidR="00111B40" w:rsidRPr="00384125">
        <w:rPr>
          <w:sz w:val="28"/>
          <w:szCs w:val="28"/>
        </w:rPr>
        <w:t>подпрограммы</w:t>
      </w:r>
    </w:p>
    <w:p w:rsidR="0021390C" w:rsidRPr="00384125" w:rsidRDefault="00111B40" w:rsidP="00455F0B">
      <w:pPr>
        <w:pStyle w:val="20"/>
        <w:widowControl w:val="0"/>
        <w:spacing w:before="0" w:beforeAutospacing="0" w:after="0" w:afterAutospacing="0"/>
        <w:jc w:val="center"/>
        <w:rPr>
          <w:sz w:val="28"/>
          <w:szCs w:val="28"/>
        </w:rPr>
      </w:pPr>
      <w:r w:rsidRPr="00384125">
        <w:rPr>
          <w:sz w:val="28"/>
          <w:szCs w:val="28"/>
        </w:rPr>
        <w:t>«Устойчивое развитие сельских территорий»</w:t>
      </w:r>
    </w:p>
    <w:p w:rsidR="006E283C" w:rsidRDefault="006E283C" w:rsidP="00455F0B">
      <w:pPr>
        <w:widowControl w:val="0"/>
        <w:rPr>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6"/>
        <w:gridCol w:w="6792"/>
      </w:tblGrid>
      <w:tr w:rsidR="00111B40" w:rsidRPr="00BD632F" w:rsidTr="00763D98">
        <w:trPr>
          <w:trHeight w:val="20"/>
        </w:trPr>
        <w:tc>
          <w:tcPr>
            <w:tcW w:w="1593" w:type="pct"/>
          </w:tcPr>
          <w:p w:rsidR="00111B40" w:rsidRPr="00BD632F" w:rsidRDefault="00111B40" w:rsidP="00BD632F">
            <w:pPr>
              <w:widowControl w:val="0"/>
              <w:rPr>
                <w:b/>
                <w:sz w:val="28"/>
                <w:szCs w:val="28"/>
              </w:rPr>
            </w:pPr>
            <w:r w:rsidRPr="00BD632F">
              <w:rPr>
                <w:sz w:val="28"/>
                <w:szCs w:val="28"/>
              </w:rPr>
              <w:t xml:space="preserve">Наименование </w:t>
            </w:r>
            <w:r w:rsidR="00D06626" w:rsidRPr="00BD632F">
              <w:rPr>
                <w:sz w:val="28"/>
                <w:szCs w:val="28"/>
              </w:rPr>
              <w:t>под</w:t>
            </w:r>
            <w:r w:rsidRPr="00BD632F">
              <w:rPr>
                <w:sz w:val="28"/>
                <w:szCs w:val="28"/>
              </w:rPr>
              <w:t>программы</w:t>
            </w:r>
          </w:p>
        </w:tc>
        <w:tc>
          <w:tcPr>
            <w:tcW w:w="3407" w:type="pct"/>
          </w:tcPr>
          <w:p w:rsidR="00111B40" w:rsidRPr="00BD632F" w:rsidRDefault="005471F3" w:rsidP="00BD632F">
            <w:pPr>
              <w:widowControl w:val="0"/>
              <w:rPr>
                <w:sz w:val="28"/>
                <w:szCs w:val="28"/>
              </w:rPr>
            </w:pPr>
            <w:r>
              <w:rPr>
                <w:sz w:val="28"/>
                <w:szCs w:val="28"/>
              </w:rPr>
              <w:t>«</w:t>
            </w:r>
            <w:r w:rsidR="00111B40" w:rsidRPr="00BD632F">
              <w:rPr>
                <w:sz w:val="28"/>
                <w:szCs w:val="28"/>
              </w:rPr>
              <w:t>Устойчивое развитие сельских территорий</w:t>
            </w:r>
            <w:r>
              <w:rPr>
                <w:sz w:val="28"/>
                <w:szCs w:val="28"/>
              </w:rPr>
              <w:t>»</w:t>
            </w:r>
          </w:p>
        </w:tc>
      </w:tr>
      <w:tr w:rsidR="00111B40" w:rsidRPr="00BD632F" w:rsidTr="00763D98">
        <w:trPr>
          <w:trHeight w:val="20"/>
        </w:trPr>
        <w:tc>
          <w:tcPr>
            <w:tcW w:w="1593" w:type="pct"/>
          </w:tcPr>
          <w:p w:rsidR="00111B40" w:rsidRPr="00BD632F" w:rsidRDefault="00111B40" w:rsidP="00BD632F">
            <w:pPr>
              <w:widowControl w:val="0"/>
              <w:rPr>
                <w:sz w:val="28"/>
                <w:szCs w:val="28"/>
              </w:rPr>
            </w:pPr>
            <w:r w:rsidRPr="00BD632F">
              <w:rPr>
                <w:sz w:val="28"/>
                <w:szCs w:val="28"/>
              </w:rPr>
              <w:t xml:space="preserve">Ответственный исполнитель </w:t>
            </w:r>
          </w:p>
        </w:tc>
        <w:tc>
          <w:tcPr>
            <w:tcW w:w="3407" w:type="pct"/>
          </w:tcPr>
          <w:p w:rsidR="00111B40" w:rsidRPr="00BD632F" w:rsidRDefault="00111B40" w:rsidP="00BD632F">
            <w:pPr>
              <w:widowControl w:val="0"/>
              <w:rPr>
                <w:color w:val="000000"/>
                <w:sz w:val="28"/>
                <w:szCs w:val="28"/>
              </w:rPr>
            </w:pPr>
            <w:r w:rsidRPr="00BD632F">
              <w:rPr>
                <w:color w:val="000000"/>
                <w:sz w:val="28"/>
                <w:szCs w:val="28"/>
              </w:rPr>
              <w:t>Отдел архитектуры, капитального строительства, землепользования, экологии и ЖКХ администрации</w:t>
            </w:r>
            <w:r w:rsidR="00644038" w:rsidRPr="00BD632F">
              <w:rPr>
                <w:color w:val="000000"/>
                <w:sz w:val="28"/>
                <w:szCs w:val="28"/>
              </w:rPr>
              <w:t xml:space="preserve"> </w:t>
            </w:r>
            <w:r w:rsidR="0018247A" w:rsidRPr="00BD632F">
              <w:rPr>
                <w:color w:val="000000"/>
                <w:sz w:val="28"/>
                <w:szCs w:val="28"/>
              </w:rPr>
              <w:t>муниципального образования</w:t>
            </w:r>
            <w:r w:rsidRPr="00BD632F">
              <w:rPr>
                <w:color w:val="000000"/>
                <w:sz w:val="28"/>
                <w:szCs w:val="28"/>
              </w:rPr>
              <w:t xml:space="preserve"> «Катангский район»</w:t>
            </w:r>
          </w:p>
        </w:tc>
      </w:tr>
      <w:tr w:rsidR="009D4FF7" w:rsidRPr="00BD632F" w:rsidTr="00763D98">
        <w:trPr>
          <w:trHeight w:val="20"/>
        </w:trPr>
        <w:tc>
          <w:tcPr>
            <w:tcW w:w="1593" w:type="pct"/>
          </w:tcPr>
          <w:p w:rsidR="009D4FF7" w:rsidRPr="00BD632F" w:rsidRDefault="009D4FF7" w:rsidP="00BD632F">
            <w:pPr>
              <w:widowControl w:val="0"/>
              <w:rPr>
                <w:sz w:val="28"/>
                <w:szCs w:val="28"/>
              </w:rPr>
            </w:pPr>
            <w:r w:rsidRPr="00BD632F">
              <w:rPr>
                <w:sz w:val="28"/>
                <w:szCs w:val="28"/>
              </w:rPr>
              <w:t xml:space="preserve">Соисполнители </w:t>
            </w:r>
          </w:p>
        </w:tc>
        <w:tc>
          <w:tcPr>
            <w:tcW w:w="3407" w:type="pct"/>
          </w:tcPr>
          <w:p w:rsidR="009D4FF7" w:rsidRPr="00BD632F" w:rsidRDefault="009D4FF7" w:rsidP="00BD632F">
            <w:pPr>
              <w:rPr>
                <w:sz w:val="28"/>
                <w:szCs w:val="28"/>
              </w:rPr>
            </w:pPr>
            <w:r w:rsidRPr="00BD632F">
              <w:rPr>
                <w:sz w:val="28"/>
                <w:szCs w:val="28"/>
              </w:rPr>
              <w:t>Структурные подразделения, муниципальные учреждения и предприятия</w:t>
            </w:r>
          </w:p>
        </w:tc>
      </w:tr>
      <w:tr w:rsidR="009D4FF7" w:rsidRPr="00BD632F" w:rsidTr="00763D98">
        <w:trPr>
          <w:trHeight w:val="20"/>
        </w:trPr>
        <w:tc>
          <w:tcPr>
            <w:tcW w:w="1593" w:type="pct"/>
          </w:tcPr>
          <w:p w:rsidR="009D4FF7" w:rsidRPr="00BD632F" w:rsidRDefault="009D4FF7" w:rsidP="00BD632F">
            <w:pPr>
              <w:widowControl w:val="0"/>
              <w:rPr>
                <w:sz w:val="28"/>
                <w:szCs w:val="28"/>
              </w:rPr>
            </w:pPr>
            <w:r w:rsidRPr="00BD632F">
              <w:rPr>
                <w:sz w:val="28"/>
                <w:szCs w:val="28"/>
              </w:rPr>
              <w:t>Цель</w:t>
            </w:r>
          </w:p>
        </w:tc>
        <w:tc>
          <w:tcPr>
            <w:tcW w:w="3407" w:type="pct"/>
          </w:tcPr>
          <w:p w:rsidR="009D4FF7" w:rsidRPr="00BD632F" w:rsidRDefault="00BD632F" w:rsidP="00BD632F">
            <w:pPr>
              <w:widowControl w:val="0"/>
              <w:rPr>
                <w:sz w:val="28"/>
                <w:szCs w:val="28"/>
              </w:rPr>
            </w:pPr>
            <w:r>
              <w:rPr>
                <w:sz w:val="28"/>
                <w:szCs w:val="28"/>
              </w:rPr>
              <w:t>С</w:t>
            </w:r>
            <w:r w:rsidR="009D4FF7" w:rsidRPr="00BD632F">
              <w:rPr>
                <w:sz w:val="28"/>
                <w:szCs w:val="28"/>
              </w:rPr>
              <w:t>оздание комфортных условий жизнедеятельности в сельской местности.</w:t>
            </w:r>
          </w:p>
        </w:tc>
      </w:tr>
      <w:tr w:rsidR="009D4FF7" w:rsidRPr="00BD632F" w:rsidTr="00763D98">
        <w:trPr>
          <w:trHeight w:val="20"/>
        </w:trPr>
        <w:tc>
          <w:tcPr>
            <w:tcW w:w="1593" w:type="pct"/>
          </w:tcPr>
          <w:p w:rsidR="009D4FF7" w:rsidRPr="00BD632F" w:rsidRDefault="009D4FF7" w:rsidP="00BD632F">
            <w:pPr>
              <w:widowControl w:val="0"/>
              <w:rPr>
                <w:sz w:val="28"/>
                <w:szCs w:val="28"/>
              </w:rPr>
            </w:pPr>
            <w:r w:rsidRPr="00BD632F">
              <w:rPr>
                <w:sz w:val="28"/>
                <w:szCs w:val="28"/>
              </w:rPr>
              <w:t>Задачи</w:t>
            </w:r>
          </w:p>
        </w:tc>
        <w:tc>
          <w:tcPr>
            <w:tcW w:w="3407" w:type="pct"/>
          </w:tcPr>
          <w:p w:rsidR="00644038" w:rsidRPr="00BD632F" w:rsidRDefault="00644038" w:rsidP="00BD632F">
            <w:pPr>
              <w:widowControl w:val="0"/>
              <w:jc w:val="both"/>
              <w:rPr>
                <w:sz w:val="28"/>
                <w:szCs w:val="28"/>
              </w:rPr>
            </w:pPr>
            <w:r w:rsidRPr="00BD632F">
              <w:rPr>
                <w:sz w:val="28"/>
                <w:szCs w:val="28"/>
              </w:rPr>
              <w:t>-</w:t>
            </w:r>
            <w:r w:rsidR="00BD632F">
              <w:rPr>
                <w:sz w:val="28"/>
                <w:szCs w:val="28"/>
              </w:rPr>
              <w:t> </w:t>
            </w:r>
            <w:r w:rsidRPr="00BD632F">
              <w:rPr>
                <w:sz w:val="28"/>
                <w:szCs w:val="28"/>
              </w:rPr>
              <w:t>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644038" w:rsidRPr="00BD632F" w:rsidRDefault="00644038" w:rsidP="00BD632F">
            <w:pPr>
              <w:widowControl w:val="0"/>
              <w:jc w:val="both"/>
              <w:rPr>
                <w:sz w:val="28"/>
                <w:szCs w:val="28"/>
              </w:rPr>
            </w:pPr>
            <w:r w:rsidRPr="00BD632F">
              <w:rPr>
                <w:sz w:val="28"/>
                <w:szCs w:val="28"/>
              </w:rPr>
              <w:t>-</w:t>
            </w:r>
            <w:r w:rsidR="00BD632F">
              <w:rPr>
                <w:sz w:val="28"/>
                <w:szCs w:val="28"/>
              </w:rPr>
              <w:t> </w:t>
            </w:r>
            <w:r w:rsidRPr="00BD632F">
              <w:rPr>
                <w:sz w:val="28"/>
                <w:szCs w:val="28"/>
              </w:rPr>
              <w:t>повышение уровня комплексного обустройства населенных пунктов объектами социальной, инженерной и транспортной инфраструктуры;</w:t>
            </w:r>
          </w:p>
          <w:p w:rsidR="00644038" w:rsidRPr="00BD632F" w:rsidRDefault="00644038" w:rsidP="00BD632F">
            <w:pPr>
              <w:widowControl w:val="0"/>
              <w:jc w:val="both"/>
              <w:rPr>
                <w:sz w:val="28"/>
                <w:szCs w:val="28"/>
              </w:rPr>
            </w:pPr>
            <w:r w:rsidRPr="00BD632F">
              <w:rPr>
                <w:sz w:val="28"/>
                <w:szCs w:val="28"/>
              </w:rPr>
              <w:t>-</w:t>
            </w:r>
            <w:r w:rsidR="00BD632F">
              <w:rPr>
                <w:sz w:val="28"/>
                <w:szCs w:val="28"/>
              </w:rPr>
              <w:t> </w:t>
            </w:r>
            <w:r w:rsidRPr="00BD632F">
              <w:rPr>
                <w:sz w:val="28"/>
                <w:szCs w:val="28"/>
              </w:rPr>
              <w:t>создание условий для привлечения и закрепления молодых специалистов для работы в сельской местности;</w:t>
            </w:r>
          </w:p>
          <w:p w:rsidR="009D4FF7" w:rsidRPr="00BD632F" w:rsidRDefault="00644038" w:rsidP="00BD632F">
            <w:pPr>
              <w:widowControl w:val="0"/>
              <w:jc w:val="both"/>
              <w:rPr>
                <w:sz w:val="28"/>
                <w:szCs w:val="28"/>
              </w:rPr>
            </w:pPr>
            <w:r w:rsidRPr="00BD632F">
              <w:rPr>
                <w:sz w:val="28"/>
                <w:szCs w:val="28"/>
              </w:rPr>
              <w:t>-</w:t>
            </w:r>
            <w:r w:rsidR="00BD632F">
              <w:rPr>
                <w:sz w:val="28"/>
                <w:szCs w:val="28"/>
              </w:rPr>
              <w:t> </w:t>
            </w:r>
            <w:r w:rsidRPr="00BD632F">
              <w:rPr>
                <w:sz w:val="28"/>
                <w:szCs w:val="28"/>
              </w:rPr>
              <w:t>формирование позитивного отношения к сельской местности и сельскому образу жизни.</w:t>
            </w:r>
          </w:p>
        </w:tc>
      </w:tr>
      <w:tr w:rsidR="009D4FF7" w:rsidRPr="00BD632F" w:rsidTr="00763D98">
        <w:trPr>
          <w:trHeight w:val="20"/>
        </w:trPr>
        <w:tc>
          <w:tcPr>
            <w:tcW w:w="1593" w:type="pct"/>
          </w:tcPr>
          <w:p w:rsidR="009D4FF7" w:rsidRPr="00BD632F" w:rsidRDefault="009D4FF7" w:rsidP="00BD632F">
            <w:pPr>
              <w:widowControl w:val="0"/>
              <w:rPr>
                <w:sz w:val="28"/>
                <w:szCs w:val="28"/>
              </w:rPr>
            </w:pPr>
            <w:r w:rsidRPr="00BD632F">
              <w:rPr>
                <w:sz w:val="28"/>
                <w:szCs w:val="28"/>
              </w:rPr>
              <w:t xml:space="preserve">Целевые показатели (индикаторы) </w:t>
            </w:r>
          </w:p>
        </w:tc>
        <w:tc>
          <w:tcPr>
            <w:tcW w:w="3407" w:type="pct"/>
          </w:tcPr>
          <w:p w:rsidR="00644038" w:rsidRPr="00BD632F" w:rsidRDefault="00644038" w:rsidP="00BD632F">
            <w:pPr>
              <w:widowControl w:val="0"/>
              <w:jc w:val="both"/>
              <w:rPr>
                <w:sz w:val="28"/>
                <w:szCs w:val="28"/>
              </w:rPr>
            </w:pPr>
            <w:r w:rsidRPr="00BD632F">
              <w:rPr>
                <w:sz w:val="28"/>
                <w:szCs w:val="28"/>
              </w:rPr>
              <w:t>-</w:t>
            </w:r>
            <w:r w:rsidR="00BD632F">
              <w:rPr>
                <w:sz w:val="28"/>
                <w:szCs w:val="28"/>
              </w:rPr>
              <w:t> </w:t>
            </w:r>
            <w:r w:rsidRPr="00BD632F">
              <w:rPr>
                <w:sz w:val="28"/>
                <w:szCs w:val="28"/>
              </w:rPr>
              <w:t>ввод (приобретение) в действие специализированного жилищного фонда для предоставления гражданам, в том числе молодым специалистам для работы в сельской местности;</w:t>
            </w:r>
          </w:p>
          <w:p w:rsidR="00644038" w:rsidRPr="00BD632F" w:rsidRDefault="00644038" w:rsidP="00BD632F">
            <w:pPr>
              <w:widowControl w:val="0"/>
              <w:jc w:val="both"/>
              <w:rPr>
                <w:sz w:val="28"/>
                <w:szCs w:val="28"/>
              </w:rPr>
            </w:pPr>
            <w:r w:rsidRPr="00BD632F">
              <w:rPr>
                <w:sz w:val="28"/>
                <w:szCs w:val="28"/>
              </w:rPr>
              <w:t>-</w:t>
            </w:r>
            <w:r w:rsidR="00BD632F">
              <w:rPr>
                <w:sz w:val="28"/>
                <w:szCs w:val="28"/>
              </w:rPr>
              <w:t> </w:t>
            </w:r>
            <w:r w:rsidRPr="00BD632F">
              <w:rPr>
                <w:sz w:val="28"/>
                <w:szCs w:val="28"/>
              </w:rPr>
              <w:t>ввод в действие общеобразовательных учреждений в сельской местности;</w:t>
            </w:r>
          </w:p>
          <w:p w:rsidR="00644038" w:rsidRPr="00BD632F" w:rsidRDefault="00644038" w:rsidP="00BD632F">
            <w:pPr>
              <w:widowControl w:val="0"/>
              <w:jc w:val="both"/>
              <w:rPr>
                <w:sz w:val="28"/>
                <w:szCs w:val="28"/>
              </w:rPr>
            </w:pPr>
            <w:r w:rsidRPr="00BD632F">
              <w:rPr>
                <w:sz w:val="28"/>
                <w:szCs w:val="28"/>
              </w:rPr>
              <w:t>-</w:t>
            </w:r>
            <w:r w:rsidR="00BD632F">
              <w:rPr>
                <w:sz w:val="28"/>
                <w:szCs w:val="28"/>
              </w:rPr>
              <w:t> </w:t>
            </w:r>
            <w:r w:rsidRPr="00BD632F">
              <w:rPr>
                <w:sz w:val="28"/>
                <w:szCs w:val="28"/>
              </w:rPr>
              <w:t>ввод в действие спортивных учреждений в сельской местности;</w:t>
            </w:r>
          </w:p>
          <w:p w:rsidR="00644038" w:rsidRPr="00BD632F" w:rsidRDefault="00644038" w:rsidP="00BD632F">
            <w:pPr>
              <w:widowControl w:val="0"/>
              <w:jc w:val="both"/>
              <w:rPr>
                <w:sz w:val="28"/>
                <w:szCs w:val="28"/>
              </w:rPr>
            </w:pPr>
            <w:r w:rsidRPr="00BD632F">
              <w:rPr>
                <w:sz w:val="28"/>
                <w:szCs w:val="28"/>
              </w:rPr>
              <w:t>-</w:t>
            </w:r>
            <w:r w:rsidR="00BD632F">
              <w:rPr>
                <w:sz w:val="28"/>
                <w:szCs w:val="28"/>
              </w:rPr>
              <w:t> </w:t>
            </w:r>
            <w:r w:rsidRPr="00BD632F">
              <w:rPr>
                <w:sz w:val="28"/>
                <w:szCs w:val="28"/>
              </w:rPr>
              <w:t>ввод в действие культурно - досуговых учреждений в сельской местности;</w:t>
            </w:r>
          </w:p>
          <w:p w:rsidR="00644038" w:rsidRPr="00BD632F" w:rsidRDefault="00644038" w:rsidP="00BD632F">
            <w:pPr>
              <w:widowControl w:val="0"/>
              <w:jc w:val="both"/>
              <w:rPr>
                <w:sz w:val="28"/>
                <w:szCs w:val="28"/>
              </w:rPr>
            </w:pPr>
            <w:r w:rsidRPr="00BD632F">
              <w:rPr>
                <w:sz w:val="28"/>
                <w:szCs w:val="28"/>
              </w:rPr>
              <w:t>-</w:t>
            </w:r>
            <w:r w:rsidR="00BD632F">
              <w:rPr>
                <w:sz w:val="28"/>
                <w:szCs w:val="28"/>
              </w:rPr>
              <w:t> </w:t>
            </w:r>
            <w:r w:rsidRPr="00BD632F">
              <w:rPr>
                <w:sz w:val="28"/>
                <w:szCs w:val="28"/>
              </w:rPr>
              <w:t>ввод в действие учреждений здравоохранения в сельской местности;</w:t>
            </w:r>
          </w:p>
          <w:p w:rsidR="009D4FF7" w:rsidRPr="00BD632F" w:rsidRDefault="00644038" w:rsidP="00BD632F">
            <w:pPr>
              <w:widowControl w:val="0"/>
              <w:jc w:val="both"/>
              <w:rPr>
                <w:sz w:val="28"/>
                <w:szCs w:val="28"/>
              </w:rPr>
            </w:pPr>
            <w:r w:rsidRPr="00BD632F">
              <w:rPr>
                <w:sz w:val="28"/>
                <w:szCs w:val="28"/>
              </w:rPr>
              <w:t>-</w:t>
            </w:r>
            <w:r w:rsidR="00BD632F">
              <w:rPr>
                <w:sz w:val="28"/>
                <w:szCs w:val="28"/>
              </w:rPr>
              <w:t> </w:t>
            </w:r>
            <w:r w:rsidRPr="00BD632F">
              <w:rPr>
                <w:sz w:val="28"/>
                <w:szCs w:val="28"/>
              </w:rPr>
              <w:t>обеспеченность транспортного обслуживания населения.</w:t>
            </w:r>
          </w:p>
        </w:tc>
      </w:tr>
      <w:tr w:rsidR="009D4FF7" w:rsidRPr="00BD632F" w:rsidTr="00763D98">
        <w:trPr>
          <w:trHeight w:val="20"/>
        </w:trPr>
        <w:tc>
          <w:tcPr>
            <w:tcW w:w="1593" w:type="pct"/>
          </w:tcPr>
          <w:p w:rsidR="009D4FF7" w:rsidRPr="00BD632F" w:rsidRDefault="009D4FF7" w:rsidP="00BD632F">
            <w:pPr>
              <w:widowControl w:val="0"/>
              <w:rPr>
                <w:sz w:val="28"/>
                <w:szCs w:val="28"/>
              </w:rPr>
            </w:pPr>
            <w:r w:rsidRPr="00BD632F">
              <w:rPr>
                <w:sz w:val="28"/>
                <w:szCs w:val="28"/>
              </w:rPr>
              <w:t xml:space="preserve">Сроки и этапы реализации </w:t>
            </w:r>
          </w:p>
        </w:tc>
        <w:tc>
          <w:tcPr>
            <w:tcW w:w="3407" w:type="pct"/>
          </w:tcPr>
          <w:p w:rsidR="009D4FF7" w:rsidRPr="00BD632F" w:rsidRDefault="009D4FF7" w:rsidP="00BD632F">
            <w:pPr>
              <w:widowControl w:val="0"/>
              <w:rPr>
                <w:sz w:val="28"/>
                <w:szCs w:val="28"/>
              </w:rPr>
            </w:pPr>
            <w:r w:rsidRPr="00BD632F">
              <w:rPr>
                <w:sz w:val="28"/>
                <w:szCs w:val="28"/>
              </w:rPr>
              <w:t>2019-2024 годы</w:t>
            </w:r>
          </w:p>
        </w:tc>
      </w:tr>
      <w:tr w:rsidR="009D4FF7" w:rsidRPr="00BD632F" w:rsidTr="00763D98">
        <w:trPr>
          <w:trHeight w:val="20"/>
        </w:trPr>
        <w:tc>
          <w:tcPr>
            <w:tcW w:w="1593" w:type="pct"/>
          </w:tcPr>
          <w:p w:rsidR="009D4FF7" w:rsidRPr="00BD632F" w:rsidRDefault="009D4FF7" w:rsidP="00BD632F">
            <w:pPr>
              <w:widowControl w:val="0"/>
              <w:rPr>
                <w:sz w:val="28"/>
                <w:szCs w:val="28"/>
              </w:rPr>
            </w:pPr>
            <w:r w:rsidRPr="00BD632F">
              <w:rPr>
                <w:sz w:val="28"/>
                <w:szCs w:val="28"/>
              </w:rPr>
              <w:t>Ресурсное обеспечение</w:t>
            </w:r>
          </w:p>
        </w:tc>
        <w:tc>
          <w:tcPr>
            <w:tcW w:w="3407" w:type="pct"/>
          </w:tcPr>
          <w:p w:rsidR="001B5766" w:rsidRPr="00BD632F" w:rsidRDefault="001B5766" w:rsidP="00BD632F">
            <w:pPr>
              <w:widowControl w:val="0"/>
              <w:jc w:val="both"/>
              <w:rPr>
                <w:sz w:val="28"/>
                <w:szCs w:val="28"/>
              </w:rPr>
            </w:pPr>
            <w:r w:rsidRPr="00BD632F">
              <w:rPr>
                <w:sz w:val="28"/>
                <w:szCs w:val="28"/>
              </w:rPr>
              <w:t xml:space="preserve">Общий объем финансирования </w:t>
            </w:r>
            <w:r w:rsidR="00D96402" w:rsidRPr="00BD632F">
              <w:rPr>
                <w:sz w:val="28"/>
                <w:szCs w:val="28"/>
              </w:rPr>
              <w:t>под</w:t>
            </w:r>
            <w:r w:rsidRPr="00BD632F">
              <w:rPr>
                <w:sz w:val="28"/>
                <w:szCs w:val="28"/>
              </w:rPr>
              <w:t xml:space="preserve">программы за счет всех источников финансирования составляет </w:t>
            </w:r>
            <w:r w:rsidRPr="00BD632F">
              <w:rPr>
                <w:bCs/>
                <w:sz w:val="28"/>
                <w:szCs w:val="28"/>
              </w:rPr>
              <w:t>20 686,0</w:t>
            </w:r>
            <w:r w:rsidR="00D96402" w:rsidRPr="00BD632F">
              <w:rPr>
                <w:bCs/>
                <w:sz w:val="28"/>
                <w:szCs w:val="28"/>
              </w:rPr>
              <w:t xml:space="preserve"> </w:t>
            </w:r>
            <w:r w:rsidRPr="00BD632F">
              <w:rPr>
                <w:sz w:val="28"/>
                <w:szCs w:val="28"/>
              </w:rPr>
              <w:t>тыс. руб. в том числе:</w:t>
            </w:r>
          </w:p>
          <w:p w:rsidR="001B5766" w:rsidRPr="00BD632F" w:rsidRDefault="001B5766" w:rsidP="00BD632F">
            <w:pPr>
              <w:widowControl w:val="0"/>
              <w:jc w:val="both"/>
              <w:rPr>
                <w:sz w:val="28"/>
                <w:szCs w:val="28"/>
              </w:rPr>
            </w:pPr>
            <w:r w:rsidRPr="00BD632F">
              <w:rPr>
                <w:sz w:val="28"/>
                <w:szCs w:val="28"/>
              </w:rPr>
              <w:t xml:space="preserve">2019 год – 0,0 тыс. руб. </w:t>
            </w:r>
          </w:p>
          <w:p w:rsidR="001B5766" w:rsidRPr="00BD632F" w:rsidRDefault="001B5766" w:rsidP="00BD632F">
            <w:pPr>
              <w:widowControl w:val="0"/>
              <w:jc w:val="both"/>
              <w:rPr>
                <w:sz w:val="28"/>
                <w:szCs w:val="28"/>
              </w:rPr>
            </w:pPr>
            <w:r w:rsidRPr="00BD632F">
              <w:rPr>
                <w:sz w:val="28"/>
                <w:szCs w:val="28"/>
              </w:rPr>
              <w:t xml:space="preserve">2020 год – </w:t>
            </w:r>
            <w:r w:rsidR="00291E43">
              <w:rPr>
                <w:sz w:val="28"/>
                <w:szCs w:val="28"/>
              </w:rPr>
              <w:t>5124,</w:t>
            </w:r>
            <w:r w:rsidRPr="00BD632F">
              <w:rPr>
                <w:sz w:val="28"/>
                <w:szCs w:val="28"/>
              </w:rPr>
              <w:t>0 тыс. руб.</w:t>
            </w:r>
          </w:p>
          <w:p w:rsidR="001B5766" w:rsidRPr="00BD632F" w:rsidRDefault="001B5766" w:rsidP="00BD632F">
            <w:pPr>
              <w:widowControl w:val="0"/>
              <w:jc w:val="both"/>
              <w:rPr>
                <w:sz w:val="28"/>
                <w:szCs w:val="28"/>
              </w:rPr>
            </w:pPr>
            <w:r w:rsidRPr="00BD632F">
              <w:rPr>
                <w:sz w:val="28"/>
                <w:szCs w:val="28"/>
              </w:rPr>
              <w:t xml:space="preserve">2021 год – </w:t>
            </w:r>
            <w:r w:rsidR="00291E43">
              <w:rPr>
                <w:sz w:val="28"/>
                <w:szCs w:val="28"/>
              </w:rPr>
              <w:t>15562</w:t>
            </w:r>
            <w:r w:rsidRPr="00BD632F">
              <w:rPr>
                <w:sz w:val="28"/>
                <w:szCs w:val="28"/>
              </w:rPr>
              <w:t xml:space="preserve">,0 тыс. руб. </w:t>
            </w:r>
          </w:p>
          <w:p w:rsidR="001B5766" w:rsidRPr="00BD632F" w:rsidRDefault="001B5766" w:rsidP="00BD632F">
            <w:pPr>
              <w:widowControl w:val="0"/>
              <w:jc w:val="both"/>
              <w:rPr>
                <w:sz w:val="28"/>
                <w:szCs w:val="28"/>
              </w:rPr>
            </w:pPr>
            <w:r w:rsidRPr="00BD632F">
              <w:rPr>
                <w:sz w:val="28"/>
                <w:szCs w:val="28"/>
              </w:rPr>
              <w:lastRenderedPageBreak/>
              <w:t xml:space="preserve">2022 год – </w:t>
            </w:r>
            <w:r w:rsidR="00291E43">
              <w:rPr>
                <w:sz w:val="28"/>
                <w:szCs w:val="28"/>
              </w:rPr>
              <w:t>0</w:t>
            </w:r>
            <w:r w:rsidRPr="00BD632F">
              <w:rPr>
                <w:sz w:val="28"/>
                <w:szCs w:val="28"/>
              </w:rPr>
              <w:t xml:space="preserve">,0 тыс. руб. </w:t>
            </w:r>
          </w:p>
          <w:p w:rsidR="001B5766" w:rsidRPr="00BD632F" w:rsidRDefault="001B5766" w:rsidP="00BD632F">
            <w:pPr>
              <w:widowControl w:val="0"/>
              <w:jc w:val="both"/>
              <w:rPr>
                <w:sz w:val="28"/>
                <w:szCs w:val="28"/>
              </w:rPr>
            </w:pPr>
            <w:r w:rsidRPr="00BD632F">
              <w:rPr>
                <w:sz w:val="28"/>
                <w:szCs w:val="28"/>
              </w:rPr>
              <w:t xml:space="preserve">2023 год – 0,0 тыс. руб. </w:t>
            </w:r>
          </w:p>
          <w:p w:rsidR="001B5766" w:rsidRPr="00BD632F" w:rsidRDefault="001B5766" w:rsidP="00BD632F">
            <w:pPr>
              <w:widowControl w:val="0"/>
              <w:jc w:val="both"/>
              <w:rPr>
                <w:sz w:val="28"/>
                <w:szCs w:val="28"/>
              </w:rPr>
            </w:pPr>
            <w:r w:rsidRPr="00BD632F">
              <w:rPr>
                <w:sz w:val="28"/>
                <w:szCs w:val="28"/>
              </w:rPr>
              <w:t>2024 год – 0,0 тыс. руб.</w:t>
            </w:r>
          </w:p>
          <w:p w:rsidR="001B5766" w:rsidRPr="00BD632F" w:rsidRDefault="001B5766" w:rsidP="00BD632F">
            <w:pPr>
              <w:widowControl w:val="0"/>
              <w:jc w:val="both"/>
              <w:rPr>
                <w:sz w:val="28"/>
                <w:szCs w:val="28"/>
              </w:rPr>
            </w:pPr>
            <w:r w:rsidRPr="00BD632F">
              <w:rPr>
                <w:sz w:val="28"/>
                <w:szCs w:val="28"/>
              </w:rPr>
              <w:t>Из них:</w:t>
            </w:r>
          </w:p>
          <w:p w:rsidR="001B5766" w:rsidRPr="00BD632F" w:rsidRDefault="001B5766" w:rsidP="00BD632F">
            <w:pPr>
              <w:widowControl w:val="0"/>
              <w:jc w:val="both"/>
              <w:rPr>
                <w:sz w:val="28"/>
                <w:szCs w:val="28"/>
              </w:rPr>
            </w:pPr>
            <w:r w:rsidRPr="00BD632F">
              <w:rPr>
                <w:sz w:val="28"/>
                <w:szCs w:val="28"/>
              </w:rPr>
              <w:t>1. За счет средств бюджета муниципального образования «Катангский район»:</w:t>
            </w:r>
          </w:p>
          <w:p w:rsidR="001B5766" w:rsidRPr="00BD632F" w:rsidRDefault="001B5766" w:rsidP="00BD632F">
            <w:pPr>
              <w:widowControl w:val="0"/>
              <w:jc w:val="both"/>
              <w:rPr>
                <w:sz w:val="28"/>
                <w:szCs w:val="28"/>
              </w:rPr>
            </w:pPr>
            <w:r w:rsidRPr="00BD632F">
              <w:rPr>
                <w:sz w:val="28"/>
                <w:szCs w:val="28"/>
              </w:rPr>
              <w:t xml:space="preserve">Всего </w:t>
            </w:r>
            <w:r w:rsidRPr="00BD632F">
              <w:rPr>
                <w:bCs/>
                <w:sz w:val="28"/>
                <w:szCs w:val="28"/>
              </w:rPr>
              <w:t>20 686,0</w:t>
            </w:r>
            <w:r w:rsidR="00D96402" w:rsidRPr="00BD632F">
              <w:rPr>
                <w:bCs/>
                <w:sz w:val="28"/>
                <w:szCs w:val="28"/>
              </w:rPr>
              <w:t xml:space="preserve"> </w:t>
            </w:r>
            <w:r w:rsidRPr="00BD632F">
              <w:rPr>
                <w:sz w:val="28"/>
                <w:szCs w:val="28"/>
              </w:rPr>
              <w:t>тыс. руб. в том числе:</w:t>
            </w:r>
          </w:p>
          <w:p w:rsidR="001B5766" w:rsidRPr="00BD632F" w:rsidRDefault="001B5766" w:rsidP="00BD632F">
            <w:pPr>
              <w:widowControl w:val="0"/>
              <w:jc w:val="both"/>
              <w:rPr>
                <w:sz w:val="28"/>
                <w:szCs w:val="28"/>
              </w:rPr>
            </w:pPr>
            <w:r w:rsidRPr="00BD632F">
              <w:rPr>
                <w:sz w:val="28"/>
                <w:szCs w:val="28"/>
              </w:rPr>
              <w:t xml:space="preserve">2019 год – 0,0 тыс. руб. </w:t>
            </w:r>
          </w:p>
          <w:p w:rsidR="001B5766" w:rsidRPr="00BD632F" w:rsidRDefault="001B5766" w:rsidP="00BD632F">
            <w:pPr>
              <w:widowControl w:val="0"/>
              <w:jc w:val="both"/>
              <w:rPr>
                <w:sz w:val="28"/>
                <w:szCs w:val="28"/>
              </w:rPr>
            </w:pPr>
            <w:r w:rsidRPr="00BD632F">
              <w:rPr>
                <w:sz w:val="28"/>
                <w:szCs w:val="28"/>
              </w:rPr>
              <w:t xml:space="preserve">2020 год – </w:t>
            </w:r>
            <w:r w:rsidR="00291E43">
              <w:rPr>
                <w:sz w:val="28"/>
                <w:szCs w:val="28"/>
              </w:rPr>
              <w:t>5124</w:t>
            </w:r>
            <w:r w:rsidRPr="00BD632F">
              <w:rPr>
                <w:sz w:val="28"/>
                <w:szCs w:val="28"/>
              </w:rPr>
              <w:t>,0 тыс. руб.</w:t>
            </w:r>
          </w:p>
          <w:p w:rsidR="001B5766" w:rsidRPr="00BD632F" w:rsidRDefault="001B5766" w:rsidP="00BD632F">
            <w:pPr>
              <w:widowControl w:val="0"/>
              <w:jc w:val="both"/>
              <w:rPr>
                <w:sz w:val="28"/>
                <w:szCs w:val="28"/>
              </w:rPr>
            </w:pPr>
            <w:r w:rsidRPr="00BD632F">
              <w:rPr>
                <w:sz w:val="28"/>
                <w:szCs w:val="28"/>
              </w:rPr>
              <w:t xml:space="preserve">2021 год – </w:t>
            </w:r>
            <w:r w:rsidR="00291E43">
              <w:rPr>
                <w:sz w:val="28"/>
                <w:szCs w:val="28"/>
              </w:rPr>
              <w:t>15562</w:t>
            </w:r>
            <w:r w:rsidRPr="00BD632F">
              <w:rPr>
                <w:sz w:val="28"/>
                <w:szCs w:val="28"/>
              </w:rPr>
              <w:t xml:space="preserve">,0 тыс. руб. </w:t>
            </w:r>
          </w:p>
          <w:p w:rsidR="001B5766" w:rsidRPr="00BD632F" w:rsidRDefault="001B5766" w:rsidP="00BD632F">
            <w:pPr>
              <w:widowControl w:val="0"/>
              <w:jc w:val="both"/>
              <w:rPr>
                <w:sz w:val="28"/>
                <w:szCs w:val="28"/>
              </w:rPr>
            </w:pPr>
            <w:r w:rsidRPr="00BD632F">
              <w:rPr>
                <w:sz w:val="28"/>
                <w:szCs w:val="28"/>
              </w:rPr>
              <w:t xml:space="preserve">2022 год – </w:t>
            </w:r>
            <w:r w:rsidR="00291E43">
              <w:rPr>
                <w:sz w:val="28"/>
                <w:szCs w:val="28"/>
              </w:rPr>
              <w:t>0</w:t>
            </w:r>
            <w:r w:rsidRPr="00BD632F">
              <w:rPr>
                <w:sz w:val="28"/>
                <w:szCs w:val="28"/>
              </w:rPr>
              <w:t xml:space="preserve">,0 тыс. руб. </w:t>
            </w:r>
          </w:p>
          <w:p w:rsidR="001B5766" w:rsidRPr="00BD632F" w:rsidRDefault="001B5766" w:rsidP="00BD632F">
            <w:pPr>
              <w:widowControl w:val="0"/>
              <w:jc w:val="both"/>
              <w:rPr>
                <w:sz w:val="28"/>
                <w:szCs w:val="28"/>
              </w:rPr>
            </w:pPr>
            <w:r w:rsidRPr="00BD632F">
              <w:rPr>
                <w:sz w:val="28"/>
                <w:szCs w:val="28"/>
              </w:rPr>
              <w:t xml:space="preserve">2023 год – 0,0 тыс. руб. </w:t>
            </w:r>
          </w:p>
          <w:p w:rsidR="001B5766" w:rsidRPr="00BD632F" w:rsidRDefault="001B5766" w:rsidP="00BD632F">
            <w:pPr>
              <w:widowControl w:val="0"/>
              <w:jc w:val="both"/>
              <w:rPr>
                <w:sz w:val="28"/>
                <w:szCs w:val="28"/>
              </w:rPr>
            </w:pPr>
            <w:r w:rsidRPr="00BD632F">
              <w:rPr>
                <w:sz w:val="28"/>
                <w:szCs w:val="28"/>
              </w:rPr>
              <w:t>2024 год – 0,0 тыс. руб.</w:t>
            </w:r>
          </w:p>
          <w:p w:rsidR="001B5766" w:rsidRPr="00BD632F" w:rsidRDefault="001B5766" w:rsidP="00BD632F">
            <w:pPr>
              <w:widowControl w:val="0"/>
              <w:jc w:val="both"/>
              <w:rPr>
                <w:sz w:val="28"/>
                <w:szCs w:val="28"/>
              </w:rPr>
            </w:pPr>
            <w:r w:rsidRPr="00BD632F">
              <w:rPr>
                <w:sz w:val="28"/>
                <w:szCs w:val="28"/>
              </w:rPr>
              <w:t>2. За счет средств бюджета Иркутск</w:t>
            </w:r>
            <w:bookmarkStart w:id="0" w:name="_GoBack"/>
            <w:bookmarkEnd w:id="0"/>
            <w:r w:rsidRPr="00BD632F">
              <w:rPr>
                <w:sz w:val="28"/>
                <w:szCs w:val="28"/>
              </w:rPr>
              <w:t>ой области:</w:t>
            </w:r>
          </w:p>
          <w:p w:rsidR="001B5766" w:rsidRPr="00BD632F" w:rsidRDefault="001B5766" w:rsidP="00BD632F">
            <w:pPr>
              <w:widowControl w:val="0"/>
              <w:rPr>
                <w:sz w:val="28"/>
                <w:szCs w:val="28"/>
                <w:highlight w:val="yellow"/>
              </w:rPr>
            </w:pPr>
            <w:r w:rsidRPr="00BD632F">
              <w:rPr>
                <w:sz w:val="28"/>
                <w:szCs w:val="28"/>
              </w:rPr>
              <w:t>Финансирование за счет бюджета Иркутской области не предусмотрено</w:t>
            </w:r>
          </w:p>
        </w:tc>
      </w:tr>
      <w:tr w:rsidR="009D4FF7" w:rsidRPr="00BD632F" w:rsidTr="00763D98">
        <w:trPr>
          <w:trHeight w:val="20"/>
        </w:trPr>
        <w:tc>
          <w:tcPr>
            <w:tcW w:w="1593" w:type="pct"/>
          </w:tcPr>
          <w:p w:rsidR="009D4FF7" w:rsidRPr="00BD632F" w:rsidRDefault="009D4FF7" w:rsidP="00BD632F">
            <w:pPr>
              <w:widowControl w:val="0"/>
              <w:rPr>
                <w:sz w:val="28"/>
                <w:szCs w:val="28"/>
              </w:rPr>
            </w:pPr>
            <w:r w:rsidRPr="00BD632F">
              <w:rPr>
                <w:sz w:val="28"/>
                <w:szCs w:val="28"/>
              </w:rPr>
              <w:lastRenderedPageBreak/>
              <w:t>Ожидаемые конечные результаты, оценка планируемой эффективности</w:t>
            </w:r>
          </w:p>
        </w:tc>
        <w:tc>
          <w:tcPr>
            <w:tcW w:w="3407" w:type="pct"/>
          </w:tcPr>
          <w:p w:rsidR="00644038" w:rsidRPr="00BD632F" w:rsidRDefault="00644038" w:rsidP="00BD632F">
            <w:pPr>
              <w:widowControl w:val="0"/>
              <w:jc w:val="both"/>
              <w:rPr>
                <w:sz w:val="28"/>
                <w:szCs w:val="28"/>
              </w:rPr>
            </w:pPr>
            <w:r w:rsidRPr="00BD632F">
              <w:rPr>
                <w:sz w:val="28"/>
                <w:szCs w:val="28"/>
              </w:rPr>
              <w:t>1.</w:t>
            </w:r>
            <w:r w:rsidR="00BD632F">
              <w:rPr>
                <w:sz w:val="28"/>
                <w:szCs w:val="28"/>
                <w:lang w:val="en-US"/>
              </w:rPr>
              <w:t> </w:t>
            </w:r>
            <w:r w:rsidRPr="00BD632F">
              <w:rPr>
                <w:sz w:val="28"/>
                <w:szCs w:val="28"/>
              </w:rPr>
              <w:t>Решение жилищной проблемы для семей, проживающих в сельской местности и нуждающихся в улучшении жилищных условий, в том числе молодых семей и молодых специалистов;</w:t>
            </w:r>
          </w:p>
          <w:p w:rsidR="00644038" w:rsidRPr="00BD632F" w:rsidRDefault="00644038" w:rsidP="00BD632F">
            <w:pPr>
              <w:widowControl w:val="0"/>
              <w:jc w:val="both"/>
              <w:rPr>
                <w:sz w:val="28"/>
                <w:szCs w:val="28"/>
              </w:rPr>
            </w:pPr>
            <w:r w:rsidRPr="00BD632F">
              <w:rPr>
                <w:sz w:val="28"/>
                <w:szCs w:val="28"/>
              </w:rPr>
              <w:t>2.</w:t>
            </w:r>
            <w:r w:rsidR="00BD632F">
              <w:rPr>
                <w:sz w:val="28"/>
                <w:szCs w:val="28"/>
                <w:lang w:val="en-US"/>
              </w:rPr>
              <w:t> </w:t>
            </w:r>
            <w:r w:rsidRPr="00BD632F">
              <w:rPr>
                <w:sz w:val="28"/>
                <w:szCs w:val="28"/>
              </w:rPr>
              <w:t>Удовлетворение потребности организаций и социальной сферы села в молодых специалистах;</w:t>
            </w:r>
          </w:p>
          <w:p w:rsidR="00644038" w:rsidRPr="00BD632F" w:rsidRDefault="00644038" w:rsidP="00BD632F">
            <w:pPr>
              <w:widowControl w:val="0"/>
              <w:jc w:val="both"/>
              <w:rPr>
                <w:sz w:val="28"/>
                <w:szCs w:val="28"/>
              </w:rPr>
            </w:pPr>
            <w:r w:rsidRPr="00BD632F">
              <w:rPr>
                <w:sz w:val="28"/>
                <w:szCs w:val="28"/>
              </w:rPr>
              <w:t>3.</w:t>
            </w:r>
            <w:r w:rsidR="00BD632F">
              <w:rPr>
                <w:sz w:val="28"/>
                <w:szCs w:val="28"/>
                <w:lang w:val="en-US"/>
              </w:rPr>
              <w:t> </w:t>
            </w:r>
            <w:r w:rsidRPr="00BD632F">
              <w:rPr>
                <w:sz w:val="28"/>
                <w:szCs w:val="28"/>
              </w:rPr>
              <w:t>Повышение уровня социально-инженерного и транспортного обустройства в сельской местности;</w:t>
            </w:r>
          </w:p>
          <w:p w:rsidR="009D4FF7" w:rsidRPr="00BD632F" w:rsidRDefault="00644038" w:rsidP="00BD632F">
            <w:pPr>
              <w:widowControl w:val="0"/>
              <w:jc w:val="both"/>
              <w:rPr>
                <w:sz w:val="28"/>
                <w:szCs w:val="28"/>
              </w:rPr>
            </w:pPr>
            <w:r w:rsidRPr="00BD632F">
              <w:rPr>
                <w:sz w:val="28"/>
                <w:szCs w:val="28"/>
              </w:rPr>
              <w:t>4.</w:t>
            </w:r>
            <w:r w:rsidR="00BD632F">
              <w:rPr>
                <w:sz w:val="28"/>
                <w:szCs w:val="28"/>
                <w:lang w:val="en-US"/>
              </w:rPr>
              <w:t> </w:t>
            </w:r>
            <w:r w:rsidRPr="00BD632F">
              <w:rPr>
                <w:sz w:val="28"/>
                <w:szCs w:val="28"/>
              </w:rPr>
              <w:t>Комплексное обустройство населенных пунктов, расположенных в сельской местности, объектами социальной и инженерной и транспортной инфраструктуры.</w:t>
            </w:r>
          </w:p>
        </w:tc>
      </w:tr>
    </w:tbl>
    <w:p w:rsidR="006E283C" w:rsidRPr="00384125" w:rsidRDefault="006E283C" w:rsidP="00455F0B">
      <w:pPr>
        <w:widowControl w:val="0"/>
        <w:rPr>
          <w:b/>
          <w:sz w:val="28"/>
          <w:szCs w:val="28"/>
        </w:rPr>
      </w:pPr>
    </w:p>
    <w:p w:rsidR="006E283C" w:rsidRDefault="006E283C" w:rsidP="00455F0B">
      <w:pPr>
        <w:widowControl w:val="0"/>
        <w:jc w:val="center"/>
        <w:rPr>
          <w:b/>
          <w:sz w:val="28"/>
          <w:szCs w:val="28"/>
        </w:rPr>
      </w:pPr>
      <w:r w:rsidRPr="00384125">
        <w:rPr>
          <w:b/>
          <w:sz w:val="28"/>
          <w:szCs w:val="28"/>
        </w:rPr>
        <w:t>1.</w:t>
      </w:r>
      <w:r w:rsidR="00384125" w:rsidRPr="00384125">
        <w:rPr>
          <w:b/>
          <w:sz w:val="28"/>
          <w:szCs w:val="28"/>
        </w:rPr>
        <w:t xml:space="preserve"> </w:t>
      </w:r>
      <w:r w:rsidRPr="00384125">
        <w:rPr>
          <w:b/>
          <w:sz w:val="28"/>
          <w:szCs w:val="28"/>
        </w:rPr>
        <w:t>Характеристика сферы деятельности</w:t>
      </w:r>
    </w:p>
    <w:p w:rsidR="00BD632F" w:rsidRPr="00384125" w:rsidRDefault="00BD632F" w:rsidP="00455F0B">
      <w:pPr>
        <w:widowControl w:val="0"/>
        <w:jc w:val="center"/>
        <w:rPr>
          <w:b/>
          <w:sz w:val="28"/>
          <w:szCs w:val="28"/>
        </w:rPr>
      </w:pPr>
    </w:p>
    <w:p w:rsidR="006E283C" w:rsidRPr="00384125" w:rsidRDefault="006E283C" w:rsidP="00455F0B">
      <w:pPr>
        <w:widowControl w:val="0"/>
        <w:ind w:firstLine="709"/>
        <w:jc w:val="both"/>
        <w:rPr>
          <w:sz w:val="28"/>
          <w:szCs w:val="28"/>
        </w:rPr>
      </w:pPr>
      <w:r w:rsidRPr="00384125">
        <w:rPr>
          <w:sz w:val="28"/>
          <w:szCs w:val="28"/>
        </w:rPr>
        <w:t>Решение задачи по повышению уровня и качества жизни населения, устойчивому развитию сельских территорий</w:t>
      </w:r>
      <w:r w:rsidR="00DB3153" w:rsidRPr="00384125">
        <w:rPr>
          <w:sz w:val="28"/>
          <w:szCs w:val="28"/>
        </w:rPr>
        <w:t xml:space="preserve"> </w:t>
      </w:r>
      <w:r w:rsidRPr="00384125">
        <w:rPr>
          <w:sz w:val="28"/>
          <w:szCs w:val="28"/>
        </w:rPr>
        <w:t>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6E283C" w:rsidRPr="00384125" w:rsidRDefault="006E283C" w:rsidP="00455F0B">
      <w:pPr>
        <w:widowControl w:val="0"/>
        <w:ind w:firstLine="709"/>
        <w:jc w:val="both"/>
        <w:rPr>
          <w:sz w:val="28"/>
          <w:szCs w:val="28"/>
        </w:rPr>
      </w:pPr>
      <w:r w:rsidRPr="00384125">
        <w:rPr>
          <w:sz w:val="28"/>
          <w:szCs w:val="28"/>
        </w:rPr>
        <w:t>повышение уровня комфортности условий жизнедеятельности;</w:t>
      </w:r>
    </w:p>
    <w:p w:rsidR="006E283C" w:rsidRPr="00384125" w:rsidRDefault="006E283C" w:rsidP="00455F0B">
      <w:pPr>
        <w:widowControl w:val="0"/>
        <w:ind w:firstLine="709"/>
        <w:jc w:val="both"/>
        <w:rPr>
          <w:sz w:val="28"/>
          <w:szCs w:val="28"/>
        </w:rPr>
      </w:pPr>
      <w:r w:rsidRPr="00384125">
        <w:rPr>
          <w:sz w:val="28"/>
          <w:szCs w:val="28"/>
        </w:rPr>
        <w:t>улучшения демографической ситуации;</w:t>
      </w:r>
    </w:p>
    <w:p w:rsidR="006E283C" w:rsidRPr="00384125" w:rsidRDefault="006E283C" w:rsidP="00455F0B">
      <w:pPr>
        <w:widowControl w:val="0"/>
        <w:ind w:firstLine="709"/>
        <w:jc w:val="both"/>
        <w:rPr>
          <w:sz w:val="28"/>
          <w:szCs w:val="28"/>
        </w:rPr>
      </w:pPr>
      <w:r w:rsidRPr="00384125">
        <w:rPr>
          <w:sz w:val="28"/>
          <w:szCs w:val="28"/>
        </w:rPr>
        <w:t>развития в сельской местности местного самоуправления и институтов гражданского общества.</w:t>
      </w:r>
    </w:p>
    <w:p w:rsidR="006E283C" w:rsidRPr="00384125" w:rsidRDefault="006E283C" w:rsidP="00455F0B">
      <w:pPr>
        <w:widowControl w:val="0"/>
        <w:ind w:firstLine="709"/>
        <w:jc w:val="both"/>
        <w:rPr>
          <w:sz w:val="28"/>
          <w:szCs w:val="28"/>
        </w:rPr>
      </w:pPr>
      <w:r w:rsidRPr="00384125">
        <w:rPr>
          <w:sz w:val="28"/>
          <w:szCs w:val="28"/>
        </w:rPr>
        <w:t xml:space="preserve">Сложившаяся социальная ситуация на селе, выраженная в отсутствии общественно приемлемых условий жизнедеятельности в сельской местности, является </w:t>
      </w:r>
      <w:r w:rsidR="002C0E09">
        <w:rPr>
          <w:sz w:val="28"/>
          <w:szCs w:val="28"/>
        </w:rPr>
        <w:t>препятствием</w:t>
      </w:r>
      <w:r w:rsidRPr="00384125">
        <w:rPr>
          <w:sz w:val="28"/>
          <w:szCs w:val="28"/>
        </w:rPr>
        <w:t xml:space="preserve"> формировани</w:t>
      </w:r>
      <w:r w:rsidR="002C0E09">
        <w:rPr>
          <w:sz w:val="28"/>
          <w:szCs w:val="28"/>
        </w:rPr>
        <w:t>ю</w:t>
      </w:r>
      <w:r w:rsidRPr="00384125">
        <w:rPr>
          <w:sz w:val="28"/>
          <w:szCs w:val="28"/>
        </w:rPr>
        <w:t xml:space="preserve"> </w:t>
      </w:r>
      <w:r w:rsidR="002C0E09" w:rsidRPr="00384125">
        <w:rPr>
          <w:sz w:val="28"/>
          <w:szCs w:val="28"/>
        </w:rPr>
        <w:t xml:space="preserve">условий устойчивого </w:t>
      </w:r>
      <w:r w:rsidRPr="00384125">
        <w:rPr>
          <w:sz w:val="28"/>
          <w:szCs w:val="28"/>
        </w:rPr>
        <w:t>социально-экономичес</w:t>
      </w:r>
      <w:r w:rsidR="002C0E09">
        <w:rPr>
          <w:sz w:val="28"/>
          <w:szCs w:val="28"/>
        </w:rPr>
        <w:t xml:space="preserve">кого </w:t>
      </w:r>
      <w:r w:rsidRPr="00384125">
        <w:rPr>
          <w:sz w:val="28"/>
          <w:szCs w:val="28"/>
        </w:rPr>
        <w:t>развития сельских территорий.</w:t>
      </w:r>
    </w:p>
    <w:p w:rsidR="006E283C" w:rsidRPr="00384125" w:rsidRDefault="006E283C" w:rsidP="00455F0B">
      <w:pPr>
        <w:widowControl w:val="0"/>
        <w:ind w:firstLine="709"/>
        <w:jc w:val="both"/>
        <w:rPr>
          <w:sz w:val="28"/>
          <w:szCs w:val="28"/>
        </w:rPr>
      </w:pPr>
      <w:r w:rsidRPr="00384125">
        <w:rPr>
          <w:sz w:val="28"/>
          <w:szCs w:val="28"/>
        </w:rPr>
        <w:t xml:space="preserve">В настоящее время в результате ухудшения финансового положения социальная сфера находится в кризисном состоянии. Увеличилось отставание </w:t>
      </w:r>
      <w:r w:rsidRPr="00384125">
        <w:rPr>
          <w:sz w:val="28"/>
          <w:szCs w:val="28"/>
        </w:rPr>
        <w:lastRenderedPageBreak/>
        <w:t xml:space="preserve">села от города по уровню и условиям жизнедеятельности, нарастают негативные изменения в образе жизни сельского населения. Основная </w:t>
      </w:r>
      <w:r w:rsidR="002C0E09">
        <w:rPr>
          <w:sz w:val="28"/>
          <w:szCs w:val="28"/>
        </w:rPr>
        <w:t>доля</w:t>
      </w:r>
      <w:r w:rsidRPr="00384125">
        <w:rPr>
          <w:sz w:val="28"/>
          <w:szCs w:val="28"/>
        </w:rPr>
        <w:t xml:space="preserve"> сельских населенных пунктов характеризуется бытовой неустроенностью.</w:t>
      </w:r>
    </w:p>
    <w:p w:rsidR="006E283C" w:rsidRPr="00384125" w:rsidRDefault="006E283C" w:rsidP="00455F0B">
      <w:pPr>
        <w:widowControl w:val="0"/>
        <w:ind w:firstLine="709"/>
        <w:jc w:val="both"/>
        <w:rPr>
          <w:sz w:val="28"/>
          <w:szCs w:val="28"/>
        </w:rPr>
      </w:pPr>
      <w:r w:rsidRPr="00384125">
        <w:rPr>
          <w:sz w:val="28"/>
          <w:szCs w:val="28"/>
        </w:rPr>
        <w:t xml:space="preserve">Низкая оплата труда, а также отсутствие рабочих мест при недостаточном уровне оказания социальных услуг создают для населения, особенно для молодежи, непривлекательность проживания в сельской местности. Возросла интенсивность </w:t>
      </w:r>
      <w:r w:rsidR="002C0E09">
        <w:rPr>
          <w:sz w:val="28"/>
          <w:szCs w:val="28"/>
        </w:rPr>
        <w:t>миграционного оттока</w:t>
      </w:r>
      <w:r w:rsidRPr="00384125">
        <w:rPr>
          <w:sz w:val="28"/>
          <w:szCs w:val="28"/>
        </w:rPr>
        <w:t xml:space="preserve"> </w:t>
      </w:r>
      <w:r w:rsidR="002C0E09" w:rsidRPr="00384125">
        <w:rPr>
          <w:sz w:val="28"/>
          <w:szCs w:val="28"/>
        </w:rPr>
        <w:t xml:space="preserve">из села </w:t>
      </w:r>
      <w:r w:rsidRPr="00384125">
        <w:rPr>
          <w:sz w:val="28"/>
          <w:szCs w:val="28"/>
        </w:rPr>
        <w:t>молодежи в возрасте до 30 лет.</w:t>
      </w:r>
    </w:p>
    <w:p w:rsidR="005616C2" w:rsidRPr="00384125" w:rsidRDefault="005616C2" w:rsidP="00455F0B">
      <w:pPr>
        <w:widowControl w:val="0"/>
        <w:ind w:firstLine="709"/>
        <w:jc w:val="both"/>
        <w:rPr>
          <w:sz w:val="28"/>
          <w:szCs w:val="28"/>
        </w:rPr>
      </w:pPr>
      <w:r w:rsidRPr="00384125">
        <w:rPr>
          <w:sz w:val="28"/>
          <w:szCs w:val="28"/>
        </w:rPr>
        <w:t>Существует недостаток квалифицированных кадров всех уровней по причине старения и оттока молодежи из сельской местности.</w:t>
      </w:r>
      <w:r w:rsidR="002C0E09">
        <w:rPr>
          <w:sz w:val="28"/>
          <w:szCs w:val="28"/>
        </w:rPr>
        <w:t xml:space="preserve"> </w:t>
      </w:r>
    </w:p>
    <w:p w:rsidR="006E283C" w:rsidRPr="00384125" w:rsidRDefault="006E283C" w:rsidP="00455F0B">
      <w:pPr>
        <w:widowControl w:val="0"/>
        <w:ind w:firstLine="709"/>
        <w:jc w:val="both"/>
        <w:rPr>
          <w:sz w:val="28"/>
          <w:szCs w:val="28"/>
        </w:rPr>
      </w:pPr>
      <w:r w:rsidRPr="00384125">
        <w:rPr>
          <w:sz w:val="28"/>
          <w:szCs w:val="28"/>
        </w:rPr>
        <w:t>Ухудшается и демографическая ситуация на селе. Естественная убыль сельского населения за последние годы увеличилась, снижается продолжительность жизни.</w:t>
      </w:r>
    </w:p>
    <w:p w:rsidR="006E283C" w:rsidRPr="00384125" w:rsidRDefault="006E283C" w:rsidP="00455F0B">
      <w:pPr>
        <w:widowControl w:val="0"/>
        <w:ind w:firstLine="709"/>
        <w:jc w:val="both"/>
        <w:rPr>
          <w:sz w:val="28"/>
          <w:szCs w:val="28"/>
        </w:rPr>
      </w:pPr>
      <w:r w:rsidRPr="00384125">
        <w:rPr>
          <w:sz w:val="28"/>
          <w:szCs w:val="28"/>
        </w:rPr>
        <w:t xml:space="preserve">В результате на селе сложилась неблагоприятная ситуация, прогрессирует </w:t>
      </w:r>
      <w:proofErr w:type="spellStart"/>
      <w:r w:rsidRPr="00384125">
        <w:rPr>
          <w:sz w:val="28"/>
          <w:szCs w:val="28"/>
        </w:rPr>
        <w:t>обезлюдение</w:t>
      </w:r>
      <w:proofErr w:type="spellEnd"/>
      <w:r w:rsidRPr="00384125">
        <w:rPr>
          <w:sz w:val="28"/>
          <w:szCs w:val="28"/>
        </w:rPr>
        <w:t xml:space="preserve"> сельских территорий, преобладает низкий уровень развития социальной инфраструктуры.</w:t>
      </w:r>
    </w:p>
    <w:p w:rsidR="006E283C" w:rsidRPr="00384125" w:rsidRDefault="006E283C" w:rsidP="00455F0B">
      <w:pPr>
        <w:widowControl w:val="0"/>
        <w:ind w:firstLine="709"/>
        <w:jc w:val="both"/>
        <w:rPr>
          <w:sz w:val="28"/>
          <w:szCs w:val="28"/>
        </w:rPr>
      </w:pPr>
      <w:r w:rsidRPr="00384125">
        <w:rPr>
          <w:sz w:val="28"/>
          <w:szCs w:val="28"/>
        </w:rPr>
        <w:t xml:space="preserve">Преобладает снижение качества жизни в сельской местности, сокращение сети учреждений социальной инфраструктуры. Дошкольные учреждения в сельской местности, общеобразовательные школы, </w:t>
      </w:r>
      <w:r w:rsidR="00337609" w:rsidRPr="00384125">
        <w:rPr>
          <w:sz w:val="28"/>
          <w:szCs w:val="28"/>
        </w:rPr>
        <w:t>культурно-досуговые</w:t>
      </w:r>
      <w:r w:rsidR="00BA4C8C" w:rsidRPr="00384125">
        <w:rPr>
          <w:sz w:val="28"/>
          <w:szCs w:val="28"/>
        </w:rPr>
        <w:t xml:space="preserve"> </w:t>
      </w:r>
      <w:r w:rsidR="009A004F" w:rsidRPr="00384125">
        <w:rPr>
          <w:sz w:val="28"/>
          <w:szCs w:val="28"/>
        </w:rPr>
        <w:t xml:space="preserve">учреждения </w:t>
      </w:r>
      <w:r w:rsidR="00337609" w:rsidRPr="00384125">
        <w:rPr>
          <w:sz w:val="28"/>
          <w:szCs w:val="28"/>
        </w:rPr>
        <w:t>н</w:t>
      </w:r>
      <w:r w:rsidRPr="00384125">
        <w:rPr>
          <w:sz w:val="28"/>
          <w:szCs w:val="28"/>
        </w:rPr>
        <w:t>аходятся в непригодном состоянии. Имеющиеся в сельской местности многие фельдшерско-акушерские пункты расположены в приспособленных зданиях, не имеющих коммунальных удобств.</w:t>
      </w:r>
    </w:p>
    <w:p w:rsidR="006E283C" w:rsidRPr="00384125" w:rsidRDefault="006E283C" w:rsidP="00455F0B">
      <w:pPr>
        <w:widowControl w:val="0"/>
        <w:ind w:firstLine="709"/>
        <w:jc w:val="both"/>
        <w:rPr>
          <w:sz w:val="28"/>
          <w:szCs w:val="28"/>
        </w:rPr>
      </w:pPr>
      <w:proofErr w:type="gramStart"/>
      <w:r w:rsidRPr="00384125">
        <w:rPr>
          <w:sz w:val="28"/>
          <w:szCs w:val="28"/>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федерального, областного и местных бюджетов, внебюджетных средств.</w:t>
      </w:r>
      <w:proofErr w:type="gramEnd"/>
    </w:p>
    <w:p w:rsidR="006E283C" w:rsidRPr="00384125" w:rsidRDefault="006E283C" w:rsidP="00455F0B">
      <w:pPr>
        <w:widowControl w:val="0"/>
        <w:ind w:firstLine="709"/>
        <w:jc w:val="both"/>
        <w:rPr>
          <w:sz w:val="28"/>
          <w:szCs w:val="28"/>
        </w:rPr>
      </w:pPr>
      <w:r w:rsidRPr="00384125">
        <w:rPr>
          <w:sz w:val="28"/>
          <w:szCs w:val="28"/>
        </w:rPr>
        <w:t>В связи с этим, устойчивое развитие сельских территорий отнесено к числу приоритетных направлений</w:t>
      </w:r>
      <w:r w:rsidR="002C0E09">
        <w:rPr>
          <w:sz w:val="28"/>
          <w:szCs w:val="28"/>
        </w:rPr>
        <w:t xml:space="preserve"> работы</w:t>
      </w:r>
      <w:r w:rsidRPr="00384125">
        <w:rPr>
          <w:sz w:val="28"/>
          <w:szCs w:val="28"/>
        </w:rPr>
        <w:t xml:space="preserve"> </w:t>
      </w:r>
      <w:r w:rsidR="005616C2" w:rsidRPr="00384125">
        <w:rPr>
          <w:sz w:val="28"/>
          <w:szCs w:val="28"/>
        </w:rPr>
        <w:t>а</w:t>
      </w:r>
      <w:r w:rsidRPr="00384125">
        <w:rPr>
          <w:sz w:val="28"/>
          <w:szCs w:val="28"/>
        </w:rPr>
        <w:t xml:space="preserve">дминистрации муниципального образования «Катангский район», инструментом реализации которых является настоящая </w:t>
      </w:r>
      <w:r w:rsidR="005616C2" w:rsidRPr="00384125">
        <w:rPr>
          <w:sz w:val="28"/>
          <w:szCs w:val="28"/>
        </w:rPr>
        <w:t>подп</w:t>
      </w:r>
      <w:r w:rsidRPr="00384125">
        <w:rPr>
          <w:sz w:val="28"/>
          <w:szCs w:val="28"/>
        </w:rPr>
        <w:t>рограмма.</w:t>
      </w:r>
    </w:p>
    <w:p w:rsidR="005616C2" w:rsidRPr="00384125" w:rsidRDefault="005616C2" w:rsidP="00455F0B">
      <w:pPr>
        <w:widowControl w:val="0"/>
        <w:ind w:firstLine="709"/>
        <w:jc w:val="both"/>
        <w:rPr>
          <w:sz w:val="28"/>
          <w:szCs w:val="28"/>
        </w:rPr>
      </w:pPr>
      <w:r w:rsidRPr="00384125">
        <w:rPr>
          <w:sz w:val="28"/>
          <w:szCs w:val="28"/>
        </w:rPr>
        <w:t xml:space="preserve">Улучшение жилищных условий сельских граждан и в </w:t>
      </w:r>
      <w:r w:rsidR="006C6680" w:rsidRPr="00384125">
        <w:rPr>
          <w:sz w:val="28"/>
          <w:szCs w:val="28"/>
        </w:rPr>
        <w:t xml:space="preserve">первую очередь обеспечение жильем молодых специалистов и молодых семей (с целью привлечения в сельскую местность) в настоящее время невозможно без предоставления безвозмездной государственной поддержки (социальных выплат). Сельские объекты социальных сфер: образования, здравоохранения, спорта достигшие 40 - 60-летнего срока эксплуатации, требуют значительных вложений для реконструкции. </w:t>
      </w:r>
    </w:p>
    <w:p w:rsidR="005616C2" w:rsidRPr="00384125" w:rsidRDefault="005616C2" w:rsidP="00455F0B">
      <w:pPr>
        <w:widowControl w:val="0"/>
        <w:ind w:firstLine="709"/>
        <w:jc w:val="both"/>
        <w:rPr>
          <w:sz w:val="28"/>
          <w:szCs w:val="28"/>
        </w:rPr>
      </w:pPr>
      <w:r w:rsidRPr="00384125">
        <w:rPr>
          <w:sz w:val="28"/>
          <w:szCs w:val="28"/>
        </w:rPr>
        <w:t>Требуется</w:t>
      </w:r>
      <w:r w:rsidR="006C6680" w:rsidRPr="00384125">
        <w:rPr>
          <w:sz w:val="28"/>
          <w:szCs w:val="28"/>
        </w:rPr>
        <w:t xml:space="preserve"> решен</w:t>
      </w:r>
      <w:r w:rsidRPr="00384125">
        <w:rPr>
          <w:sz w:val="28"/>
          <w:szCs w:val="28"/>
        </w:rPr>
        <w:t>ие</w:t>
      </w:r>
      <w:r w:rsidR="006C6680" w:rsidRPr="00384125">
        <w:rPr>
          <w:sz w:val="28"/>
          <w:szCs w:val="28"/>
        </w:rPr>
        <w:t xml:space="preserve"> вопросов, связанных с обустройством, ремонтом и обслуживанием дорог, линий электропередач, водоснабжения и других объектов инфраструктуры, поэтому в настоящее время состояние данных объектов неудовлетворительное и требует капитальных вложений. </w:t>
      </w:r>
    </w:p>
    <w:p w:rsidR="006C6680" w:rsidRPr="00384125" w:rsidRDefault="006C6680" w:rsidP="00455F0B">
      <w:pPr>
        <w:widowControl w:val="0"/>
        <w:ind w:firstLine="709"/>
        <w:jc w:val="both"/>
        <w:rPr>
          <w:sz w:val="28"/>
          <w:szCs w:val="28"/>
        </w:rPr>
      </w:pPr>
      <w:r w:rsidRPr="00384125">
        <w:rPr>
          <w:sz w:val="28"/>
          <w:szCs w:val="28"/>
        </w:rPr>
        <w:t xml:space="preserve">В связи со сложившейся ситуацией вопросы дальнейшего развития </w:t>
      </w:r>
      <w:r w:rsidR="005616C2" w:rsidRPr="00384125">
        <w:rPr>
          <w:sz w:val="28"/>
          <w:szCs w:val="28"/>
        </w:rPr>
        <w:t>сельских территорий</w:t>
      </w:r>
      <w:r w:rsidRPr="00384125">
        <w:rPr>
          <w:sz w:val="28"/>
          <w:szCs w:val="28"/>
        </w:rPr>
        <w:t xml:space="preserve"> необходимо решать объединенными усилиями инвесторов, органов исполнительной власти всех уровней, с привлечением </w:t>
      </w:r>
      <w:r w:rsidRPr="00384125">
        <w:rPr>
          <w:sz w:val="28"/>
          <w:szCs w:val="28"/>
        </w:rPr>
        <w:lastRenderedPageBreak/>
        <w:t xml:space="preserve">частных инвестиций, кредитных ресурсов, расширением форм государственной поддержки. </w:t>
      </w:r>
    </w:p>
    <w:p w:rsidR="00316717" w:rsidRPr="00384125" w:rsidRDefault="00316717" w:rsidP="00455F0B">
      <w:pPr>
        <w:widowControl w:val="0"/>
        <w:rPr>
          <w:b/>
          <w:sz w:val="28"/>
          <w:szCs w:val="28"/>
        </w:rPr>
      </w:pPr>
    </w:p>
    <w:p w:rsidR="006E283C" w:rsidRPr="00384125" w:rsidRDefault="006E283C" w:rsidP="00455F0B">
      <w:pPr>
        <w:widowControl w:val="0"/>
        <w:jc w:val="center"/>
        <w:rPr>
          <w:b/>
          <w:sz w:val="28"/>
          <w:szCs w:val="28"/>
        </w:rPr>
      </w:pPr>
      <w:r w:rsidRPr="00384125">
        <w:rPr>
          <w:b/>
          <w:sz w:val="28"/>
          <w:szCs w:val="28"/>
        </w:rPr>
        <w:t>2. Приоритеты, цели и задачи в сфере деятельности</w:t>
      </w:r>
    </w:p>
    <w:p w:rsidR="002C0E09" w:rsidRDefault="002C0E09" w:rsidP="00455F0B">
      <w:pPr>
        <w:widowControl w:val="0"/>
        <w:ind w:firstLine="709"/>
        <w:jc w:val="both"/>
        <w:rPr>
          <w:sz w:val="28"/>
          <w:szCs w:val="28"/>
        </w:rPr>
      </w:pPr>
    </w:p>
    <w:p w:rsidR="006E283C" w:rsidRPr="00384125" w:rsidRDefault="006E283C" w:rsidP="00455F0B">
      <w:pPr>
        <w:widowControl w:val="0"/>
        <w:ind w:firstLine="709"/>
        <w:jc w:val="both"/>
        <w:rPr>
          <w:sz w:val="28"/>
          <w:szCs w:val="28"/>
        </w:rPr>
      </w:pPr>
      <w:r w:rsidRPr="00384125">
        <w:rPr>
          <w:sz w:val="28"/>
          <w:szCs w:val="28"/>
        </w:rPr>
        <w:t xml:space="preserve">Реализация </w:t>
      </w:r>
      <w:r w:rsidR="005616C2" w:rsidRPr="00384125">
        <w:rPr>
          <w:sz w:val="28"/>
          <w:szCs w:val="28"/>
        </w:rPr>
        <w:t>подп</w:t>
      </w:r>
      <w:r w:rsidRPr="00384125">
        <w:rPr>
          <w:sz w:val="28"/>
          <w:szCs w:val="28"/>
        </w:rPr>
        <w:t xml:space="preserve">рограммы направлена на создание предпосылок для устойчивого развития сельских территорий посредством </w:t>
      </w:r>
      <w:r w:rsidR="00316717" w:rsidRPr="00384125">
        <w:rPr>
          <w:sz w:val="28"/>
          <w:szCs w:val="28"/>
        </w:rPr>
        <w:t>создания</w:t>
      </w:r>
      <w:r w:rsidRPr="00384125">
        <w:rPr>
          <w:sz w:val="28"/>
          <w:szCs w:val="28"/>
        </w:rPr>
        <w:t xml:space="preserve"> комфортных условий жизнеде</w:t>
      </w:r>
      <w:r w:rsidR="00316717" w:rsidRPr="00384125">
        <w:rPr>
          <w:sz w:val="28"/>
          <w:szCs w:val="28"/>
        </w:rPr>
        <w:t>ятельности в сельской местности.</w:t>
      </w:r>
    </w:p>
    <w:p w:rsidR="006E283C" w:rsidRPr="00384125" w:rsidRDefault="006E283C" w:rsidP="00455F0B">
      <w:pPr>
        <w:widowControl w:val="0"/>
        <w:ind w:firstLine="709"/>
        <w:jc w:val="both"/>
        <w:rPr>
          <w:sz w:val="28"/>
          <w:szCs w:val="28"/>
        </w:rPr>
      </w:pPr>
      <w:r w:rsidRPr="00384125">
        <w:rPr>
          <w:sz w:val="28"/>
          <w:szCs w:val="28"/>
        </w:rPr>
        <w:t xml:space="preserve">Достижение целей </w:t>
      </w:r>
      <w:r w:rsidR="005616C2" w:rsidRPr="00384125">
        <w:rPr>
          <w:sz w:val="28"/>
          <w:szCs w:val="28"/>
        </w:rPr>
        <w:t>подп</w:t>
      </w:r>
      <w:r w:rsidRPr="00384125">
        <w:rPr>
          <w:sz w:val="28"/>
          <w:szCs w:val="28"/>
        </w:rPr>
        <w:t>рограммы будет осуществляться с учетом следующих подходов:</w:t>
      </w:r>
    </w:p>
    <w:p w:rsidR="006E283C" w:rsidRPr="00384125" w:rsidRDefault="006E283C" w:rsidP="00455F0B">
      <w:pPr>
        <w:widowControl w:val="0"/>
        <w:ind w:firstLine="709"/>
        <w:jc w:val="both"/>
        <w:rPr>
          <w:sz w:val="28"/>
          <w:szCs w:val="28"/>
        </w:rPr>
      </w:pPr>
      <w:r w:rsidRPr="00384125">
        <w:rPr>
          <w:sz w:val="28"/>
          <w:szCs w:val="28"/>
        </w:rPr>
        <w:t>- комплексное планирование развития сельских территорий и размещение объектов социальной, инженерной и транспортной инфраструктуры в соответствии с документами территориального планирования, генеральными план</w:t>
      </w:r>
      <w:r w:rsidR="0018247A" w:rsidRPr="00384125">
        <w:rPr>
          <w:sz w:val="28"/>
          <w:szCs w:val="28"/>
        </w:rPr>
        <w:t>ами</w:t>
      </w:r>
      <w:r w:rsidRPr="00384125">
        <w:rPr>
          <w:sz w:val="28"/>
          <w:szCs w:val="28"/>
        </w:rPr>
        <w:t xml:space="preserve"> поселений.</w:t>
      </w:r>
    </w:p>
    <w:p w:rsidR="006E283C" w:rsidRPr="00384125" w:rsidRDefault="0018247A" w:rsidP="00455F0B">
      <w:pPr>
        <w:widowControl w:val="0"/>
        <w:ind w:firstLine="709"/>
        <w:jc w:val="both"/>
        <w:rPr>
          <w:sz w:val="28"/>
          <w:szCs w:val="28"/>
        </w:rPr>
      </w:pPr>
      <w:r w:rsidRPr="00384125">
        <w:rPr>
          <w:sz w:val="28"/>
          <w:szCs w:val="28"/>
        </w:rPr>
        <w:t>-</w:t>
      </w:r>
      <w:r w:rsidR="006E283C" w:rsidRPr="00384125">
        <w:rPr>
          <w:sz w:val="28"/>
          <w:szCs w:val="28"/>
        </w:rPr>
        <w:t xml:space="preserve"> обеспечение качеств</w:t>
      </w:r>
      <w:r w:rsidRPr="00384125">
        <w:rPr>
          <w:sz w:val="28"/>
          <w:szCs w:val="28"/>
        </w:rPr>
        <w:t>а</w:t>
      </w:r>
      <w:r w:rsidR="006E283C" w:rsidRPr="00384125">
        <w:rPr>
          <w:sz w:val="28"/>
          <w:szCs w:val="28"/>
        </w:rPr>
        <w:t xml:space="preserve"> социальной среды жизнедеятельности в сельской местности на основе оценки потенциала и перспектив развития сельских территорий.</w:t>
      </w:r>
    </w:p>
    <w:p w:rsidR="006E283C" w:rsidRPr="00384125" w:rsidRDefault="0018247A" w:rsidP="00455F0B">
      <w:pPr>
        <w:widowControl w:val="0"/>
        <w:ind w:firstLine="709"/>
        <w:jc w:val="both"/>
        <w:rPr>
          <w:sz w:val="28"/>
          <w:szCs w:val="28"/>
        </w:rPr>
      </w:pPr>
      <w:r w:rsidRPr="00384125">
        <w:rPr>
          <w:sz w:val="28"/>
          <w:szCs w:val="28"/>
        </w:rPr>
        <w:t xml:space="preserve">- </w:t>
      </w:r>
      <w:r w:rsidR="006E283C" w:rsidRPr="00384125">
        <w:rPr>
          <w:sz w:val="28"/>
          <w:szCs w:val="28"/>
        </w:rPr>
        <w:t>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6E283C" w:rsidRPr="00384125" w:rsidRDefault="006E283C" w:rsidP="00455F0B">
      <w:pPr>
        <w:widowControl w:val="0"/>
        <w:ind w:firstLine="709"/>
        <w:jc w:val="both"/>
        <w:rPr>
          <w:sz w:val="28"/>
          <w:szCs w:val="28"/>
        </w:rPr>
      </w:pPr>
      <w:r w:rsidRPr="00384125">
        <w:rPr>
          <w:sz w:val="28"/>
          <w:szCs w:val="28"/>
        </w:rPr>
        <w:t xml:space="preserve">Для достижения целей в области устойчивого развития сельских территорий в рамках реализации </w:t>
      </w:r>
      <w:r w:rsidR="0018247A" w:rsidRPr="00384125">
        <w:rPr>
          <w:sz w:val="28"/>
          <w:szCs w:val="28"/>
        </w:rPr>
        <w:t>подп</w:t>
      </w:r>
      <w:r w:rsidRPr="00384125">
        <w:rPr>
          <w:sz w:val="28"/>
          <w:szCs w:val="28"/>
        </w:rPr>
        <w:t>рограммы предусматривается решение следующих задач:</w:t>
      </w:r>
    </w:p>
    <w:p w:rsidR="00316717" w:rsidRPr="00384125" w:rsidRDefault="00316717" w:rsidP="00455F0B">
      <w:pPr>
        <w:widowControl w:val="0"/>
        <w:ind w:firstLine="709"/>
        <w:jc w:val="both"/>
        <w:rPr>
          <w:sz w:val="28"/>
          <w:szCs w:val="28"/>
        </w:rPr>
      </w:pPr>
      <w:r w:rsidRPr="00384125">
        <w:rPr>
          <w:sz w:val="28"/>
          <w:szCs w:val="28"/>
        </w:rPr>
        <w:t>-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316717" w:rsidRPr="00384125" w:rsidRDefault="00316717" w:rsidP="00455F0B">
      <w:pPr>
        <w:widowControl w:val="0"/>
        <w:ind w:firstLine="709"/>
        <w:jc w:val="both"/>
        <w:rPr>
          <w:sz w:val="28"/>
          <w:szCs w:val="28"/>
        </w:rPr>
      </w:pPr>
      <w:r w:rsidRPr="00384125">
        <w:rPr>
          <w:sz w:val="28"/>
          <w:szCs w:val="28"/>
        </w:rPr>
        <w:t>- повышение уровня комплексного обустройства населенных пунктов</w:t>
      </w:r>
      <w:r w:rsidR="00BA4C8C" w:rsidRPr="00384125">
        <w:rPr>
          <w:sz w:val="28"/>
          <w:szCs w:val="28"/>
        </w:rPr>
        <w:t xml:space="preserve"> </w:t>
      </w:r>
      <w:r w:rsidRPr="00384125">
        <w:rPr>
          <w:sz w:val="28"/>
          <w:szCs w:val="28"/>
        </w:rPr>
        <w:t>объектами социальной, инженерной и транспортной инфраструктуры;</w:t>
      </w:r>
    </w:p>
    <w:p w:rsidR="00316717" w:rsidRPr="00384125" w:rsidRDefault="00316717" w:rsidP="00455F0B">
      <w:pPr>
        <w:widowControl w:val="0"/>
        <w:ind w:firstLine="709"/>
        <w:jc w:val="both"/>
        <w:rPr>
          <w:sz w:val="28"/>
          <w:szCs w:val="28"/>
        </w:rPr>
      </w:pPr>
      <w:r w:rsidRPr="00384125">
        <w:rPr>
          <w:sz w:val="28"/>
          <w:szCs w:val="28"/>
        </w:rPr>
        <w:t>-активизация участия граждан, проживающих в</w:t>
      </w:r>
      <w:r w:rsidR="00BA4C8C" w:rsidRPr="00384125">
        <w:rPr>
          <w:sz w:val="28"/>
          <w:szCs w:val="28"/>
        </w:rPr>
        <w:t xml:space="preserve"> </w:t>
      </w:r>
      <w:r w:rsidRPr="00384125">
        <w:rPr>
          <w:sz w:val="28"/>
          <w:szCs w:val="28"/>
        </w:rPr>
        <w:t>сельской местности, в реализации общественно значимых проектов;</w:t>
      </w:r>
    </w:p>
    <w:p w:rsidR="00316717" w:rsidRPr="00384125" w:rsidRDefault="00316717" w:rsidP="00455F0B">
      <w:pPr>
        <w:widowControl w:val="0"/>
        <w:ind w:firstLine="709"/>
        <w:jc w:val="both"/>
        <w:rPr>
          <w:sz w:val="28"/>
          <w:szCs w:val="28"/>
        </w:rPr>
      </w:pPr>
      <w:r w:rsidRPr="00384125">
        <w:rPr>
          <w:sz w:val="28"/>
          <w:szCs w:val="28"/>
        </w:rPr>
        <w:t>- создание условий для привлечения и закрепления молодых специалистов для работы в сельской местности;</w:t>
      </w:r>
    </w:p>
    <w:p w:rsidR="006E283C" w:rsidRPr="00384125" w:rsidRDefault="00316717" w:rsidP="00455F0B">
      <w:pPr>
        <w:widowControl w:val="0"/>
        <w:ind w:firstLine="709"/>
        <w:jc w:val="both"/>
        <w:rPr>
          <w:sz w:val="28"/>
          <w:szCs w:val="28"/>
        </w:rPr>
      </w:pPr>
      <w:r w:rsidRPr="00384125">
        <w:rPr>
          <w:sz w:val="28"/>
          <w:szCs w:val="28"/>
        </w:rPr>
        <w:t>- формирование позитивного отношения к сельской</w:t>
      </w:r>
      <w:r w:rsidR="00BA4C8C" w:rsidRPr="00384125">
        <w:rPr>
          <w:sz w:val="28"/>
          <w:szCs w:val="28"/>
        </w:rPr>
        <w:t xml:space="preserve"> </w:t>
      </w:r>
      <w:r w:rsidRPr="00384125">
        <w:rPr>
          <w:sz w:val="28"/>
          <w:szCs w:val="28"/>
        </w:rPr>
        <w:t>местности и сельскому образу жизни.</w:t>
      </w:r>
    </w:p>
    <w:p w:rsidR="00316717" w:rsidRPr="00384125" w:rsidRDefault="00316717" w:rsidP="00455F0B">
      <w:pPr>
        <w:widowControl w:val="0"/>
        <w:rPr>
          <w:b/>
          <w:sz w:val="28"/>
          <w:szCs w:val="28"/>
        </w:rPr>
      </w:pPr>
    </w:p>
    <w:p w:rsidR="006E283C" w:rsidRPr="00384125" w:rsidRDefault="006E283C" w:rsidP="00455F0B">
      <w:pPr>
        <w:widowControl w:val="0"/>
        <w:jc w:val="center"/>
        <w:rPr>
          <w:b/>
          <w:sz w:val="28"/>
          <w:szCs w:val="28"/>
        </w:rPr>
      </w:pPr>
      <w:r w:rsidRPr="00384125">
        <w:rPr>
          <w:b/>
          <w:sz w:val="28"/>
          <w:szCs w:val="28"/>
        </w:rPr>
        <w:t>3. Целевые показатели (индикаторы).</w:t>
      </w:r>
    </w:p>
    <w:p w:rsidR="002C0E09" w:rsidRDefault="002C0E09" w:rsidP="00455F0B">
      <w:pPr>
        <w:widowControl w:val="0"/>
        <w:ind w:firstLine="709"/>
        <w:jc w:val="both"/>
        <w:rPr>
          <w:sz w:val="28"/>
          <w:szCs w:val="28"/>
        </w:rPr>
      </w:pPr>
    </w:p>
    <w:p w:rsidR="006E283C" w:rsidRPr="00384125" w:rsidRDefault="006E283C" w:rsidP="00455F0B">
      <w:pPr>
        <w:widowControl w:val="0"/>
        <w:ind w:firstLine="709"/>
        <w:jc w:val="both"/>
        <w:rPr>
          <w:b/>
          <w:sz w:val="28"/>
          <w:szCs w:val="28"/>
        </w:rPr>
      </w:pPr>
      <w:r w:rsidRPr="00384125">
        <w:rPr>
          <w:sz w:val="28"/>
          <w:szCs w:val="28"/>
        </w:rPr>
        <w:t xml:space="preserve">Сведения о составе и значениях целевых показателей (индикаторов) </w:t>
      </w:r>
      <w:r w:rsidR="002D7EFD" w:rsidRPr="00384125">
        <w:rPr>
          <w:sz w:val="28"/>
          <w:szCs w:val="28"/>
        </w:rPr>
        <w:t>под</w:t>
      </w:r>
      <w:r w:rsidRPr="00384125">
        <w:rPr>
          <w:sz w:val="28"/>
          <w:szCs w:val="28"/>
        </w:rPr>
        <w:t xml:space="preserve">программы приведены в </w:t>
      </w:r>
      <w:hyperlink r:id="rId16" w:history="1">
        <w:r w:rsidRPr="00384125">
          <w:rPr>
            <w:rStyle w:val="af1"/>
            <w:sz w:val="28"/>
            <w:szCs w:val="28"/>
          </w:rPr>
          <w:t>Приложении 1</w:t>
        </w:r>
      </w:hyperlink>
      <w:r w:rsidRPr="00384125">
        <w:rPr>
          <w:sz w:val="28"/>
          <w:szCs w:val="28"/>
        </w:rPr>
        <w:t xml:space="preserve"> к муниципальной программе.</w:t>
      </w:r>
    </w:p>
    <w:p w:rsidR="006E283C" w:rsidRPr="00384125" w:rsidRDefault="006E283C" w:rsidP="00455F0B">
      <w:pPr>
        <w:widowControl w:val="0"/>
        <w:rPr>
          <w:sz w:val="28"/>
          <w:szCs w:val="28"/>
        </w:rPr>
      </w:pPr>
    </w:p>
    <w:p w:rsidR="006E283C" w:rsidRPr="00384125" w:rsidRDefault="006E283C" w:rsidP="00455F0B">
      <w:pPr>
        <w:widowControl w:val="0"/>
        <w:jc w:val="center"/>
        <w:rPr>
          <w:b/>
          <w:sz w:val="28"/>
          <w:szCs w:val="28"/>
        </w:rPr>
      </w:pPr>
      <w:r w:rsidRPr="00384125">
        <w:rPr>
          <w:b/>
          <w:sz w:val="28"/>
          <w:szCs w:val="28"/>
        </w:rPr>
        <w:t>4. Сроки и этапы реализации</w:t>
      </w:r>
    </w:p>
    <w:p w:rsidR="002C0E09" w:rsidRDefault="002C0E09" w:rsidP="00455F0B">
      <w:pPr>
        <w:widowControl w:val="0"/>
        <w:ind w:firstLine="709"/>
        <w:jc w:val="both"/>
        <w:rPr>
          <w:sz w:val="28"/>
          <w:szCs w:val="28"/>
        </w:rPr>
      </w:pPr>
    </w:p>
    <w:p w:rsidR="006E283C" w:rsidRPr="00384125" w:rsidRDefault="006E283C" w:rsidP="00455F0B">
      <w:pPr>
        <w:widowControl w:val="0"/>
        <w:ind w:firstLine="709"/>
        <w:jc w:val="both"/>
        <w:rPr>
          <w:sz w:val="28"/>
          <w:szCs w:val="28"/>
        </w:rPr>
      </w:pPr>
      <w:r w:rsidRPr="00384125">
        <w:rPr>
          <w:sz w:val="28"/>
          <w:szCs w:val="28"/>
        </w:rPr>
        <w:t xml:space="preserve">Сроки реализации муниципальной </w:t>
      </w:r>
      <w:r w:rsidR="00D96402">
        <w:rPr>
          <w:sz w:val="28"/>
          <w:szCs w:val="28"/>
        </w:rPr>
        <w:t>под</w:t>
      </w:r>
      <w:r w:rsidRPr="00384125">
        <w:rPr>
          <w:sz w:val="28"/>
          <w:szCs w:val="28"/>
        </w:rPr>
        <w:t>программы 201</w:t>
      </w:r>
      <w:r w:rsidR="006C6680" w:rsidRPr="00384125">
        <w:rPr>
          <w:sz w:val="28"/>
          <w:szCs w:val="28"/>
        </w:rPr>
        <w:t>9</w:t>
      </w:r>
      <w:r w:rsidRPr="00384125">
        <w:rPr>
          <w:sz w:val="28"/>
          <w:szCs w:val="28"/>
        </w:rPr>
        <w:t>-202</w:t>
      </w:r>
      <w:r w:rsidR="006C6680" w:rsidRPr="00384125">
        <w:rPr>
          <w:sz w:val="28"/>
          <w:szCs w:val="28"/>
        </w:rPr>
        <w:t>4</w:t>
      </w:r>
      <w:r w:rsidRPr="00384125">
        <w:rPr>
          <w:sz w:val="28"/>
          <w:szCs w:val="28"/>
        </w:rPr>
        <w:t xml:space="preserve"> годы.</w:t>
      </w:r>
    </w:p>
    <w:p w:rsidR="006C6680" w:rsidRPr="00384125" w:rsidRDefault="006C6680" w:rsidP="00455F0B">
      <w:pPr>
        <w:widowControl w:val="0"/>
        <w:rPr>
          <w:b/>
          <w:sz w:val="28"/>
          <w:szCs w:val="28"/>
        </w:rPr>
      </w:pPr>
    </w:p>
    <w:p w:rsidR="006E283C" w:rsidRPr="00384125" w:rsidRDefault="006E283C" w:rsidP="00455F0B">
      <w:pPr>
        <w:widowControl w:val="0"/>
        <w:jc w:val="center"/>
        <w:rPr>
          <w:b/>
          <w:sz w:val="28"/>
          <w:szCs w:val="28"/>
        </w:rPr>
      </w:pPr>
      <w:r w:rsidRPr="00384125">
        <w:rPr>
          <w:b/>
          <w:sz w:val="28"/>
          <w:szCs w:val="28"/>
        </w:rPr>
        <w:t>5. Основные мероприятия</w:t>
      </w:r>
    </w:p>
    <w:p w:rsidR="002C0E09" w:rsidRDefault="002C0E09" w:rsidP="00455F0B">
      <w:pPr>
        <w:widowControl w:val="0"/>
        <w:ind w:firstLine="709"/>
        <w:jc w:val="both"/>
        <w:rPr>
          <w:sz w:val="28"/>
          <w:szCs w:val="28"/>
        </w:rPr>
      </w:pPr>
    </w:p>
    <w:p w:rsidR="006E283C" w:rsidRPr="00384125" w:rsidRDefault="006E283C" w:rsidP="00455F0B">
      <w:pPr>
        <w:widowControl w:val="0"/>
        <w:ind w:firstLine="709"/>
        <w:jc w:val="both"/>
        <w:rPr>
          <w:sz w:val="28"/>
          <w:szCs w:val="28"/>
        </w:rPr>
      </w:pPr>
      <w:r w:rsidRPr="00384125">
        <w:rPr>
          <w:sz w:val="28"/>
          <w:szCs w:val="28"/>
        </w:rPr>
        <w:lastRenderedPageBreak/>
        <w:t xml:space="preserve">Система </w:t>
      </w:r>
      <w:r w:rsidR="0018247A" w:rsidRPr="00384125">
        <w:rPr>
          <w:sz w:val="28"/>
          <w:szCs w:val="28"/>
        </w:rPr>
        <w:t>подпрог</w:t>
      </w:r>
      <w:r w:rsidRPr="00384125">
        <w:rPr>
          <w:sz w:val="28"/>
          <w:szCs w:val="28"/>
        </w:rPr>
        <w:t xml:space="preserve">раммных мероприятий по годам реализации приведена в </w:t>
      </w:r>
      <w:hyperlink r:id="rId17" w:history="1">
        <w:r w:rsidRPr="00384125">
          <w:rPr>
            <w:rStyle w:val="af1"/>
            <w:sz w:val="28"/>
            <w:szCs w:val="28"/>
          </w:rPr>
          <w:t>Приложении 2</w:t>
        </w:r>
      </w:hyperlink>
      <w:r w:rsidRPr="00384125">
        <w:rPr>
          <w:sz w:val="28"/>
          <w:szCs w:val="28"/>
        </w:rPr>
        <w:t xml:space="preserve"> к </w:t>
      </w:r>
      <w:r w:rsidR="0018247A" w:rsidRPr="00384125">
        <w:rPr>
          <w:sz w:val="28"/>
          <w:szCs w:val="28"/>
        </w:rPr>
        <w:t>муниципальной</w:t>
      </w:r>
      <w:r w:rsidR="00DB3153" w:rsidRPr="00384125">
        <w:rPr>
          <w:sz w:val="28"/>
          <w:szCs w:val="28"/>
        </w:rPr>
        <w:t xml:space="preserve"> </w:t>
      </w:r>
      <w:r w:rsidR="0018247A" w:rsidRPr="00384125">
        <w:rPr>
          <w:sz w:val="28"/>
          <w:szCs w:val="28"/>
        </w:rPr>
        <w:t>п</w:t>
      </w:r>
      <w:r w:rsidRPr="00384125">
        <w:rPr>
          <w:sz w:val="28"/>
          <w:szCs w:val="28"/>
        </w:rPr>
        <w:t>рограмме.</w:t>
      </w:r>
    </w:p>
    <w:p w:rsidR="006E283C" w:rsidRPr="00384125" w:rsidRDefault="006E283C" w:rsidP="00455F0B">
      <w:pPr>
        <w:widowControl w:val="0"/>
        <w:rPr>
          <w:sz w:val="28"/>
          <w:szCs w:val="28"/>
        </w:rPr>
      </w:pPr>
    </w:p>
    <w:p w:rsidR="006E283C" w:rsidRPr="00384125" w:rsidRDefault="00BA4C8C" w:rsidP="00455F0B">
      <w:pPr>
        <w:widowControl w:val="0"/>
        <w:jc w:val="center"/>
        <w:rPr>
          <w:b/>
          <w:sz w:val="28"/>
          <w:szCs w:val="28"/>
        </w:rPr>
      </w:pPr>
      <w:r w:rsidRPr="00384125">
        <w:rPr>
          <w:b/>
          <w:sz w:val="28"/>
          <w:szCs w:val="28"/>
        </w:rPr>
        <w:t>6</w:t>
      </w:r>
      <w:r w:rsidR="006E283C" w:rsidRPr="00384125">
        <w:rPr>
          <w:b/>
          <w:sz w:val="28"/>
          <w:szCs w:val="28"/>
        </w:rPr>
        <w:t>. Прогноз сводных показателей муниципальных заданий</w:t>
      </w:r>
    </w:p>
    <w:p w:rsidR="002C0E09" w:rsidRDefault="002C0E09" w:rsidP="00455F0B">
      <w:pPr>
        <w:widowControl w:val="0"/>
        <w:ind w:firstLine="709"/>
        <w:jc w:val="both"/>
        <w:rPr>
          <w:sz w:val="28"/>
          <w:szCs w:val="28"/>
        </w:rPr>
      </w:pPr>
    </w:p>
    <w:p w:rsidR="006E283C" w:rsidRPr="00384125" w:rsidRDefault="006E283C" w:rsidP="00455F0B">
      <w:pPr>
        <w:widowControl w:val="0"/>
        <w:ind w:firstLine="709"/>
        <w:jc w:val="both"/>
        <w:rPr>
          <w:b/>
          <w:sz w:val="28"/>
          <w:szCs w:val="28"/>
        </w:rPr>
      </w:pPr>
      <w:r w:rsidRPr="00384125">
        <w:rPr>
          <w:sz w:val="28"/>
          <w:szCs w:val="28"/>
        </w:rPr>
        <w:t xml:space="preserve">Муниципальные задания на оказание муниципальных услуг (выполнение муниципальных работ) в рамках </w:t>
      </w:r>
      <w:r w:rsidR="002A7245" w:rsidRPr="00384125">
        <w:rPr>
          <w:sz w:val="28"/>
          <w:szCs w:val="28"/>
        </w:rPr>
        <w:t>под</w:t>
      </w:r>
      <w:r w:rsidRPr="00384125">
        <w:rPr>
          <w:sz w:val="28"/>
          <w:szCs w:val="28"/>
        </w:rPr>
        <w:t>программы не формируются</w:t>
      </w:r>
      <w:r w:rsidR="00DB3153" w:rsidRPr="00384125">
        <w:rPr>
          <w:sz w:val="28"/>
          <w:szCs w:val="28"/>
        </w:rPr>
        <w:t xml:space="preserve"> </w:t>
      </w:r>
      <w:r w:rsidRPr="00384125">
        <w:rPr>
          <w:sz w:val="28"/>
          <w:szCs w:val="28"/>
        </w:rPr>
        <w:t>(</w:t>
      </w:r>
      <w:hyperlink r:id="rId18" w:history="1">
        <w:r w:rsidRPr="00384125">
          <w:rPr>
            <w:rStyle w:val="af1"/>
            <w:sz w:val="28"/>
            <w:szCs w:val="28"/>
          </w:rPr>
          <w:t xml:space="preserve">Приложение </w:t>
        </w:r>
        <w:r w:rsidR="00BA4C8C" w:rsidRPr="00384125">
          <w:rPr>
            <w:rStyle w:val="af1"/>
            <w:sz w:val="28"/>
            <w:szCs w:val="28"/>
          </w:rPr>
          <w:t>3</w:t>
        </w:r>
      </w:hyperlink>
      <w:r w:rsidRPr="00384125">
        <w:rPr>
          <w:sz w:val="28"/>
          <w:szCs w:val="28"/>
        </w:rPr>
        <w:t>).</w:t>
      </w:r>
    </w:p>
    <w:p w:rsidR="006E283C" w:rsidRPr="00384125" w:rsidRDefault="006E283C" w:rsidP="00455F0B">
      <w:pPr>
        <w:widowControl w:val="0"/>
        <w:rPr>
          <w:sz w:val="28"/>
          <w:szCs w:val="28"/>
        </w:rPr>
      </w:pPr>
    </w:p>
    <w:p w:rsidR="006E283C" w:rsidRPr="00384125" w:rsidRDefault="00BA4C8C" w:rsidP="00455F0B">
      <w:pPr>
        <w:widowControl w:val="0"/>
        <w:jc w:val="center"/>
        <w:rPr>
          <w:b/>
          <w:sz w:val="28"/>
          <w:szCs w:val="28"/>
        </w:rPr>
      </w:pPr>
      <w:r w:rsidRPr="00384125">
        <w:rPr>
          <w:b/>
          <w:sz w:val="28"/>
          <w:szCs w:val="28"/>
        </w:rPr>
        <w:t>7</w:t>
      </w:r>
      <w:r w:rsidR="006E283C" w:rsidRPr="00384125">
        <w:rPr>
          <w:b/>
          <w:sz w:val="28"/>
          <w:szCs w:val="28"/>
        </w:rPr>
        <w:t>. Взаимодействие с органами государственной власти и местного самоуправления, организациями и гражданами</w:t>
      </w:r>
    </w:p>
    <w:p w:rsidR="002C0E09" w:rsidRDefault="002C0E09" w:rsidP="00455F0B">
      <w:pPr>
        <w:widowControl w:val="0"/>
        <w:ind w:firstLine="709"/>
        <w:jc w:val="both"/>
        <w:rPr>
          <w:sz w:val="28"/>
          <w:szCs w:val="28"/>
        </w:rPr>
      </w:pPr>
    </w:p>
    <w:p w:rsidR="006E283C" w:rsidRPr="00384125" w:rsidRDefault="00D60398" w:rsidP="00455F0B">
      <w:pPr>
        <w:widowControl w:val="0"/>
        <w:ind w:firstLine="709"/>
        <w:jc w:val="both"/>
        <w:rPr>
          <w:sz w:val="28"/>
          <w:szCs w:val="28"/>
        </w:rPr>
      </w:pPr>
      <w:r w:rsidRPr="00384125">
        <w:rPr>
          <w:sz w:val="28"/>
          <w:szCs w:val="28"/>
        </w:rPr>
        <w:t>Подп</w:t>
      </w:r>
      <w:r w:rsidR="006E283C" w:rsidRPr="00384125">
        <w:rPr>
          <w:sz w:val="28"/>
          <w:szCs w:val="28"/>
        </w:rPr>
        <w:t>рограмм</w:t>
      </w:r>
      <w:r w:rsidRPr="00384125">
        <w:rPr>
          <w:sz w:val="28"/>
          <w:szCs w:val="28"/>
        </w:rPr>
        <w:t>ой</w:t>
      </w:r>
      <w:r w:rsidR="006E283C" w:rsidRPr="00384125">
        <w:rPr>
          <w:sz w:val="28"/>
          <w:szCs w:val="28"/>
        </w:rPr>
        <w:t xml:space="preserve"> предусматривает</w:t>
      </w:r>
      <w:r w:rsidRPr="00384125">
        <w:rPr>
          <w:sz w:val="28"/>
          <w:szCs w:val="28"/>
        </w:rPr>
        <w:t>ся</w:t>
      </w:r>
      <w:r w:rsidR="00DB3153" w:rsidRPr="00384125">
        <w:rPr>
          <w:sz w:val="28"/>
          <w:szCs w:val="28"/>
        </w:rPr>
        <w:t xml:space="preserve"> </w:t>
      </w:r>
      <w:r w:rsidR="006E283C" w:rsidRPr="00384125">
        <w:rPr>
          <w:sz w:val="28"/>
          <w:szCs w:val="28"/>
        </w:rPr>
        <w:t>взаимодействие с органами государственной власти и местного самоуправления, муниципальными учреждениями, структурными подразделениями администрации муниципального образования «Катангский район».</w:t>
      </w:r>
    </w:p>
    <w:p w:rsidR="006E283C" w:rsidRPr="00384125" w:rsidRDefault="006E283C" w:rsidP="00455F0B">
      <w:pPr>
        <w:widowControl w:val="0"/>
        <w:ind w:firstLine="709"/>
        <w:jc w:val="both"/>
        <w:rPr>
          <w:sz w:val="28"/>
          <w:szCs w:val="28"/>
        </w:rPr>
      </w:pPr>
      <w:r w:rsidRPr="00384125">
        <w:rPr>
          <w:sz w:val="28"/>
          <w:szCs w:val="28"/>
        </w:rPr>
        <w:t>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w:t>
      </w:r>
      <w:r w:rsidR="002A7245" w:rsidRPr="00384125">
        <w:rPr>
          <w:sz w:val="28"/>
          <w:szCs w:val="28"/>
        </w:rPr>
        <w:t>одп</w:t>
      </w:r>
      <w:r w:rsidRPr="00384125">
        <w:rPr>
          <w:sz w:val="28"/>
          <w:szCs w:val="28"/>
        </w:rPr>
        <w:t>рограммы, за счет средств, предусмотренных в областном бюджете.</w:t>
      </w:r>
    </w:p>
    <w:p w:rsidR="002A7245" w:rsidRPr="00384125" w:rsidRDefault="002A7245" w:rsidP="00455F0B">
      <w:pPr>
        <w:widowControl w:val="0"/>
        <w:ind w:firstLine="709"/>
        <w:jc w:val="both"/>
        <w:rPr>
          <w:sz w:val="28"/>
          <w:szCs w:val="28"/>
        </w:rPr>
      </w:pPr>
      <w:r w:rsidRPr="00384125">
        <w:rPr>
          <w:sz w:val="28"/>
          <w:szCs w:val="28"/>
        </w:rPr>
        <w:t xml:space="preserve">Взаимодействие с муниципальными учреждениями, структурными подразделениями администрации муниципального образования «Катангский район» предусматривается путем </w:t>
      </w:r>
      <w:r w:rsidR="00A229B3" w:rsidRPr="00384125">
        <w:rPr>
          <w:sz w:val="28"/>
          <w:szCs w:val="28"/>
        </w:rPr>
        <w:t>осуществления совместных действий</w:t>
      </w:r>
      <w:r w:rsidRPr="00384125">
        <w:rPr>
          <w:sz w:val="28"/>
          <w:szCs w:val="28"/>
        </w:rPr>
        <w:t xml:space="preserve"> по реализации мероприятий подпрограммы.</w:t>
      </w:r>
    </w:p>
    <w:p w:rsidR="006E283C" w:rsidRPr="00384125" w:rsidRDefault="006E283C" w:rsidP="00455F0B">
      <w:pPr>
        <w:widowControl w:val="0"/>
        <w:rPr>
          <w:sz w:val="28"/>
          <w:szCs w:val="28"/>
        </w:rPr>
      </w:pPr>
    </w:p>
    <w:p w:rsidR="006E283C" w:rsidRPr="00384125" w:rsidRDefault="00BA4C8C" w:rsidP="00455F0B">
      <w:pPr>
        <w:widowControl w:val="0"/>
        <w:jc w:val="center"/>
        <w:rPr>
          <w:b/>
          <w:sz w:val="28"/>
          <w:szCs w:val="28"/>
        </w:rPr>
      </w:pPr>
      <w:r w:rsidRPr="00384125">
        <w:rPr>
          <w:b/>
          <w:sz w:val="28"/>
          <w:szCs w:val="28"/>
        </w:rPr>
        <w:t>8</w:t>
      </w:r>
      <w:r w:rsidR="006E283C" w:rsidRPr="00384125">
        <w:rPr>
          <w:b/>
          <w:sz w:val="28"/>
          <w:szCs w:val="28"/>
        </w:rPr>
        <w:t>. Ресурсное обеспечение</w:t>
      </w:r>
    </w:p>
    <w:p w:rsidR="002C0E09" w:rsidRDefault="002C0E09" w:rsidP="00455F0B">
      <w:pPr>
        <w:widowControl w:val="0"/>
        <w:ind w:firstLine="709"/>
        <w:jc w:val="both"/>
        <w:rPr>
          <w:sz w:val="28"/>
          <w:szCs w:val="28"/>
        </w:rPr>
      </w:pPr>
    </w:p>
    <w:p w:rsidR="006E283C" w:rsidRPr="00384125" w:rsidRDefault="00A229B3" w:rsidP="00455F0B">
      <w:pPr>
        <w:widowControl w:val="0"/>
        <w:ind w:firstLine="709"/>
        <w:jc w:val="both"/>
        <w:rPr>
          <w:sz w:val="28"/>
          <w:szCs w:val="28"/>
        </w:rPr>
      </w:pPr>
      <w:r w:rsidRPr="00384125">
        <w:rPr>
          <w:sz w:val="28"/>
          <w:szCs w:val="28"/>
        </w:rPr>
        <w:t>Мероприятия подп</w:t>
      </w:r>
      <w:r w:rsidR="006E283C" w:rsidRPr="00384125">
        <w:rPr>
          <w:sz w:val="28"/>
          <w:szCs w:val="28"/>
        </w:rPr>
        <w:t>рограмм</w:t>
      </w:r>
      <w:r w:rsidRPr="00384125">
        <w:rPr>
          <w:sz w:val="28"/>
          <w:szCs w:val="28"/>
        </w:rPr>
        <w:t>ы</w:t>
      </w:r>
      <w:r w:rsidR="006E283C" w:rsidRPr="00384125">
        <w:rPr>
          <w:sz w:val="28"/>
          <w:szCs w:val="28"/>
        </w:rPr>
        <w:t xml:space="preserve"> реализу</w:t>
      </w:r>
      <w:r w:rsidRPr="00384125">
        <w:rPr>
          <w:sz w:val="28"/>
          <w:szCs w:val="28"/>
        </w:rPr>
        <w:t>ю</w:t>
      </w:r>
      <w:r w:rsidR="006E283C" w:rsidRPr="00384125">
        <w:rPr>
          <w:sz w:val="28"/>
          <w:szCs w:val="28"/>
        </w:rPr>
        <w:t>тся за счет средств региональных, местных бюджетов и внебюджетных источников.</w:t>
      </w:r>
    </w:p>
    <w:p w:rsidR="006E283C" w:rsidRPr="00384125" w:rsidRDefault="006E283C" w:rsidP="00455F0B">
      <w:pPr>
        <w:widowControl w:val="0"/>
        <w:ind w:firstLine="709"/>
        <w:jc w:val="both"/>
        <w:rPr>
          <w:sz w:val="28"/>
          <w:szCs w:val="28"/>
        </w:rPr>
      </w:pPr>
      <w:r w:rsidRPr="00384125">
        <w:rPr>
          <w:sz w:val="28"/>
          <w:szCs w:val="28"/>
        </w:rPr>
        <w:t>Объем бюджетных ассигнований составит в пределах лимита бюджетных ассигнований. Суммы бюджетных ассигнований уточняются ежегодно.</w:t>
      </w:r>
    </w:p>
    <w:p w:rsidR="006E283C" w:rsidRPr="00384125" w:rsidRDefault="006E283C" w:rsidP="00455F0B">
      <w:pPr>
        <w:widowControl w:val="0"/>
        <w:ind w:firstLine="709"/>
        <w:jc w:val="both"/>
        <w:rPr>
          <w:sz w:val="28"/>
          <w:szCs w:val="28"/>
        </w:rPr>
      </w:pPr>
      <w:r w:rsidRPr="00384125">
        <w:rPr>
          <w:sz w:val="28"/>
          <w:szCs w:val="28"/>
        </w:rPr>
        <w:t xml:space="preserve">Информация о ресурсном обеспечении </w:t>
      </w:r>
      <w:r w:rsidR="00A229B3" w:rsidRPr="00384125">
        <w:rPr>
          <w:sz w:val="28"/>
          <w:szCs w:val="28"/>
        </w:rPr>
        <w:t>под</w:t>
      </w:r>
      <w:r w:rsidRPr="00384125">
        <w:rPr>
          <w:sz w:val="28"/>
          <w:szCs w:val="28"/>
        </w:rPr>
        <w:t xml:space="preserve">программы по годам реализации представлена в </w:t>
      </w:r>
      <w:hyperlink r:id="rId19" w:history="1">
        <w:r w:rsidRPr="00384125">
          <w:rPr>
            <w:rStyle w:val="af1"/>
            <w:sz w:val="28"/>
            <w:szCs w:val="28"/>
          </w:rPr>
          <w:t xml:space="preserve">Приложении </w:t>
        </w:r>
        <w:r w:rsidR="00BA4C8C" w:rsidRPr="00384125">
          <w:rPr>
            <w:rStyle w:val="af1"/>
            <w:sz w:val="28"/>
            <w:szCs w:val="28"/>
          </w:rPr>
          <w:t>4</w:t>
        </w:r>
      </w:hyperlink>
      <w:r w:rsidRPr="00384125">
        <w:rPr>
          <w:sz w:val="28"/>
          <w:szCs w:val="28"/>
        </w:rPr>
        <w:t xml:space="preserve"> к муниципальной программе.</w:t>
      </w:r>
    </w:p>
    <w:p w:rsidR="006E283C" w:rsidRPr="00384125" w:rsidRDefault="006E283C" w:rsidP="00455F0B">
      <w:pPr>
        <w:widowControl w:val="0"/>
        <w:ind w:firstLine="709"/>
        <w:jc w:val="both"/>
        <w:rPr>
          <w:sz w:val="28"/>
          <w:szCs w:val="28"/>
        </w:rPr>
      </w:pPr>
      <w:r w:rsidRPr="00384125">
        <w:rPr>
          <w:sz w:val="28"/>
          <w:szCs w:val="28"/>
        </w:rPr>
        <w:t xml:space="preserve">Прогнозная (справочная) оценка ресурсного обеспечения реализации </w:t>
      </w:r>
      <w:r w:rsidR="00A229B3" w:rsidRPr="00384125">
        <w:rPr>
          <w:sz w:val="28"/>
          <w:szCs w:val="28"/>
        </w:rPr>
        <w:t>под</w:t>
      </w:r>
      <w:r w:rsidRPr="00384125">
        <w:rPr>
          <w:sz w:val="28"/>
          <w:szCs w:val="28"/>
        </w:rPr>
        <w:t xml:space="preserve">программы за счет всех источников финансирования представлена в </w:t>
      </w:r>
      <w:hyperlink r:id="rId20" w:history="1">
        <w:r w:rsidRPr="00384125">
          <w:rPr>
            <w:rStyle w:val="af1"/>
            <w:sz w:val="28"/>
            <w:szCs w:val="28"/>
          </w:rPr>
          <w:t xml:space="preserve">Приложении </w:t>
        </w:r>
        <w:r w:rsidR="00BA4C8C" w:rsidRPr="00384125">
          <w:rPr>
            <w:rStyle w:val="af1"/>
            <w:sz w:val="28"/>
            <w:szCs w:val="28"/>
          </w:rPr>
          <w:t>5</w:t>
        </w:r>
      </w:hyperlink>
      <w:r w:rsidR="00DB3153" w:rsidRPr="00384125">
        <w:rPr>
          <w:rStyle w:val="af1"/>
          <w:sz w:val="28"/>
          <w:szCs w:val="28"/>
          <w:u w:val="none"/>
        </w:rPr>
        <w:t xml:space="preserve"> </w:t>
      </w:r>
      <w:r w:rsidRPr="00384125">
        <w:rPr>
          <w:sz w:val="28"/>
          <w:szCs w:val="28"/>
        </w:rPr>
        <w:t>к муниципальной программе.</w:t>
      </w:r>
    </w:p>
    <w:p w:rsidR="006E283C" w:rsidRPr="00384125" w:rsidRDefault="006E283C" w:rsidP="00455F0B">
      <w:pPr>
        <w:widowControl w:val="0"/>
        <w:rPr>
          <w:sz w:val="28"/>
          <w:szCs w:val="28"/>
        </w:rPr>
      </w:pPr>
    </w:p>
    <w:p w:rsidR="006E283C" w:rsidRPr="00384125" w:rsidRDefault="00BA4C8C" w:rsidP="00455F0B">
      <w:pPr>
        <w:widowControl w:val="0"/>
        <w:jc w:val="center"/>
        <w:rPr>
          <w:b/>
          <w:sz w:val="28"/>
          <w:szCs w:val="28"/>
        </w:rPr>
      </w:pPr>
      <w:r w:rsidRPr="00384125">
        <w:rPr>
          <w:b/>
          <w:sz w:val="28"/>
          <w:szCs w:val="28"/>
        </w:rPr>
        <w:t>9</w:t>
      </w:r>
      <w:r w:rsidR="006E283C" w:rsidRPr="00384125">
        <w:rPr>
          <w:b/>
          <w:sz w:val="28"/>
          <w:szCs w:val="28"/>
        </w:rPr>
        <w:t>. Риски и меры по управлению рисками</w:t>
      </w:r>
    </w:p>
    <w:p w:rsidR="002C0E09" w:rsidRDefault="002C0E09" w:rsidP="00455F0B">
      <w:pPr>
        <w:widowControl w:val="0"/>
        <w:ind w:firstLine="709"/>
        <w:jc w:val="both"/>
        <w:rPr>
          <w:sz w:val="28"/>
          <w:szCs w:val="28"/>
        </w:rPr>
      </w:pPr>
    </w:p>
    <w:p w:rsidR="006E283C" w:rsidRPr="00384125" w:rsidRDefault="006E283C" w:rsidP="00455F0B">
      <w:pPr>
        <w:widowControl w:val="0"/>
        <w:ind w:firstLine="709"/>
        <w:jc w:val="both"/>
        <w:rPr>
          <w:sz w:val="28"/>
          <w:szCs w:val="28"/>
        </w:rPr>
      </w:pPr>
      <w:r w:rsidRPr="00384125">
        <w:rPr>
          <w:sz w:val="28"/>
          <w:szCs w:val="28"/>
        </w:rPr>
        <w:t>При использовании программно-целевого метода существуют следующие риски, которые могут повлиять на достижение конечных результатов:</w:t>
      </w:r>
    </w:p>
    <w:p w:rsidR="006E283C" w:rsidRPr="00384125" w:rsidRDefault="006E283C" w:rsidP="00455F0B">
      <w:pPr>
        <w:widowControl w:val="0"/>
        <w:ind w:firstLine="709"/>
        <w:jc w:val="both"/>
        <w:rPr>
          <w:sz w:val="28"/>
          <w:szCs w:val="28"/>
        </w:rPr>
      </w:pPr>
      <w:r w:rsidRPr="00384125">
        <w:rPr>
          <w:sz w:val="28"/>
          <w:szCs w:val="28"/>
        </w:rPr>
        <w:t>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6E283C" w:rsidRPr="00384125" w:rsidRDefault="006E283C" w:rsidP="00455F0B">
      <w:pPr>
        <w:widowControl w:val="0"/>
        <w:ind w:firstLine="709"/>
        <w:jc w:val="both"/>
        <w:rPr>
          <w:sz w:val="28"/>
          <w:szCs w:val="28"/>
        </w:rPr>
      </w:pPr>
      <w:r w:rsidRPr="00384125">
        <w:rPr>
          <w:sz w:val="28"/>
          <w:szCs w:val="28"/>
        </w:rPr>
        <w:t xml:space="preserve">финансовые риски, связанные с возможностью возникновения бюджетного дефицита и вследствие этого недостаточным уровнем бюджетного </w:t>
      </w:r>
      <w:r w:rsidRPr="00384125">
        <w:rPr>
          <w:sz w:val="28"/>
          <w:szCs w:val="28"/>
        </w:rPr>
        <w:lastRenderedPageBreak/>
        <w:t>финансирования;</w:t>
      </w:r>
    </w:p>
    <w:p w:rsidR="006E283C" w:rsidRPr="00384125" w:rsidRDefault="006E283C" w:rsidP="00455F0B">
      <w:pPr>
        <w:widowControl w:val="0"/>
        <w:ind w:firstLine="709"/>
        <w:jc w:val="both"/>
        <w:rPr>
          <w:sz w:val="28"/>
          <w:szCs w:val="28"/>
        </w:rPr>
      </w:pPr>
      <w:r w:rsidRPr="00384125">
        <w:rPr>
          <w:sz w:val="28"/>
          <w:szCs w:val="28"/>
        </w:rPr>
        <w:t>природные риски, связанные с воздействием на жизнедеятельность сельского населения опасных природных явлений.</w:t>
      </w:r>
    </w:p>
    <w:p w:rsidR="006E283C" w:rsidRPr="00384125" w:rsidRDefault="006E283C" w:rsidP="00455F0B">
      <w:pPr>
        <w:widowControl w:val="0"/>
        <w:ind w:firstLine="709"/>
        <w:jc w:val="both"/>
        <w:rPr>
          <w:sz w:val="28"/>
          <w:szCs w:val="28"/>
        </w:rPr>
      </w:pPr>
      <w:r w:rsidRPr="00384125">
        <w:rPr>
          <w:sz w:val="28"/>
          <w:szCs w:val="28"/>
        </w:rPr>
        <w:t xml:space="preserve">Управление указанными рисками предполагается осуществлять на основе постоянного мониторинга хода реализации </w:t>
      </w:r>
      <w:r w:rsidR="00A229B3" w:rsidRPr="00384125">
        <w:rPr>
          <w:sz w:val="28"/>
          <w:szCs w:val="28"/>
        </w:rPr>
        <w:t>подп</w:t>
      </w:r>
      <w:r w:rsidRPr="00384125">
        <w:rPr>
          <w:sz w:val="28"/>
          <w:szCs w:val="28"/>
        </w:rPr>
        <w:t>рограммы и разработки при необходимости предложений по ее корректировке.</w:t>
      </w:r>
    </w:p>
    <w:p w:rsidR="006E283C" w:rsidRPr="00384125" w:rsidRDefault="006E283C" w:rsidP="00455F0B">
      <w:pPr>
        <w:widowControl w:val="0"/>
        <w:rPr>
          <w:sz w:val="28"/>
          <w:szCs w:val="28"/>
        </w:rPr>
      </w:pPr>
    </w:p>
    <w:p w:rsidR="006E283C" w:rsidRPr="00384125" w:rsidRDefault="006E283C" w:rsidP="00455F0B">
      <w:pPr>
        <w:widowControl w:val="0"/>
        <w:jc w:val="center"/>
        <w:rPr>
          <w:b/>
          <w:sz w:val="28"/>
          <w:szCs w:val="28"/>
        </w:rPr>
      </w:pPr>
      <w:r w:rsidRPr="00384125">
        <w:rPr>
          <w:b/>
          <w:sz w:val="28"/>
          <w:szCs w:val="28"/>
        </w:rPr>
        <w:t>1</w:t>
      </w:r>
      <w:r w:rsidR="00BA4C8C" w:rsidRPr="00384125">
        <w:rPr>
          <w:b/>
          <w:sz w:val="28"/>
          <w:szCs w:val="28"/>
        </w:rPr>
        <w:t>0</w:t>
      </w:r>
      <w:r w:rsidRPr="00384125">
        <w:rPr>
          <w:b/>
          <w:sz w:val="28"/>
          <w:szCs w:val="28"/>
        </w:rPr>
        <w:t>.</w:t>
      </w:r>
      <w:r w:rsidR="00BA4C8C" w:rsidRPr="00384125">
        <w:rPr>
          <w:b/>
          <w:sz w:val="28"/>
          <w:szCs w:val="28"/>
        </w:rPr>
        <w:t xml:space="preserve"> </w:t>
      </w:r>
      <w:r w:rsidRPr="00384125">
        <w:rPr>
          <w:b/>
          <w:sz w:val="28"/>
          <w:szCs w:val="28"/>
        </w:rPr>
        <w:t>Конечные результаты и оценка эффективности</w:t>
      </w:r>
    </w:p>
    <w:p w:rsidR="002C0E09" w:rsidRDefault="002C0E09" w:rsidP="00455F0B">
      <w:pPr>
        <w:widowControl w:val="0"/>
        <w:ind w:firstLine="709"/>
        <w:jc w:val="both"/>
        <w:rPr>
          <w:sz w:val="28"/>
          <w:szCs w:val="28"/>
        </w:rPr>
      </w:pPr>
    </w:p>
    <w:p w:rsidR="006E283C" w:rsidRPr="00384125" w:rsidRDefault="00A229B3" w:rsidP="00455F0B">
      <w:pPr>
        <w:widowControl w:val="0"/>
        <w:ind w:firstLine="709"/>
        <w:jc w:val="both"/>
        <w:rPr>
          <w:sz w:val="28"/>
          <w:szCs w:val="28"/>
        </w:rPr>
      </w:pPr>
      <w:r w:rsidRPr="00384125">
        <w:rPr>
          <w:sz w:val="28"/>
          <w:szCs w:val="28"/>
        </w:rPr>
        <w:t>Под</w:t>
      </w:r>
      <w:r w:rsidR="005E5129" w:rsidRPr="00384125">
        <w:rPr>
          <w:sz w:val="28"/>
          <w:szCs w:val="28"/>
        </w:rPr>
        <w:t>п</w:t>
      </w:r>
      <w:r w:rsidR="006E283C" w:rsidRPr="00384125">
        <w:rPr>
          <w:sz w:val="28"/>
          <w:szCs w:val="28"/>
        </w:rPr>
        <w:t xml:space="preserve">рограмма носит </w:t>
      </w:r>
      <w:r w:rsidR="002C0E09" w:rsidRPr="00384125">
        <w:rPr>
          <w:sz w:val="28"/>
          <w:szCs w:val="28"/>
        </w:rPr>
        <w:t>социально</w:t>
      </w:r>
      <w:r w:rsidR="002C0E09">
        <w:rPr>
          <w:sz w:val="28"/>
          <w:szCs w:val="28"/>
        </w:rPr>
        <w:t>-</w:t>
      </w:r>
      <w:r w:rsidR="002C0E09" w:rsidRPr="00384125">
        <w:rPr>
          <w:sz w:val="28"/>
          <w:szCs w:val="28"/>
        </w:rPr>
        <w:t>ориентированный</w:t>
      </w:r>
      <w:r w:rsidR="006E283C" w:rsidRPr="00384125">
        <w:rPr>
          <w:sz w:val="28"/>
          <w:szCs w:val="28"/>
        </w:rPr>
        <w:t xml:space="preserve">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улучшения демографической ситуации, способствуют увеличению продолжительности жизни и рождаемости в сельской местности.</w:t>
      </w:r>
    </w:p>
    <w:p w:rsidR="005E5129" w:rsidRPr="00384125" w:rsidRDefault="006E283C" w:rsidP="00455F0B">
      <w:pPr>
        <w:widowControl w:val="0"/>
        <w:ind w:firstLine="709"/>
        <w:jc w:val="both"/>
        <w:rPr>
          <w:sz w:val="28"/>
          <w:szCs w:val="28"/>
        </w:rPr>
      </w:pPr>
      <w:r w:rsidRPr="00384125">
        <w:rPr>
          <w:sz w:val="28"/>
          <w:szCs w:val="28"/>
        </w:rPr>
        <w:t xml:space="preserve">Реализация мероприятий </w:t>
      </w:r>
      <w:r w:rsidR="00821B76" w:rsidRPr="00384125">
        <w:rPr>
          <w:sz w:val="28"/>
          <w:szCs w:val="28"/>
        </w:rPr>
        <w:t>подп</w:t>
      </w:r>
      <w:r w:rsidRPr="00384125">
        <w:rPr>
          <w:sz w:val="28"/>
          <w:szCs w:val="28"/>
        </w:rPr>
        <w:t>рограммы к 202</w:t>
      </w:r>
      <w:r w:rsidR="00821B76" w:rsidRPr="00384125">
        <w:rPr>
          <w:sz w:val="28"/>
          <w:szCs w:val="28"/>
        </w:rPr>
        <w:t>4</w:t>
      </w:r>
      <w:r w:rsidRPr="00384125">
        <w:rPr>
          <w:sz w:val="28"/>
          <w:szCs w:val="28"/>
        </w:rPr>
        <w:t xml:space="preserve"> году позволит обеспечить:</w:t>
      </w:r>
    </w:p>
    <w:p w:rsidR="005E5129" w:rsidRPr="00384125" w:rsidRDefault="005E5129" w:rsidP="00455F0B">
      <w:pPr>
        <w:widowControl w:val="0"/>
        <w:ind w:firstLine="709"/>
        <w:jc w:val="both"/>
        <w:rPr>
          <w:sz w:val="28"/>
          <w:szCs w:val="28"/>
        </w:rPr>
      </w:pPr>
      <w:r w:rsidRPr="00384125">
        <w:rPr>
          <w:sz w:val="28"/>
          <w:szCs w:val="28"/>
        </w:rPr>
        <w:t xml:space="preserve">1. Решение жилищной проблемы для семей, проживающих в сельской местности и нуждающихся в улучшении жилищных условий, в том числе молодых семей и молодых специалистов - </w:t>
      </w:r>
      <w:r w:rsidR="00821B76" w:rsidRPr="00384125">
        <w:rPr>
          <w:sz w:val="28"/>
          <w:szCs w:val="28"/>
        </w:rPr>
        <w:t>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5E5129" w:rsidRPr="00384125" w:rsidRDefault="005E5129" w:rsidP="00455F0B">
      <w:pPr>
        <w:widowControl w:val="0"/>
        <w:ind w:firstLine="709"/>
        <w:jc w:val="both"/>
        <w:rPr>
          <w:sz w:val="28"/>
          <w:szCs w:val="28"/>
        </w:rPr>
      </w:pPr>
      <w:r w:rsidRPr="00384125">
        <w:rPr>
          <w:sz w:val="28"/>
          <w:szCs w:val="28"/>
        </w:rPr>
        <w:t>2. Удовлетворение потребности организаций социальной сферы села в молодых специалистах;</w:t>
      </w:r>
    </w:p>
    <w:p w:rsidR="005E5129" w:rsidRPr="00384125" w:rsidRDefault="005E5129" w:rsidP="00455F0B">
      <w:pPr>
        <w:widowControl w:val="0"/>
        <w:ind w:firstLine="709"/>
        <w:jc w:val="both"/>
        <w:rPr>
          <w:sz w:val="28"/>
          <w:szCs w:val="28"/>
        </w:rPr>
      </w:pPr>
      <w:r w:rsidRPr="00384125">
        <w:rPr>
          <w:sz w:val="28"/>
          <w:szCs w:val="28"/>
        </w:rPr>
        <w:t>3. Повышение уровня социально-инженерного и транспортного обустройства в сельской местности;</w:t>
      </w:r>
    </w:p>
    <w:p w:rsidR="009D357C" w:rsidRPr="00384125" w:rsidRDefault="009D357C" w:rsidP="00455F0B">
      <w:pPr>
        <w:widowControl w:val="0"/>
        <w:ind w:firstLine="709"/>
        <w:jc w:val="both"/>
        <w:rPr>
          <w:sz w:val="28"/>
          <w:szCs w:val="28"/>
        </w:rPr>
      </w:pPr>
      <w:r w:rsidRPr="00384125">
        <w:rPr>
          <w:sz w:val="28"/>
          <w:szCs w:val="28"/>
        </w:rPr>
        <w:t xml:space="preserve">4. Комплексное обустройство населенных пунктов, расположенных в сельской местности, объектами социальной и инженерной и транспортной </w:t>
      </w:r>
      <w:r w:rsidR="002D7EFD" w:rsidRPr="00384125">
        <w:rPr>
          <w:sz w:val="28"/>
          <w:szCs w:val="28"/>
        </w:rPr>
        <w:t>инфраструктуры.</w:t>
      </w:r>
    </w:p>
    <w:p w:rsidR="0018247A" w:rsidRPr="00384125" w:rsidRDefault="0018247A">
      <w:pPr>
        <w:rPr>
          <w:sz w:val="28"/>
          <w:szCs w:val="28"/>
        </w:rPr>
      </w:pPr>
      <w:r w:rsidRPr="00384125">
        <w:rPr>
          <w:sz w:val="28"/>
          <w:szCs w:val="28"/>
        </w:rPr>
        <w:br w:type="page"/>
      </w:r>
    </w:p>
    <w:p w:rsidR="00C66137" w:rsidRPr="00384125" w:rsidRDefault="00C66137" w:rsidP="002D0CE9">
      <w:pPr>
        <w:pStyle w:val="20"/>
        <w:spacing w:before="0" w:beforeAutospacing="0" w:after="0" w:afterAutospacing="0"/>
        <w:jc w:val="center"/>
        <w:rPr>
          <w:sz w:val="28"/>
          <w:szCs w:val="28"/>
        </w:rPr>
      </w:pPr>
      <w:r w:rsidRPr="00384125">
        <w:rPr>
          <w:sz w:val="28"/>
          <w:szCs w:val="28"/>
        </w:rPr>
        <w:lastRenderedPageBreak/>
        <w:t>Краткая характеристика (паспорт)</w:t>
      </w:r>
      <w:r w:rsidR="0018247A" w:rsidRPr="00384125">
        <w:rPr>
          <w:sz w:val="28"/>
          <w:szCs w:val="28"/>
        </w:rPr>
        <w:t xml:space="preserve"> подпрограммы</w:t>
      </w:r>
    </w:p>
    <w:p w:rsidR="0018247A" w:rsidRPr="00384125" w:rsidRDefault="0018247A" w:rsidP="002D0CE9">
      <w:pPr>
        <w:pStyle w:val="20"/>
        <w:spacing w:before="0" w:beforeAutospacing="0" w:after="0" w:afterAutospacing="0"/>
        <w:jc w:val="center"/>
        <w:rPr>
          <w:sz w:val="28"/>
          <w:szCs w:val="28"/>
        </w:rPr>
      </w:pPr>
      <w:r w:rsidRPr="00384125">
        <w:rPr>
          <w:sz w:val="28"/>
          <w:szCs w:val="28"/>
        </w:rPr>
        <w:t>«Реконструкция, капитальный и текущий ремонт объектов муниципальной собственности»</w:t>
      </w:r>
    </w:p>
    <w:p w:rsidR="00244176" w:rsidRPr="00384125" w:rsidRDefault="00244176" w:rsidP="002D0CE9">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695"/>
      </w:tblGrid>
      <w:tr w:rsidR="0018247A" w:rsidRPr="005471F3"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rsidR="0018247A" w:rsidRPr="005471F3" w:rsidRDefault="0018247A" w:rsidP="005471F3">
            <w:pPr>
              <w:rPr>
                <w:b/>
                <w:sz w:val="28"/>
                <w:szCs w:val="28"/>
              </w:rPr>
            </w:pPr>
            <w:r w:rsidRPr="005471F3">
              <w:rPr>
                <w:sz w:val="28"/>
                <w:szCs w:val="28"/>
              </w:rPr>
              <w:t>Наименование подпрограммы</w:t>
            </w:r>
          </w:p>
        </w:tc>
        <w:tc>
          <w:tcPr>
            <w:tcW w:w="3397" w:type="pct"/>
            <w:tcBorders>
              <w:top w:val="single" w:sz="4" w:space="0" w:color="auto"/>
              <w:left w:val="single" w:sz="4" w:space="0" w:color="auto"/>
              <w:bottom w:val="single" w:sz="4" w:space="0" w:color="auto"/>
              <w:right w:val="single" w:sz="4" w:space="0" w:color="auto"/>
            </w:tcBorders>
            <w:hideMark/>
          </w:tcPr>
          <w:p w:rsidR="0018247A" w:rsidRPr="005471F3" w:rsidRDefault="0018247A" w:rsidP="005471F3">
            <w:pPr>
              <w:jc w:val="both"/>
              <w:rPr>
                <w:sz w:val="28"/>
                <w:szCs w:val="28"/>
              </w:rPr>
            </w:pPr>
            <w:r w:rsidRPr="005471F3">
              <w:rPr>
                <w:sz w:val="28"/>
                <w:szCs w:val="28"/>
              </w:rPr>
              <w:t>«Реконструкция, капитальный и текущий ремонт объектов муниципальной собственности»</w:t>
            </w:r>
          </w:p>
        </w:tc>
      </w:tr>
      <w:tr w:rsidR="0018247A" w:rsidRPr="005471F3"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rsidR="0018247A" w:rsidRPr="005471F3" w:rsidRDefault="0018247A" w:rsidP="005471F3">
            <w:pPr>
              <w:rPr>
                <w:sz w:val="28"/>
                <w:szCs w:val="28"/>
              </w:rPr>
            </w:pPr>
            <w:r w:rsidRPr="005471F3">
              <w:rPr>
                <w:sz w:val="28"/>
                <w:szCs w:val="28"/>
              </w:rPr>
              <w:t xml:space="preserve">Ответственный исполнитель </w:t>
            </w:r>
          </w:p>
        </w:tc>
        <w:tc>
          <w:tcPr>
            <w:tcW w:w="3397" w:type="pct"/>
            <w:tcBorders>
              <w:top w:val="single" w:sz="4" w:space="0" w:color="auto"/>
              <w:left w:val="single" w:sz="4" w:space="0" w:color="auto"/>
              <w:bottom w:val="single" w:sz="4" w:space="0" w:color="auto"/>
              <w:right w:val="single" w:sz="4" w:space="0" w:color="auto"/>
            </w:tcBorders>
            <w:hideMark/>
          </w:tcPr>
          <w:p w:rsidR="0018247A" w:rsidRPr="005471F3" w:rsidRDefault="0018247A" w:rsidP="005471F3">
            <w:pPr>
              <w:jc w:val="both"/>
              <w:rPr>
                <w:bCs/>
                <w:sz w:val="28"/>
                <w:szCs w:val="28"/>
              </w:rPr>
            </w:pPr>
            <w:r w:rsidRPr="005471F3">
              <w:rPr>
                <w:color w:val="000000"/>
                <w:sz w:val="28"/>
                <w:szCs w:val="28"/>
              </w:rPr>
              <w:t>Отдел архитектуры, капитального строительства, землепользования, экологии и ЖКХ администрации муниципального образования «Катангский район»</w:t>
            </w:r>
          </w:p>
        </w:tc>
      </w:tr>
      <w:tr w:rsidR="003718D7" w:rsidRPr="005471F3"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rsidR="003718D7" w:rsidRPr="005471F3" w:rsidRDefault="003718D7" w:rsidP="005471F3">
            <w:pPr>
              <w:rPr>
                <w:sz w:val="28"/>
                <w:szCs w:val="28"/>
              </w:rPr>
            </w:pPr>
            <w:r w:rsidRPr="005471F3">
              <w:rPr>
                <w:sz w:val="28"/>
                <w:szCs w:val="28"/>
              </w:rPr>
              <w:t xml:space="preserve">Соисполнители </w:t>
            </w:r>
          </w:p>
        </w:tc>
        <w:tc>
          <w:tcPr>
            <w:tcW w:w="3397" w:type="pct"/>
            <w:tcBorders>
              <w:top w:val="single" w:sz="4" w:space="0" w:color="auto"/>
              <w:left w:val="single" w:sz="4" w:space="0" w:color="auto"/>
              <w:bottom w:val="single" w:sz="4" w:space="0" w:color="auto"/>
              <w:right w:val="single" w:sz="4" w:space="0" w:color="auto"/>
            </w:tcBorders>
            <w:hideMark/>
          </w:tcPr>
          <w:p w:rsidR="003718D7" w:rsidRPr="005471F3" w:rsidRDefault="003718D7" w:rsidP="005471F3">
            <w:pPr>
              <w:jc w:val="both"/>
              <w:rPr>
                <w:sz w:val="28"/>
                <w:szCs w:val="28"/>
              </w:rPr>
            </w:pPr>
            <w:r w:rsidRPr="005471F3">
              <w:rPr>
                <w:sz w:val="28"/>
                <w:szCs w:val="28"/>
              </w:rPr>
              <w:t>Структурные подразделения, муниципальные учреждения и предприятия</w:t>
            </w:r>
          </w:p>
        </w:tc>
      </w:tr>
      <w:tr w:rsidR="0018247A" w:rsidRPr="005471F3"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rsidR="0018247A" w:rsidRPr="005471F3" w:rsidRDefault="0018247A" w:rsidP="005471F3">
            <w:pPr>
              <w:rPr>
                <w:sz w:val="28"/>
                <w:szCs w:val="28"/>
              </w:rPr>
            </w:pPr>
            <w:r w:rsidRPr="005471F3">
              <w:rPr>
                <w:sz w:val="28"/>
                <w:szCs w:val="28"/>
              </w:rPr>
              <w:t xml:space="preserve">Цель </w:t>
            </w:r>
          </w:p>
        </w:tc>
        <w:tc>
          <w:tcPr>
            <w:tcW w:w="3397" w:type="pct"/>
            <w:tcBorders>
              <w:top w:val="single" w:sz="4" w:space="0" w:color="auto"/>
              <w:left w:val="single" w:sz="4" w:space="0" w:color="auto"/>
              <w:bottom w:val="single" w:sz="4" w:space="0" w:color="auto"/>
              <w:right w:val="single" w:sz="4" w:space="0" w:color="auto"/>
            </w:tcBorders>
            <w:hideMark/>
          </w:tcPr>
          <w:p w:rsidR="0018247A" w:rsidRPr="005471F3" w:rsidRDefault="005514C8" w:rsidP="005471F3">
            <w:pPr>
              <w:jc w:val="both"/>
              <w:rPr>
                <w:color w:val="000000"/>
                <w:sz w:val="28"/>
                <w:szCs w:val="28"/>
              </w:rPr>
            </w:pPr>
            <w:r w:rsidRPr="005471F3">
              <w:rPr>
                <w:sz w:val="28"/>
                <w:szCs w:val="28"/>
              </w:rPr>
              <w:t>Проведение р</w:t>
            </w:r>
            <w:r w:rsidR="0014642D" w:rsidRPr="005471F3">
              <w:rPr>
                <w:sz w:val="28"/>
                <w:szCs w:val="28"/>
              </w:rPr>
              <w:t>еконструкци</w:t>
            </w:r>
            <w:r w:rsidRPr="005471F3">
              <w:rPr>
                <w:sz w:val="28"/>
                <w:szCs w:val="28"/>
              </w:rPr>
              <w:t>и</w:t>
            </w:r>
            <w:r w:rsidR="0014642D" w:rsidRPr="005471F3">
              <w:rPr>
                <w:sz w:val="28"/>
                <w:szCs w:val="28"/>
              </w:rPr>
              <w:t>, к</w:t>
            </w:r>
            <w:r w:rsidR="0018247A" w:rsidRPr="005471F3">
              <w:rPr>
                <w:sz w:val="28"/>
                <w:szCs w:val="28"/>
              </w:rPr>
              <w:t>апитальн</w:t>
            </w:r>
            <w:r w:rsidRPr="005471F3">
              <w:rPr>
                <w:sz w:val="28"/>
                <w:szCs w:val="28"/>
              </w:rPr>
              <w:t>ого</w:t>
            </w:r>
            <w:r w:rsidR="0018247A" w:rsidRPr="005471F3">
              <w:rPr>
                <w:sz w:val="28"/>
                <w:szCs w:val="28"/>
              </w:rPr>
              <w:t xml:space="preserve"> и текущ</w:t>
            </w:r>
            <w:r w:rsidRPr="005471F3">
              <w:rPr>
                <w:sz w:val="28"/>
                <w:szCs w:val="28"/>
              </w:rPr>
              <w:t>его</w:t>
            </w:r>
            <w:r w:rsidR="0018247A" w:rsidRPr="005471F3">
              <w:rPr>
                <w:sz w:val="28"/>
                <w:szCs w:val="28"/>
              </w:rPr>
              <w:t xml:space="preserve"> ремонт</w:t>
            </w:r>
            <w:r w:rsidRPr="005471F3">
              <w:rPr>
                <w:sz w:val="28"/>
                <w:szCs w:val="28"/>
              </w:rPr>
              <w:t>а</w:t>
            </w:r>
            <w:r w:rsidR="0018247A" w:rsidRPr="005471F3">
              <w:rPr>
                <w:sz w:val="28"/>
                <w:szCs w:val="28"/>
              </w:rPr>
              <w:t xml:space="preserve"> объек</w:t>
            </w:r>
            <w:r w:rsidR="003718D7" w:rsidRPr="005471F3">
              <w:rPr>
                <w:sz w:val="28"/>
                <w:szCs w:val="28"/>
              </w:rPr>
              <w:t>тов муниципальной собственности</w:t>
            </w:r>
          </w:p>
        </w:tc>
      </w:tr>
      <w:tr w:rsidR="0018247A" w:rsidRPr="005471F3"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rsidR="0018247A" w:rsidRPr="005471F3" w:rsidRDefault="0018247A" w:rsidP="005471F3">
            <w:pPr>
              <w:rPr>
                <w:sz w:val="28"/>
                <w:szCs w:val="28"/>
              </w:rPr>
            </w:pPr>
            <w:r w:rsidRPr="005471F3">
              <w:rPr>
                <w:sz w:val="28"/>
                <w:szCs w:val="28"/>
              </w:rPr>
              <w:t xml:space="preserve">Задачи </w:t>
            </w:r>
          </w:p>
        </w:tc>
        <w:tc>
          <w:tcPr>
            <w:tcW w:w="3397" w:type="pct"/>
            <w:tcBorders>
              <w:top w:val="single" w:sz="4" w:space="0" w:color="auto"/>
              <w:left w:val="single" w:sz="4" w:space="0" w:color="auto"/>
              <w:bottom w:val="single" w:sz="4" w:space="0" w:color="auto"/>
              <w:right w:val="single" w:sz="4" w:space="0" w:color="auto"/>
            </w:tcBorders>
            <w:hideMark/>
          </w:tcPr>
          <w:p w:rsidR="009D7A5E" w:rsidRPr="005471F3" w:rsidRDefault="009D7A5E" w:rsidP="005471F3">
            <w:pPr>
              <w:jc w:val="both"/>
              <w:rPr>
                <w:sz w:val="28"/>
                <w:szCs w:val="28"/>
              </w:rPr>
            </w:pPr>
            <w:r w:rsidRPr="005471F3">
              <w:rPr>
                <w:sz w:val="28"/>
                <w:szCs w:val="28"/>
              </w:rPr>
              <w:t>-</w:t>
            </w:r>
            <w:r w:rsidR="005471F3">
              <w:rPr>
                <w:sz w:val="28"/>
                <w:szCs w:val="28"/>
              </w:rPr>
              <w:t> </w:t>
            </w:r>
            <w:r w:rsidRPr="005471F3">
              <w:rPr>
                <w:sz w:val="28"/>
                <w:szCs w:val="28"/>
              </w:rPr>
              <w:t>проведение реконструкции, капитального и текущего ремонта объектов муниципальной собственности;</w:t>
            </w:r>
          </w:p>
          <w:p w:rsidR="009D7A5E" w:rsidRPr="005471F3" w:rsidRDefault="009D7A5E" w:rsidP="005471F3">
            <w:pPr>
              <w:jc w:val="both"/>
              <w:rPr>
                <w:color w:val="000000"/>
                <w:sz w:val="28"/>
                <w:szCs w:val="28"/>
              </w:rPr>
            </w:pPr>
            <w:r w:rsidRPr="005471F3">
              <w:rPr>
                <w:color w:val="000000"/>
                <w:sz w:val="28"/>
                <w:szCs w:val="28"/>
              </w:rPr>
              <w:t>-</w:t>
            </w:r>
            <w:r w:rsidR="005471F3">
              <w:rPr>
                <w:color w:val="000000"/>
                <w:sz w:val="28"/>
                <w:szCs w:val="28"/>
              </w:rPr>
              <w:t> </w:t>
            </w:r>
            <w:r w:rsidRPr="005471F3">
              <w:rPr>
                <w:color w:val="000000"/>
                <w:sz w:val="28"/>
                <w:szCs w:val="28"/>
              </w:rPr>
              <w:t>выполнение инженерно-строительных изысканий, сбор исходной информации для разработки проектно-сметной документации реконструкции, капитального и текущего ремонта объектов муниципальной собственности;</w:t>
            </w:r>
          </w:p>
          <w:p w:rsidR="009D7A5E" w:rsidRPr="005471F3" w:rsidRDefault="009D7A5E" w:rsidP="005471F3">
            <w:pPr>
              <w:jc w:val="both"/>
              <w:rPr>
                <w:color w:val="000000"/>
                <w:sz w:val="28"/>
                <w:szCs w:val="28"/>
              </w:rPr>
            </w:pPr>
            <w:r w:rsidRPr="005471F3">
              <w:rPr>
                <w:color w:val="000000"/>
                <w:sz w:val="28"/>
                <w:szCs w:val="28"/>
              </w:rPr>
              <w:t>-</w:t>
            </w:r>
            <w:r w:rsidR="005471F3">
              <w:rPr>
                <w:color w:val="000000"/>
                <w:sz w:val="28"/>
                <w:szCs w:val="28"/>
              </w:rPr>
              <w:t> </w:t>
            </w:r>
            <w:r w:rsidRPr="005471F3">
              <w:rPr>
                <w:color w:val="000000"/>
                <w:sz w:val="28"/>
                <w:szCs w:val="28"/>
              </w:rPr>
              <w:t>разработки проектно-сметной документации реконструкции, капитального и текущего ремонта объектов муниципальной собственности;</w:t>
            </w:r>
          </w:p>
          <w:p w:rsidR="00791F0B" w:rsidRPr="005471F3" w:rsidRDefault="009D7A5E" w:rsidP="005471F3">
            <w:pPr>
              <w:widowControl w:val="0"/>
              <w:jc w:val="both"/>
              <w:rPr>
                <w:color w:val="000000"/>
                <w:sz w:val="28"/>
                <w:szCs w:val="28"/>
              </w:rPr>
            </w:pPr>
            <w:r w:rsidRPr="005471F3">
              <w:rPr>
                <w:color w:val="000000"/>
                <w:sz w:val="28"/>
                <w:szCs w:val="28"/>
              </w:rPr>
              <w:t>-</w:t>
            </w:r>
            <w:r w:rsidR="005471F3">
              <w:rPr>
                <w:color w:val="000000"/>
                <w:sz w:val="28"/>
                <w:szCs w:val="28"/>
              </w:rPr>
              <w:t> </w:t>
            </w:r>
            <w:r w:rsidRPr="005471F3">
              <w:rPr>
                <w:color w:val="000000"/>
                <w:sz w:val="28"/>
                <w:szCs w:val="28"/>
              </w:rPr>
              <w:t>прохождение государственной экспертизы проектно-сметной документации реконструкции, капитального и текущего ремонта объектов муниципальной собственности.</w:t>
            </w:r>
          </w:p>
        </w:tc>
      </w:tr>
      <w:tr w:rsidR="0018247A" w:rsidRPr="005471F3"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rsidR="0018247A" w:rsidRPr="005471F3" w:rsidRDefault="0018247A" w:rsidP="005471F3">
            <w:pPr>
              <w:rPr>
                <w:sz w:val="28"/>
                <w:szCs w:val="28"/>
              </w:rPr>
            </w:pPr>
            <w:r w:rsidRPr="005471F3">
              <w:rPr>
                <w:sz w:val="28"/>
                <w:szCs w:val="28"/>
              </w:rPr>
              <w:t xml:space="preserve">Целевые показатели (индикаторы) </w:t>
            </w:r>
          </w:p>
        </w:tc>
        <w:tc>
          <w:tcPr>
            <w:tcW w:w="3397" w:type="pct"/>
            <w:tcBorders>
              <w:top w:val="single" w:sz="4" w:space="0" w:color="auto"/>
              <w:left w:val="single" w:sz="4" w:space="0" w:color="auto"/>
              <w:bottom w:val="single" w:sz="4" w:space="0" w:color="auto"/>
              <w:right w:val="single" w:sz="4" w:space="0" w:color="auto"/>
            </w:tcBorders>
            <w:hideMark/>
          </w:tcPr>
          <w:p w:rsidR="009D7A5E" w:rsidRPr="005471F3" w:rsidRDefault="009D7A5E" w:rsidP="005471F3">
            <w:pPr>
              <w:jc w:val="both"/>
              <w:rPr>
                <w:sz w:val="28"/>
                <w:szCs w:val="28"/>
              </w:rPr>
            </w:pPr>
            <w:r w:rsidRPr="005471F3">
              <w:rPr>
                <w:sz w:val="28"/>
                <w:szCs w:val="28"/>
              </w:rPr>
              <w:t>-</w:t>
            </w:r>
            <w:r w:rsidR="005471F3">
              <w:rPr>
                <w:sz w:val="28"/>
                <w:szCs w:val="28"/>
              </w:rPr>
              <w:t> </w:t>
            </w:r>
            <w:r w:rsidRPr="005471F3">
              <w:rPr>
                <w:sz w:val="28"/>
                <w:szCs w:val="28"/>
              </w:rPr>
              <w:t>количество запланированных мероприятий по реконструкции, капитальному и текущему ремонту объектов муниципальной собственности (</w:t>
            </w:r>
            <w:proofErr w:type="spellStart"/>
            <w:proofErr w:type="gramStart"/>
            <w:r w:rsidRPr="005471F3">
              <w:rPr>
                <w:sz w:val="28"/>
                <w:szCs w:val="28"/>
              </w:rPr>
              <w:t>шт</w:t>
            </w:r>
            <w:proofErr w:type="spellEnd"/>
            <w:proofErr w:type="gramEnd"/>
            <w:r w:rsidRPr="005471F3">
              <w:rPr>
                <w:sz w:val="28"/>
                <w:szCs w:val="28"/>
              </w:rPr>
              <w:t>);</w:t>
            </w:r>
          </w:p>
          <w:p w:rsidR="009D7A5E" w:rsidRPr="005471F3" w:rsidRDefault="009D7A5E" w:rsidP="005471F3">
            <w:pPr>
              <w:jc w:val="both"/>
              <w:rPr>
                <w:sz w:val="28"/>
                <w:szCs w:val="28"/>
              </w:rPr>
            </w:pPr>
            <w:r w:rsidRPr="005471F3">
              <w:rPr>
                <w:sz w:val="28"/>
                <w:szCs w:val="28"/>
              </w:rPr>
              <w:t>-</w:t>
            </w:r>
            <w:r w:rsidR="005471F3">
              <w:rPr>
                <w:sz w:val="28"/>
                <w:szCs w:val="28"/>
              </w:rPr>
              <w:t> </w:t>
            </w:r>
            <w:r w:rsidRPr="005471F3">
              <w:rPr>
                <w:sz w:val="28"/>
                <w:szCs w:val="28"/>
              </w:rPr>
              <w:t xml:space="preserve">доля объектов муниципальной </w:t>
            </w:r>
            <w:proofErr w:type="gramStart"/>
            <w:r w:rsidRPr="005471F3">
              <w:rPr>
                <w:sz w:val="28"/>
                <w:szCs w:val="28"/>
              </w:rPr>
              <w:t>собственности</w:t>
            </w:r>
            <w:proofErr w:type="gramEnd"/>
            <w:r w:rsidRPr="005471F3">
              <w:rPr>
                <w:sz w:val="28"/>
                <w:szCs w:val="28"/>
              </w:rPr>
              <w:t xml:space="preserve"> в которых проведены реконструкция, капитальный и текущий ремонт, от запланированного количества (%);</w:t>
            </w:r>
          </w:p>
          <w:p w:rsidR="00791F0B" w:rsidRPr="005471F3" w:rsidRDefault="009D7A5E" w:rsidP="005471F3">
            <w:pPr>
              <w:jc w:val="both"/>
              <w:rPr>
                <w:color w:val="000000"/>
                <w:sz w:val="28"/>
                <w:szCs w:val="28"/>
              </w:rPr>
            </w:pPr>
            <w:r w:rsidRPr="005471F3">
              <w:rPr>
                <w:sz w:val="28"/>
                <w:szCs w:val="28"/>
              </w:rPr>
              <w:t>-</w:t>
            </w:r>
            <w:r w:rsidR="005471F3">
              <w:rPr>
                <w:sz w:val="28"/>
                <w:szCs w:val="28"/>
              </w:rPr>
              <w:t> </w:t>
            </w:r>
            <w:r w:rsidRPr="005471F3">
              <w:rPr>
                <w:sz w:val="28"/>
                <w:szCs w:val="28"/>
              </w:rPr>
              <w:t>количество выполненной проектно-сметной документации реконструкции, капитального и текущего ремонта объектов муниципальной собственности.</w:t>
            </w:r>
          </w:p>
        </w:tc>
      </w:tr>
      <w:tr w:rsidR="0018247A" w:rsidRPr="005471F3"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rsidR="0018247A" w:rsidRPr="005471F3" w:rsidRDefault="0018247A" w:rsidP="005471F3">
            <w:pPr>
              <w:rPr>
                <w:sz w:val="28"/>
                <w:szCs w:val="28"/>
              </w:rPr>
            </w:pPr>
            <w:r w:rsidRPr="005471F3">
              <w:rPr>
                <w:sz w:val="28"/>
                <w:szCs w:val="28"/>
              </w:rPr>
              <w:t xml:space="preserve">Сроки и этапы реализации </w:t>
            </w:r>
          </w:p>
        </w:tc>
        <w:tc>
          <w:tcPr>
            <w:tcW w:w="3397" w:type="pct"/>
            <w:tcBorders>
              <w:top w:val="single" w:sz="4" w:space="0" w:color="auto"/>
              <w:left w:val="single" w:sz="4" w:space="0" w:color="auto"/>
              <w:bottom w:val="single" w:sz="4" w:space="0" w:color="auto"/>
              <w:right w:val="single" w:sz="4" w:space="0" w:color="auto"/>
            </w:tcBorders>
            <w:hideMark/>
          </w:tcPr>
          <w:p w:rsidR="0018247A" w:rsidRPr="005471F3" w:rsidRDefault="0018247A" w:rsidP="005471F3">
            <w:pPr>
              <w:rPr>
                <w:color w:val="000000"/>
                <w:sz w:val="28"/>
                <w:szCs w:val="28"/>
              </w:rPr>
            </w:pPr>
            <w:r w:rsidRPr="005471F3">
              <w:rPr>
                <w:color w:val="000000"/>
                <w:sz w:val="28"/>
                <w:szCs w:val="28"/>
              </w:rPr>
              <w:t>201</w:t>
            </w:r>
            <w:r w:rsidR="00791F0B" w:rsidRPr="005471F3">
              <w:rPr>
                <w:color w:val="000000"/>
                <w:sz w:val="28"/>
                <w:szCs w:val="28"/>
              </w:rPr>
              <w:t>9</w:t>
            </w:r>
            <w:r w:rsidRPr="005471F3">
              <w:rPr>
                <w:color w:val="000000"/>
                <w:sz w:val="28"/>
                <w:szCs w:val="28"/>
              </w:rPr>
              <w:t xml:space="preserve"> – 202</w:t>
            </w:r>
            <w:r w:rsidR="00791F0B" w:rsidRPr="005471F3">
              <w:rPr>
                <w:color w:val="000000"/>
                <w:sz w:val="28"/>
                <w:szCs w:val="28"/>
              </w:rPr>
              <w:t>4</w:t>
            </w:r>
            <w:r w:rsidRPr="005471F3">
              <w:rPr>
                <w:color w:val="000000"/>
                <w:sz w:val="28"/>
                <w:szCs w:val="28"/>
              </w:rPr>
              <w:t xml:space="preserve"> годы</w:t>
            </w:r>
          </w:p>
        </w:tc>
      </w:tr>
      <w:tr w:rsidR="0018247A" w:rsidRPr="005471F3"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rsidR="0018247A" w:rsidRPr="005471F3" w:rsidRDefault="0018247A" w:rsidP="005471F3">
            <w:pPr>
              <w:rPr>
                <w:sz w:val="28"/>
                <w:szCs w:val="28"/>
              </w:rPr>
            </w:pPr>
            <w:r w:rsidRPr="005471F3">
              <w:rPr>
                <w:sz w:val="28"/>
                <w:szCs w:val="28"/>
              </w:rPr>
              <w:t xml:space="preserve">Ресурсное обеспечение </w:t>
            </w:r>
          </w:p>
        </w:tc>
        <w:tc>
          <w:tcPr>
            <w:tcW w:w="3397" w:type="pct"/>
            <w:tcBorders>
              <w:top w:val="single" w:sz="4" w:space="0" w:color="auto"/>
              <w:left w:val="single" w:sz="4" w:space="0" w:color="auto"/>
              <w:bottom w:val="single" w:sz="4" w:space="0" w:color="auto"/>
              <w:right w:val="single" w:sz="4" w:space="0" w:color="auto"/>
            </w:tcBorders>
            <w:hideMark/>
          </w:tcPr>
          <w:p w:rsidR="001B5766" w:rsidRPr="005471F3" w:rsidRDefault="001B5766" w:rsidP="005471F3">
            <w:pPr>
              <w:widowControl w:val="0"/>
              <w:jc w:val="both"/>
              <w:rPr>
                <w:sz w:val="28"/>
                <w:szCs w:val="28"/>
              </w:rPr>
            </w:pPr>
            <w:r w:rsidRPr="005471F3">
              <w:rPr>
                <w:sz w:val="28"/>
                <w:szCs w:val="28"/>
              </w:rPr>
              <w:t xml:space="preserve">Общий объем финансирования </w:t>
            </w:r>
            <w:r w:rsidR="00D96402" w:rsidRPr="005471F3">
              <w:rPr>
                <w:sz w:val="28"/>
                <w:szCs w:val="28"/>
              </w:rPr>
              <w:t>под</w:t>
            </w:r>
            <w:r w:rsidRPr="005471F3">
              <w:rPr>
                <w:sz w:val="28"/>
                <w:szCs w:val="28"/>
              </w:rPr>
              <w:t xml:space="preserve">программы за счет всех источников финансирования составляет </w:t>
            </w:r>
            <w:r w:rsidRPr="005471F3">
              <w:rPr>
                <w:bCs/>
                <w:sz w:val="28"/>
                <w:szCs w:val="28"/>
              </w:rPr>
              <w:t>3</w:t>
            </w:r>
            <w:r w:rsidR="005471F3">
              <w:rPr>
                <w:bCs/>
                <w:sz w:val="28"/>
                <w:szCs w:val="28"/>
              </w:rPr>
              <w:t> </w:t>
            </w:r>
            <w:r w:rsidRPr="005471F3">
              <w:rPr>
                <w:bCs/>
                <w:sz w:val="28"/>
                <w:szCs w:val="28"/>
              </w:rPr>
              <w:t>000,0</w:t>
            </w:r>
            <w:r w:rsidR="005471F3">
              <w:rPr>
                <w:bCs/>
                <w:sz w:val="28"/>
                <w:szCs w:val="28"/>
              </w:rPr>
              <w:t> </w:t>
            </w:r>
            <w:r w:rsidRPr="005471F3">
              <w:rPr>
                <w:sz w:val="28"/>
                <w:szCs w:val="28"/>
              </w:rPr>
              <w:t>тыс. руб. в том числе:</w:t>
            </w:r>
          </w:p>
          <w:p w:rsidR="001B5766" w:rsidRPr="005471F3" w:rsidRDefault="001B5766" w:rsidP="005471F3">
            <w:pPr>
              <w:rPr>
                <w:sz w:val="28"/>
                <w:szCs w:val="28"/>
              </w:rPr>
            </w:pPr>
            <w:r w:rsidRPr="005471F3">
              <w:rPr>
                <w:sz w:val="28"/>
                <w:szCs w:val="28"/>
              </w:rPr>
              <w:t xml:space="preserve">2019 год – 500,0 тыс. руб. </w:t>
            </w:r>
          </w:p>
          <w:p w:rsidR="001B5766" w:rsidRPr="005471F3" w:rsidRDefault="001B5766" w:rsidP="005471F3">
            <w:pPr>
              <w:rPr>
                <w:sz w:val="28"/>
                <w:szCs w:val="28"/>
              </w:rPr>
            </w:pPr>
            <w:r w:rsidRPr="005471F3">
              <w:rPr>
                <w:sz w:val="28"/>
                <w:szCs w:val="28"/>
              </w:rPr>
              <w:lastRenderedPageBreak/>
              <w:t xml:space="preserve">2020 год – 500,0 тыс. руб. </w:t>
            </w:r>
          </w:p>
          <w:p w:rsidR="001B5766" w:rsidRPr="005471F3" w:rsidRDefault="001B5766" w:rsidP="005471F3">
            <w:pPr>
              <w:rPr>
                <w:sz w:val="28"/>
                <w:szCs w:val="28"/>
              </w:rPr>
            </w:pPr>
            <w:r w:rsidRPr="005471F3">
              <w:rPr>
                <w:sz w:val="28"/>
                <w:szCs w:val="28"/>
              </w:rPr>
              <w:t xml:space="preserve">2021 год – 500,0 тыс. руб. </w:t>
            </w:r>
          </w:p>
          <w:p w:rsidR="001B5766" w:rsidRPr="005471F3" w:rsidRDefault="001B5766" w:rsidP="005471F3">
            <w:pPr>
              <w:rPr>
                <w:sz w:val="28"/>
                <w:szCs w:val="28"/>
              </w:rPr>
            </w:pPr>
            <w:r w:rsidRPr="005471F3">
              <w:rPr>
                <w:sz w:val="28"/>
                <w:szCs w:val="28"/>
              </w:rPr>
              <w:t>2022 год – 500,0 тыс. руб.</w:t>
            </w:r>
          </w:p>
          <w:p w:rsidR="001B5766" w:rsidRPr="005471F3" w:rsidRDefault="001B5766" w:rsidP="005471F3">
            <w:pPr>
              <w:rPr>
                <w:sz w:val="28"/>
                <w:szCs w:val="28"/>
              </w:rPr>
            </w:pPr>
            <w:r w:rsidRPr="005471F3">
              <w:rPr>
                <w:sz w:val="28"/>
                <w:szCs w:val="28"/>
              </w:rPr>
              <w:t xml:space="preserve">2023 год – 500,0 тыс. руб. </w:t>
            </w:r>
          </w:p>
          <w:p w:rsidR="001B5766" w:rsidRPr="005471F3" w:rsidRDefault="001B5766" w:rsidP="005471F3">
            <w:pPr>
              <w:rPr>
                <w:sz w:val="28"/>
                <w:szCs w:val="28"/>
              </w:rPr>
            </w:pPr>
            <w:r w:rsidRPr="005471F3">
              <w:rPr>
                <w:sz w:val="28"/>
                <w:szCs w:val="28"/>
              </w:rPr>
              <w:t xml:space="preserve">2024 год – 500,0 тыс. руб. </w:t>
            </w:r>
          </w:p>
          <w:p w:rsidR="001B5766" w:rsidRPr="005471F3" w:rsidRDefault="001B5766" w:rsidP="005471F3">
            <w:pPr>
              <w:widowControl w:val="0"/>
              <w:jc w:val="both"/>
              <w:rPr>
                <w:sz w:val="28"/>
                <w:szCs w:val="28"/>
              </w:rPr>
            </w:pPr>
            <w:r w:rsidRPr="005471F3">
              <w:rPr>
                <w:sz w:val="28"/>
                <w:szCs w:val="28"/>
              </w:rPr>
              <w:t>Из них:</w:t>
            </w:r>
          </w:p>
          <w:p w:rsidR="001B5766" w:rsidRPr="005471F3" w:rsidRDefault="001B5766" w:rsidP="005471F3">
            <w:pPr>
              <w:widowControl w:val="0"/>
              <w:jc w:val="both"/>
              <w:rPr>
                <w:sz w:val="28"/>
                <w:szCs w:val="28"/>
              </w:rPr>
            </w:pPr>
            <w:r w:rsidRPr="005471F3">
              <w:rPr>
                <w:sz w:val="28"/>
                <w:szCs w:val="28"/>
              </w:rPr>
              <w:t>1. За счет средств бюджета муниципального образования «Катангский район»:</w:t>
            </w:r>
          </w:p>
          <w:p w:rsidR="001B5766" w:rsidRPr="005471F3" w:rsidRDefault="001B5766" w:rsidP="005471F3">
            <w:pPr>
              <w:widowControl w:val="0"/>
              <w:jc w:val="both"/>
              <w:rPr>
                <w:sz w:val="28"/>
                <w:szCs w:val="28"/>
              </w:rPr>
            </w:pPr>
            <w:r w:rsidRPr="005471F3">
              <w:rPr>
                <w:sz w:val="28"/>
                <w:szCs w:val="28"/>
              </w:rPr>
              <w:t xml:space="preserve">Всего – </w:t>
            </w:r>
            <w:r w:rsidRPr="005471F3">
              <w:rPr>
                <w:bCs/>
                <w:sz w:val="28"/>
                <w:szCs w:val="28"/>
              </w:rPr>
              <w:t>3 000,0</w:t>
            </w:r>
            <w:r w:rsidR="008C0D5D" w:rsidRPr="005471F3">
              <w:rPr>
                <w:bCs/>
                <w:sz w:val="28"/>
                <w:szCs w:val="28"/>
              </w:rPr>
              <w:t xml:space="preserve"> </w:t>
            </w:r>
            <w:r w:rsidRPr="005471F3">
              <w:rPr>
                <w:sz w:val="28"/>
                <w:szCs w:val="28"/>
              </w:rPr>
              <w:t>тыс. руб. в том числе:</w:t>
            </w:r>
          </w:p>
          <w:p w:rsidR="001B5766" w:rsidRPr="005471F3" w:rsidRDefault="001B5766" w:rsidP="005471F3">
            <w:pPr>
              <w:rPr>
                <w:sz w:val="28"/>
                <w:szCs w:val="28"/>
              </w:rPr>
            </w:pPr>
            <w:r w:rsidRPr="005471F3">
              <w:rPr>
                <w:sz w:val="28"/>
                <w:szCs w:val="28"/>
              </w:rPr>
              <w:t xml:space="preserve">2019 год – 500,0 тыс. руб. </w:t>
            </w:r>
          </w:p>
          <w:p w:rsidR="001B5766" w:rsidRPr="005471F3" w:rsidRDefault="001B5766" w:rsidP="005471F3">
            <w:pPr>
              <w:rPr>
                <w:sz w:val="28"/>
                <w:szCs w:val="28"/>
              </w:rPr>
            </w:pPr>
            <w:r w:rsidRPr="005471F3">
              <w:rPr>
                <w:sz w:val="28"/>
                <w:szCs w:val="28"/>
              </w:rPr>
              <w:t xml:space="preserve">2020 год – 500,0 тыс. руб. </w:t>
            </w:r>
          </w:p>
          <w:p w:rsidR="001B5766" w:rsidRPr="005471F3" w:rsidRDefault="001B5766" w:rsidP="005471F3">
            <w:pPr>
              <w:rPr>
                <w:sz w:val="28"/>
                <w:szCs w:val="28"/>
              </w:rPr>
            </w:pPr>
            <w:r w:rsidRPr="005471F3">
              <w:rPr>
                <w:sz w:val="28"/>
                <w:szCs w:val="28"/>
              </w:rPr>
              <w:t xml:space="preserve">2021 год – 500,0 тыс. руб. </w:t>
            </w:r>
          </w:p>
          <w:p w:rsidR="001B5766" w:rsidRPr="005471F3" w:rsidRDefault="001B5766" w:rsidP="005471F3">
            <w:pPr>
              <w:rPr>
                <w:sz w:val="28"/>
                <w:szCs w:val="28"/>
              </w:rPr>
            </w:pPr>
            <w:r w:rsidRPr="005471F3">
              <w:rPr>
                <w:sz w:val="28"/>
                <w:szCs w:val="28"/>
              </w:rPr>
              <w:t>2022 год – 500,0 тыс. руб.</w:t>
            </w:r>
          </w:p>
          <w:p w:rsidR="001B5766" w:rsidRPr="005471F3" w:rsidRDefault="001B5766" w:rsidP="005471F3">
            <w:pPr>
              <w:rPr>
                <w:sz w:val="28"/>
                <w:szCs w:val="28"/>
              </w:rPr>
            </w:pPr>
            <w:r w:rsidRPr="005471F3">
              <w:rPr>
                <w:sz w:val="28"/>
                <w:szCs w:val="28"/>
              </w:rPr>
              <w:t xml:space="preserve">2023 год – 500,0 тыс. руб. </w:t>
            </w:r>
          </w:p>
          <w:p w:rsidR="001B5766" w:rsidRPr="005471F3" w:rsidRDefault="001B5766" w:rsidP="005471F3">
            <w:pPr>
              <w:rPr>
                <w:sz w:val="28"/>
                <w:szCs w:val="28"/>
              </w:rPr>
            </w:pPr>
            <w:r w:rsidRPr="005471F3">
              <w:rPr>
                <w:sz w:val="28"/>
                <w:szCs w:val="28"/>
              </w:rPr>
              <w:t xml:space="preserve">2024 год – 500,0 тыс. руб. </w:t>
            </w:r>
          </w:p>
          <w:p w:rsidR="001B5766" w:rsidRPr="005471F3" w:rsidRDefault="001B5766" w:rsidP="005471F3">
            <w:pPr>
              <w:widowControl w:val="0"/>
              <w:jc w:val="both"/>
              <w:rPr>
                <w:sz w:val="28"/>
                <w:szCs w:val="28"/>
              </w:rPr>
            </w:pPr>
            <w:r w:rsidRPr="005471F3">
              <w:rPr>
                <w:sz w:val="28"/>
                <w:szCs w:val="28"/>
              </w:rPr>
              <w:t>2. За счет средств бюджета Иркутской области:</w:t>
            </w:r>
          </w:p>
          <w:p w:rsidR="001B5766" w:rsidRPr="005471F3" w:rsidRDefault="001B5766" w:rsidP="005471F3">
            <w:pPr>
              <w:rPr>
                <w:color w:val="000000"/>
                <w:sz w:val="28"/>
                <w:szCs w:val="28"/>
              </w:rPr>
            </w:pPr>
            <w:r w:rsidRPr="005471F3">
              <w:rPr>
                <w:sz w:val="28"/>
                <w:szCs w:val="28"/>
              </w:rPr>
              <w:t>Финансирование за счет бюджета Иркутской области не предусмотрено</w:t>
            </w:r>
          </w:p>
        </w:tc>
      </w:tr>
      <w:tr w:rsidR="0018247A" w:rsidRPr="005471F3"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rsidR="0018247A" w:rsidRPr="005471F3" w:rsidRDefault="0018247A" w:rsidP="005471F3">
            <w:pPr>
              <w:rPr>
                <w:sz w:val="28"/>
                <w:szCs w:val="28"/>
              </w:rPr>
            </w:pPr>
            <w:r w:rsidRPr="005471F3">
              <w:rPr>
                <w:sz w:val="28"/>
                <w:szCs w:val="28"/>
              </w:rPr>
              <w:lastRenderedPageBreak/>
              <w:t>Ожидаемые конечные результаты, оценка планируемой эффективности</w:t>
            </w:r>
          </w:p>
        </w:tc>
        <w:tc>
          <w:tcPr>
            <w:tcW w:w="3397" w:type="pct"/>
            <w:tcBorders>
              <w:top w:val="single" w:sz="4" w:space="0" w:color="auto"/>
              <w:left w:val="single" w:sz="4" w:space="0" w:color="auto"/>
              <w:bottom w:val="single" w:sz="4" w:space="0" w:color="auto"/>
              <w:right w:val="single" w:sz="4" w:space="0" w:color="auto"/>
            </w:tcBorders>
            <w:hideMark/>
          </w:tcPr>
          <w:p w:rsidR="00ED7351" w:rsidRPr="005471F3" w:rsidRDefault="00ED7351" w:rsidP="005471F3">
            <w:pPr>
              <w:jc w:val="both"/>
              <w:rPr>
                <w:sz w:val="28"/>
                <w:szCs w:val="28"/>
              </w:rPr>
            </w:pPr>
            <w:r w:rsidRPr="005471F3">
              <w:rPr>
                <w:sz w:val="28"/>
                <w:szCs w:val="28"/>
              </w:rPr>
              <w:t>1.</w:t>
            </w:r>
            <w:r w:rsidR="005471F3">
              <w:rPr>
                <w:sz w:val="28"/>
                <w:szCs w:val="28"/>
              </w:rPr>
              <w:t> </w:t>
            </w:r>
            <w:r w:rsidRPr="005471F3">
              <w:rPr>
                <w:sz w:val="28"/>
                <w:szCs w:val="28"/>
              </w:rPr>
              <w:t xml:space="preserve">Приведение </w:t>
            </w:r>
            <w:hyperlink r:id="rId21" w:tooltip="Объекты недвижимости" w:history="1">
              <w:r w:rsidRPr="005471F3">
                <w:rPr>
                  <w:rStyle w:val="af1"/>
                  <w:color w:val="auto"/>
                  <w:sz w:val="28"/>
                  <w:szCs w:val="28"/>
                  <w:u w:val="none"/>
                </w:rPr>
                <w:t>объектов</w:t>
              </w:r>
            </w:hyperlink>
            <w:r w:rsidRPr="005471F3">
              <w:rPr>
                <w:sz w:val="28"/>
                <w:szCs w:val="28"/>
              </w:rPr>
              <w:t xml:space="preserve"> муниципальной собственности муниципального образования «Катангский район» в нормативно-техническое состояние, отвечающее требованиям пожарной и санитарно-технической безопасности;</w:t>
            </w:r>
          </w:p>
          <w:p w:rsidR="00ED7351" w:rsidRPr="005471F3" w:rsidRDefault="00ED7351" w:rsidP="005471F3">
            <w:pPr>
              <w:jc w:val="both"/>
              <w:rPr>
                <w:sz w:val="28"/>
                <w:szCs w:val="28"/>
              </w:rPr>
            </w:pPr>
            <w:r w:rsidRPr="005471F3">
              <w:rPr>
                <w:sz w:val="28"/>
                <w:szCs w:val="28"/>
              </w:rPr>
              <w:t>2.</w:t>
            </w:r>
            <w:r w:rsidR="005471F3">
              <w:rPr>
                <w:sz w:val="28"/>
                <w:szCs w:val="28"/>
              </w:rPr>
              <w:t> </w:t>
            </w:r>
            <w:r w:rsidRPr="005471F3">
              <w:rPr>
                <w:sz w:val="28"/>
                <w:szCs w:val="28"/>
              </w:rPr>
              <w:t>Улучшение материально-технического состояния муниципальных зданий и сооружений;</w:t>
            </w:r>
          </w:p>
          <w:p w:rsidR="00ED7351" w:rsidRPr="005471F3" w:rsidRDefault="00ED7351" w:rsidP="005471F3">
            <w:pPr>
              <w:jc w:val="both"/>
              <w:rPr>
                <w:sz w:val="28"/>
                <w:szCs w:val="28"/>
              </w:rPr>
            </w:pPr>
            <w:r w:rsidRPr="005471F3">
              <w:rPr>
                <w:sz w:val="28"/>
                <w:szCs w:val="28"/>
              </w:rPr>
              <w:t>3.</w:t>
            </w:r>
            <w:r w:rsidR="005471F3">
              <w:rPr>
                <w:sz w:val="28"/>
                <w:szCs w:val="28"/>
              </w:rPr>
              <w:t> </w:t>
            </w:r>
            <w:r w:rsidRPr="005471F3">
              <w:rPr>
                <w:sz w:val="28"/>
                <w:szCs w:val="28"/>
              </w:rPr>
              <w:t>Продление срока эксплуатации зданий;</w:t>
            </w:r>
          </w:p>
          <w:p w:rsidR="0018247A" w:rsidRPr="005471F3" w:rsidRDefault="00ED7351" w:rsidP="005471F3">
            <w:pPr>
              <w:jc w:val="both"/>
              <w:rPr>
                <w:color w:val="000000"/>
                <w:sz w:val="28"/>
                <w:szCs w:val="28"/>
              </w:rPr>
            </w:pPr>
            <w:r w:rsidRPr="005471F3">
              <w:rPr>
                <w:sz w:val="28"/>
                <w:szCs w:val="28"/>
              </w:rPr>
              <w:t>4.</w:t>
            </w:r>
            <w:r w:rsidR="005471F3">
              <w:rPr>
                <w:sz w:val="28"/>
                <w:szCs w:val="28"/>
              </w:rPr>
              <w:t> </w:t>
            </w:r>
            <w:r w:rsidRPr="005471F3">
              <w:rPr>
                <w:sz w:val="28"/>
                <w:szCs w:val="28"/>
              </w:rPr>
              <w:t>Исключение аварийных ситуаций и несчастных случаев.</w:t>
            </w:r>
          </w:p>
        </w:tc>
      </w:tr>
    </w:tbl>
    <w:p w:rsidR="00384125" w:rsidRDefault="00384125" w:rsidP="002D0CE9">
      <w:pPr>
        <w:jc w:val="center"/>
        <w:rPr>
          <w:b/>
        </w:rPr>
      </w:pPr>
    </w:p>
    <w:p w:rsidR="009D357C" w:rsidRPr="00384125" w:rsidRDefault="00246188" w:rsidP="002D0CE9">
      <w:pPr>
        <w:jc w:val="center"/>
        <w:rPr>
          <w:rFonts w:eastAsia="Calibri"/>
          <w:b/>
          <w:sz w:val="28"/>
          <w:szCs w:val="28"/>
          <w:lang w:eastAsia="en-US"/>
        </w:rPr>
      </w:pPr>
      <w:r w:rsidRPr="00384125">
        <w:rPr>
          <w:b/>
          <w:sz w:val="28"/>
          <w:szCs w:val="28"/>
        </w:rPr>
        <w:t xml:space="preserve">1. </w:t>
      </w:r>
      <w:r w:rsidR="009D357C" w:rsidRPr="00384125">
        <w:rPr>
          <w:b/>
          <w:sz w:val="28"/>
          <w:szCs w:val="28"/>
        </w:rPr>
        <w:t>Характеристика сферы деятельности.</w:t>
      </w:r>
    </w:p>
    <w:p w:rsidR="005471F3" w:rsidRDefault="005471F3" w:rsidP="002D0CE9">
      <w:pPr>
        <w:ind w:firstLine="709"/>
        <w:jc w:val="both"/>
        <w:rPr>
          <w:sz w:val="28"/>
          <w:szCs w:val="28"/>
        </w:rPr>
      </w:pPr>
    </w:p>
    <w:p w:rsidR="009D357C" w:rsidRPr="00384125" w:rsidRDefault="009D357C" w:rsidP="002D0CE9">
      <w:pPr>
        <w:ind w:firstLine="709"/>
        <w:jc w:val="both"/>
        <w:rPr>
          <w:sz w:val="28"/>
          <w:szCs w:val="28"/>
        </w:rPr>
      </w:pPr>
      <w:r w:rsidRPr="00384125">
        <w:rPr>
          <w:sz w:val="28"/>
          <w:szCs w:val="28"/>
        </w:rPr>
        <w:t>Управление объектами муниципальной собственности, которые используются для решения вопросов местного значения, предполагает обеспечение собственником надлежащего состояния объектов с точки зрения соответствия техническим и строительным нормам и правилам, обеспечения безопасности объектов для жизни и здоровья людей.</w:t>
      </w:r>
    </w:p>
    <w:p w:rsidR="009D357C" w:rsidRPr="00384125" w:rsidRDefault="009D357C" w:rsidP="002D0CE9">
      <w:pPr>
        <w:ind w:firstLine="709"/>
        <w:jc w:val="both"/>
        <w:rPr>
          <w:sz w:val="28"/>
          <w:szCs w:val="28"/>
        </w:rPr>
      </w:pPr>
      <w:r w:rsidRPr="00384125">
        <w:rPr>
          <w:sz w:val="28"/>
          <w:szCs w:val="28"/>
        </w:rPr>
        <w:t xml:space="preserve">Эффективная реализация данной управленческой функции обеспечивается за счет проведения работ по ремонту, в том числе капитальному, объектов муниципальной собственности, их реконструкции. </w:t>
      </w:r>
    </w:p>
    <w:p w:rsidR="009D357C" w:rsidRPr="00384125" w:rsidRDefault="009D357C" w:rsidP="002D0CE9">
      <w:pPr>
        <w:ind w:firstLine="709"/>
        <w:jc w:val="both"/>
        <w:rPr>
          <w:sz w:val="28"/>
          <w:szCs w:val="28"/>
        </w:rPr>
      </w:pPr>
      <w:r w:rsidRPr="00384125">
        <w:rPr>
          <w:sz w:val="28"/>
          <w:szCs w:val="28"/>
        </w:rPr>
        <w:t xml:space="preserve">В процессе развития деятельности муниципальных предприятий, организаций и учреждений возникает необходимость в дополнительных площадях. В связи с тем, что строительство новых объектов требует вложения значительных финансовых средств, одним из вариантов решения данного вопроса является проведение анализа эффективности использования имеющихся площадей, с последующим проведением реконструкции, </w:t>
      </w:r>
      <w:r w:rsidRPr="00384125">
        <w:rPr>
          <w:sz w:val="28"/>
          <w:szCs w:val="28"/>
        </w:rPr>
        <w:lastRenderedPageBreak/>
        <w:t>результатом которой будет являться изменение функционального назначения имеющихся площадей объектов муниципальной собственности.</w:t>
      </w:r>
    </w:p>
    <w:p w:rsidR="009D357C" w:rsidRPr="00384125" w:rsidRDefault="009D357C" w:rsidP="002D0CE9">
      <w:pPr>
        <w:ind w:firstLine="709"/>
        <w:jc w:val="both"/>
        <w:rPr>
          <w:sz w:val="28"/>
          <w:szCs w:val="28"/>
        </w:rPr>
      </w:pPr>
      <w:r w:rsidRPr="00384125">
        <w:rPr>
          <w:sz w:val="28"/>
          <w:szCs w:val="28"/>
        </w:rPr>
        <w:t>Увеличение мощности действующих объектов муниципальной собственности путем проведения реконструкции, ремонта, в том числе капитального, создаст условия для повышения качественных и технических характеристик объектов, как результат - улучшится качество предоставления услуг населению муниципального образования «Катангский район».</w:t>
      </w:r>
    </w:p>
    <w:p w:rsidR="009D357C" w:rsidRPr="00384125" w:rsidRDefault="009D357C" w:rsidP="002D0CE9">
      <w:pPr>
        <w:ind w:firstLine="709"/>
        <w:jc w:val="both"/>
        <w:rPr>
          <w:sz w:val="28"/>
          <w:szCs w:val="28"/>
        </w:rPr>
      </w:pPr>
      <w:r w:rsidRPr="00384125">
        <w:rPr>
          <w:sz w:val="28"/>
          <w:szCs w:val="28"/>
        </w:rPr>
        <w:t>Выполнение комплекса общестроительных работ и организационно-технических мероприятий, в рамках капитального ремонта, обеспечивает устранение физического износа элементов здания с частичной заменой при необходимости конструктивных элементов и систем инженерного оборудования, направленных на улучшение эксплуатационных показателей и не связанных с изменением основных технико-экономических показателей здания и его функционального назначения.</w:t>
      </w:r>
    </w:p>
    <w:p w:rsidR="009D357C" w:rsidRPr="00384125" w:rsidRDefault="009D357C" w:rsidP="002D0CE9">
      <w:pPr>
        <w:ind w:firstLine="709"/>
        <w:jc w:val="both"/>
        <w:rPr>
          <w:sz w:val="28"/>
          <w:szCs w:val="28"/>
        </w:rPr>
      </w:pPr>
      <w:r w:rsidRPr="00384125">
        <w:rPr>
          <w:sz w:val="28"/>
          <w:szCs w:val="28"/>
        </w:rPr>
        <w:t>Создание необходимых условий для нормальной эксплуатации объектов муниципальной собственности обеспечивается поддерживанием технического состояния и обеспечением их функциональной пригодности путем проведения ремонтных работ.</w:t>
      </w:r>
    </w:p>
    <w:p w:rsidR="009D357C" w:rsidRPr="00384125" w:rsidRDefault="009D357C" w:rsidP="002D0CE9">
      <w:pPr>
        <w:ind w:firstLine="709"/>
        <w:jc w:val="both"/>
        <w:rPr>
          <w:sz w:val="28"/>
          <w:szCs w:val="28"/>
        </w:rPr>
      </w:pPr>
      <w:r w:rsidRPr="00384125">
        <w:rPr>
          <w:sz w:val="28"/>
          <w:szCs w:val="28"/>
        </w:rPr>
        <w:t xml:space="preserve">В случае несвоевременного проведения ремонта, в том числе капитального, состояние объекта может ухудшиться и впоследствии потребуются значительно большие затраты для его восстановления. Для обеспечения нормативной долговечности необходимо своевременное проведение требуемого по объёму и срокам ремонта, в том числе капитального. </w:t>
      </w:r>
    </w:p>
    <w:p w:rsidR="009D357C" w:rsidRPr="00384125" w:rsidRDefault="00D96402" w:rsidP="002D0CE9">
      <w:pPr>
        <w:ind w:firstLine="709"/>
        <w:jc w:val="both"/>
        <w:rPr>
          <w:sz w:val="28"/>
          <w:szCs w:val="28"/>
        </w:rPr>
      </w:pPr>
      <w:r>
        <w:rPr>
          <w:sz w:val="28"/>
          <w:szCs w:val="28"/>
        </w:rPr>
        <w:t>Подп</w:t>
      </w:r>
      <w:r w:rsidR="009D357C" w:rsidRPr="00384125">
        <w:rPr>
          <w:sz w:val="28"/>
          <w:szCs w:val="28"/>
        </w:rPr>
        <w:t>рограмма направлена на качественное преобразование объектов муниципальной собственности и включает в себя следующие направления:</w:t>
      </w:r>
    </w:p>
    <w:p w:rsidR="009D357C" w:rsidRPr="00384125" w:rsidRDefault="009D357C" w:rsidP="002D0CE9">
      <w:pPr>
        <w:ind w:firstLine="709"/>
        <w:jc w:val="both"/>
        <w:rPr>
          <w:sz w:val="28"/>
          <w:szCs w:val="28"/>
        </w:rPr>
      </w:pPr>
      <w:r w:rsidRPr="00384125">
        <w:rPr>
          <w:sz w:val="28"/>
          <w:szCs w:val="28"/>
        </w:rPr>
        <w:t>улучшение технических характеристик объектов муниципальной собственности;</w:t>
      </w:r>
    </w:p>
    <w:p w:rsidR="009D357C" w:rsidRPr="00384125" w:rsidRDefault="009D357C" w:rsidP="002D0CE9">
      <w:pPr>
        <w:ind w:firstLine="709"/>
        <w:jc w:val="both"/>
        <w:rPr>
          <w:sz w:val="28"/>
          <w:szCs w:val="28"/>
        </w:rPr>
      </w:pPr>
      <w:r w:rsidRPr="00384125">
        <w:rPr>
          <w:sz w:val="28"/>
          <w:szCs w:val="28"/>
        </w:rPr>
        <w:t>уменьшение доли физически амортизированных и морально устаревших объектов муниципальной собственности;</w:t>
      </w:r>
    </w:p>
    <w:p w:rsidR="009D357C" w:rsidRPr="00384125" w:rsidRDefault="009D357C" w:rsidP="002D0CE9">
      <w:pPr>
        <w:ind w:firstLine="709"/>
        <w:jc w:val="both"/>
        <w:rPr>
          <w:sz w:val="28"/>
          <w:szCs w:val="28"/>
        </w:rPr>
      </w:pPr>
      <w:r w:rsidRPr="00384125">
        <w:rPr>
          <w:sz w:val="28"/>
          <w:szCs w:val="28"/>
        </w:rPr>
        <w:t xml:space="preserve">увеличение </w:t>
      </w:r>
      <w:proofErr w:type="spellStart"/>
      <w:r w:rsidRPr="00384125">
        <w:rPr>
          <w:sz w:val="28"/>
          <w:szCs w:val="28"/>
        </w:rPr>
        <w:t>энергоэффективности</w:t>
      </w:r>
      <w:proofErr w:type="spellEnd"/>
      <w:r w:rsidRPr="00384125">
        <w:rPr>
          <w:sz w:val="28"/>
          <w:szCs w:val="28"/>
        </w:rPr>
        <w:t xml:space="preserve"> зданий, находящихся в муниципальной собственности;</w:t>
      </w:r>
    </w:p>
    <w:p w:rsidR="009D357C" w:rsidRPr="00384125" w:rsidRDefault="009D357C" w:rsidP="002D0CE9">
      <w:pPr>
        <w:ind w:firstLine="709"/>
        <w:jc w:val="both"/>
        <w:rPr>
          <w:sz w:val="28"/>
          <w:szCs w:val="28"/>
        </w:rPr>
      </w:pPr>
      <w:r w:rsidRPr="00384125">
        <w:rPr>
          <w:sz w:val="28"/>
          <w:szCs w:val="28"/>
        </w:rPr>
        <w:t>оптимизация расходной части бюджета муниципального образования «Катангский район» за счёт сокращения платежей за энергетические ресурсы.</w:t>
      </w:r>
    </w:p>
    <w:p w:rsidR="009D357C" w:rsidRPr="00384125" w:rsidRDefault="009D357C" w:rsidP="002D0CE9">
      <w:pPr>
        <w:ind w:firstLine="709"/>
        <w:jc w:val="both"/>
        <w:rPr>
          <w:sz w:val="28"/>
          <w:szCs w:val="28"/>
        </w:rPr>
      </w:pPr>
      <w:r w:rsidRPr="00384125">
        <w:rPr>
          <w:sz w:val="28"/>
          <w:szCs w:val="28"/>
        </w:rPr>
        <w:t xml:space="preserve">В рамках данной </w:t>
      </w:r>
      <w:r w:rsidR="007B0F31" w:rsidRPr="00384125">
        <w:rPr>
          <w:sz w:val="28"/>
          <w:szCs w:val="28"/>
        </w:rPr>
        <w:t>подп</w:t>
      </w:r>
      <w:r w:rsidRPr="00384125">
        <w:rPr>
          <w:sz w:val="28"/>
          <w:szCs w:val="28"/>
        </w:rPr>
        <w:t>рограммы планируется осуществлять реконструкцию и ремонт объектов общего назначения, образования, культуры и ряда других объектов, находящихс</w:t>
      </w:r>
      <w:r w:rsidR="007B0F31" w:rsidRPr="00384125">
        <w:rPr>
          <w:sz w:val="28"/>
          <w:szCs w:val="28"/>
        </w:rPr>
        <w:t>я в муниципальной собственности, разрабатывать проектно-сметную документацию, выполнять инженерно-строительные изыскания для разработки проектно-сметной документации на реконструкцию, капитальный и текущий ремонт объектов муниципальной собственности.</w:t>
      </w:r>
    </w:p>
    <w:p w:rsidR="009D357C" w:rsidRPr="00384125" w:rsidRDefault="00FB2232" w:rsidP="002D0CE9">
      <w:pPr>
        <w:ind w:firstLine="709"/>
        <w:jc w:val="both"/>
        <w:rPr>
          <w:sz w:val="28"/>
          <w:szCs w:val="28"/>
        </w:rPr>
      </w:pPr>
      <w:r w:rsidRPr="00384125">
        <w:rPr>
          <w:sz w:val="28"/>
          <w:szCs w:val="28"/>
        </w:rPr>
        <w:t>Многие расположенные н</w:t>
      </w:r>
      <w:r w:rsidR="009D357C" w:rsidRPr="00384125">
        <w:rPr>
          <w:sz w:val="28"/>
          <w:szCs w:val="28"/>
        </w:rPr>
        <w:t>а территории муниципального образования «Катангский район» объект</w:t>
      </w:r>
      <w:r w:rsidRPr="00384125">
        <w:rPr>
          <w:sz w:val="28"/>
          <w:szCs w:val="28"/>
        </w:rPr>
        <w:t>ы</w:t>
      </w:r>
      <w:r w:rsidR="005B0AC0" w:rsidRPr="00384125">
        <w:rPr>
          <w:sz w:val="28"/>
          <w:szCs w:val="28"/>
        </w:rPr>
        <w:t xml:space="preserve"> </w:t>
      </w:r>
      <w:r w:rsidR="009D357C" w:rsidRPr="00384125">
        <w:rPr>
          <w:sz w:val="28"/>
          <w:szCs w:val="28"/>
        </w:rPr>
        <w:t>образования, культуры, нуждаются в ремонте или реконструкции. Требуют проведения реконструкции и ремонта здания общего назначения. Остро стоит проблема о ремонте и реконструкции жилых помещений</w:t>
      </w:r>
      <w:r w:rsidRPr="00384125">
        <w:rPr>
          <w:sz w:val="28"/>
          <w:szCs w:val="28"/>
        </w:rPr>
        <w:t xml:space="preserve">, </w:t>
      </w:r>
      <w:r w:rsidR="009D357C" w:rsidRPr="00384125">
        <w:rPr>
          <w:sz w:val="28"/>
          <w:szCs w:val="28"/>
        </w:rPr>
        <w:t xml:space="preserve">приведению их в состояние, отвечающее нормативно-техническим требованиям. </w:t>
      </w:r>
    </w:p>
    <w:p w:rsidR="009D357C" w:rsidRPr="00384125" w:rsidRDefault="009D357C" w:rsidP="002D0CE9">
      <w:pPr>
        <w:ind w:firstLine="709"/>
        <w:jc w:val="both"/>
        <w:rPr>
          <w:sz w:val="28"/>
          <w:szCs w:val="28"/>
        </w:rPr>
      </w:pPr>
      <w:r w:rsidRPr="00384125">
        <w:rPr>
          <w:sz w:val="28"/>
          <w:szCs w:val="28"/>
        </w:rPr>
        <w:lastRenderedPageBreak/>
        <w:t>Потребность в проведении восстановительных работ возникает ежедневно. В целях, организации эффективной эксплуатации объектов муниципальной собственности муниципального образования «Катангский район», улучшение их технических характеристик, поддержания эксплуатационного ресурса, рационального использования бюджетных средств в условиях ограниченного финансирования, проблему реконструкции и ремонта, в том числе капитального объектов муниципальной собственности необходимо решать программно-целевым методом.</w:t>
      </w:r>
    </w:p>
    <w:p w:rsidR="009D357C" w:rsidRPr="00384125" w:rsidRDefault="009D357C" w:rsidP="00246188">
      <w:pPr>
        <w:rPr>
          <w:sz w:val="28"/>
          <w:szCs w:val="28"/>
        </w:rPr>
      </w:pPr>
    </w:p>
    <w:p w:rsidR="009D357C" w:rsidRPr="00384125" w:rsidRDefault="00FB2232" w:rsidP="00FB2232">
      <w:pPr>
        <w:jc w:val="center"/>
        <w:rPr>
          <w:b/>
          <w:sz w:val="28"/>
          <w:szCs w:val="28"/>
        </w:rPr>
      </w:pPr>
      <w:r w:rsidRPr="00384125">
        <w:rPr>
          <w:b/>
          <w:sz w:val="28"/>
          <w:szCs w:val="28"/>
        </w:rPr>
        <w:t xml:space="preserve">2. </w:t>
      </w:r>
      <w:r w:rsidR="009D357C" w:rsidRPr="00384125">
        <w:rPr>
          <w:b/>
          <w:sz w:val="28"/>
          <w:szCs w:val="28"/>
        </w:rPr>
        <w:t>Приоритеты, цели и задачи в сфере деятельности.</w:t>
      </w:r>
    </w:p>
    <w:p w:rsidR="005471F3" w:rsidRDefault="005471F3" w:rsidP="00FB2232">
      <w:pPr>
        <w:ind w:firstLine="709"/>
        <w:jc w:val="both"/>
        <w:rPr>
          <w:sz w:val="28"/>
          <w:szCs w:val="28"/>
        </w:rPr>
      </w:pPr>
    </w:p>
    <w:p w:rsidR="009D357C" w:rsidRPr="00384125" w:rsidRDefault="009D357C" w:rsidP="00FB2232">
      <w:pPr>
        <w:ind w:firstLine="709"/>
        <w:jc w:val="both"/>
        <w:rPr>
          <w:sz w:val="28"/>
          <w:szCs w:val="28"/>
        </w:rPr>
      </w:pPr>
      <w:r w:rsidRPr="00384125">
        <w:rPr>
          <w:sz w:val="28"/>
          <w:szCs w:val="28"/>
        </w:rPr>
        <w:t xml:space="preserve">Основные цели реализации </w:t>
      </w:r>
      <w:r w:rsidR="00FB2232" w:rsidRPr="00384125">
        <w:rPr>
          <w:sz w:val="28"/>
          <w:szCs w:val="28"/>
        </w:rPr>
        <w:t>подп</w:t>
      </w:r>
      <w:r w:rsidRPr="00384125">
        <w:rPr>
          <w:sz w:val="28"/>
          <w:szCs w:val="28"/>
        </w:rPr>
        <w:t>рограммы:</w:t>
      </w:r>
    </w:p>
    <w:p w:rsidR="009D7A5E" w:rsidRPr="00384125" w:rsidRDefault="009D7A5E" w:rsidP="00FB2232">
      <w:pPr>
        <w:ind w:firstLine="709"/>
        <w:jc w:val="both"/>
        <w:rPr>
          <w:sz w:val="28"/>
          <w:szCs w:val="28"/>
        </w:rPr>
      </w:pPr>
      <w:r w:rsidRPr="00384125">
        <w:rPr>
          <w:sz w:val="28"/>
          <w:szCs w:val="28"/>
        </w:rPr>
        <w:t>Проведение реконструкции, капитального и текущего ремонта объектов муниципальной собственности.</w:t>
      </w:r>
    </w:p>
    <w:p w:rsidR="009D357C" w:rsidRPr="00384125" w:rsidRDefault="009D357C" w:rsidP="00FB2232">
      <w:pPr>
        <w:ind w:firstLine="709"/>
        <w:jc w:val="both"/>
        <w:rPr>
          <w:sz w:val="28"/>
          <w:szCs w:val="28"/>
        </w:rPr>
      </w:pPr>
      <w:r w:rsidRPr="00384125">
        <w:rPr>
          <w:sz w:val="28"/>
          <w:szCs w:val="28"/>
        </w:rPr>
        <w:t xml:space="preserve">Для достижения целей </w:t>
      </w:r>
      <w:r w:rsidR="00FB2232" w:rsidRPr="00384125">
        <w:rPr>
          <w:sz w:val="28"/>
          <w:szCs w:val="28"/>
        </w:rPr>
        <w:t>подп</w:t>
      </w:r>
      <w:r w:rsidRPr="00384125">
        <w:rPr>
          <w:sz w:val="28"/>
          <w:szCs w:val="28"/>
        </w:rPr>
        <w:t>рограммы необходимо решение следующих задач:</w:t>
      </w:r>
    </w:p>
    <w:p w:rsidR="009D7A5E" w:rsidRPr="00384125" w:rsidRDefault="009D7A5E" w:rsidP="009D7A5E">
      <w:pPr>
        <w:ind w:firstLine="709"/>
        <w:jc w:val="both"/>
        <w:rPr>
          <w:sz w:val="28"/>
          <w:szCs w:val="28"/>
        </w:rPr>
      </w:pPr>
      <w:r w:rsidRPr="00384125">
        <w:rPr>
          <w:sz w:val="28"/>
          <w:szCs w:val="28"/>
        </w:rPr>
        <w:t>проведение реконструкции, капитального и текущего ремонта объектов муниципальной собственности;</w:t>
      </w:r>
    </w:p>
    <w:p w:rsidR="009D7A5E" w:rsidRPr="00384125" w:rsidRDefault="009D7A5E" w:rsidP="009D7A5E">
      <w:pPr>
        <w:ind w:firstLine="709"/>
        <w:jc w:val="both"/>
        <w:rPr>
          <w:color w:val="000000"/>
          <w:sz w:val="28"/>
          <w:szCs w:val="28"/>
        </w:rPr>
      </w:pPr>
      <w:r w:rsidRPr="00384125">
        <w:rPr>
          <w:color w:val="000000"/>
          <w:sz w:val="28"/>
          <w:szCs w:val="28"/>
        </w:rPr>
        <w:t>выполнение инженерно-строительных изысканий, сбор исходной информации для разработки проектно-сметной документации реконструкции, капитального и текущего ремонта объектов муниципальной собственности;</w:t>
      </w:r>
    </w:p>
    <w:p w:rsidR="009D7A5E" w:rsidRPr="00384125" w:rsidRDefault="009D7A5E" w:rsidP="009D7A5E">
      <w:pPr>
        <w:ind w:firstLine="709"/>
        <w:jc w:val="both"/>
        <w:rPr>
          <w:color w:val="000000"/>
          <w:sz w:val="28"/>
          <w:szCs w:val="28"/>
        </w:rPr>
      </w:pPr>
      <w:r w:rsidRPr="00384125">
        <w:rPr>
          <w:color w:val="000000"/>
          <w:sz w:val="28"/>
          <w:szCs w:val="28"/>
        </w:rPr>
        <w:t>разработк</w:t>
      </w:r>
      <w:r w:rsidR="005471F3">
        <w:rPr>
          <w:color w:val="000000"/>
          <w:sz w:val="28"/>
          <w:szCs w:val="28"/>
        </w:rPr>
        <w:t>а</w:t>
      </w:r>
      <w:r w:rsidRPr="00384125">
        <w:rPr>
          <w:color w:val="000000"/>
          <w:sz w:val="28"/>
          <w:szCs w:val="28"/>
        </w:rPr>
        <w:t xml:space="preserve"> проектно-сметной документации реконструкции, капитального и текущего ремонта объектов муниципальной собственности;</w:t>
      </w:r>
    </w:p>
    <w:p w:rsidR="009D7A5E" w:rsidRPr="00384125" w:rsidRDefault="009D7A5E" w:rsidP="005471F3">
      <w:pPr>
        <w:ind w:firstLine="709"/>
        <w:jc w:val="both"/>
        <w:rPr>
          <w:color w:val="000000"/>
          <w:sz w:val="28"/>
          <w:szCs w:val="28"/>
        </w:rPr>
      </w:pPr>
      <w:r w:rsidRPr="00384125">
        <w:rPr>
          <w:color w:val="000000"/>
          <w:sz w:val="28"/>
          <w:szCs w:val="28"/>
        </w:rPr>
        <w:t>прохождение государственной экспертизы проектно-сметной</w:t>
      </w:r>
      <w:r w:rsidR="005471F3">
        <w:rPr>
          <w:color w:val="000000"/>
          <w:sz w:val="28"/>
          <w:szCs w:val="28"/>
        </w:rPr>
        <w:t xml:space="preserve"> </w:t>
      </w:r>
      <w:r w:rsidRPr="00384125">
        <w:rPr>
          <w:color w:val="000000"/>
          <w:sz w:val="28"/>
          <w:szCs w:val="28"/>
        </w:rPr>
        <w:t>документации реконструкции, капитального и текущего ремонта объектов муниципальной собственности.</w:t>
      </w:r>
    </w:p>
    <w:p w:rsidR="009D7A5E" w:rsidRPr="00384125" w:rsidRDefault="009D7A5E" w:rsidP="009D7A5E">
      <w:pPr>
        <w:jc w:val="center"/>
        <w:rPr>
          <w:color w:val="000000"/>
          <w:sz w:val="28"/>
          <w:szCs w:val="28"/>
        </w:rPr>
      </w:pPr>
    </w:p>
    <w:p w:rsidR="009D357C" w:rsidRPr="00384125" w:rsidRDefault="009D357C" w:rsidP="009D7A5E">
      <w:pPr>
        <w:jc w:val="center"/>
        <w:rPr>
          <w:b/>
          <w:sz w:val="28"/>
          <w:szCs w:val="28"/>
        </w:rPr>
      </w:pPr>
      <w:r w:rsidRPr="00384125">
        <w:rPr>
          <w:b/>
          <w:sz w:val="28"/>
          <w:szCs w:val="28"/>
        </w:rPr>
        <w:t>3. Целевые показатели (индикаторы).</w:t>
      </w:r>
    </w:p>
    <w:p w:rsidR="005471F3" w:rsidRDefault="005471F3" w:rsidP="00FB2232">
      <w:pPr>
        <w:ind w:firstLine="709"/>
        <w:jc w:val="both"/>
        <w:rPr>
          <w:sz w:val="28"/>
          <w:szCs w:val="28"/>
        </w:rPr>
      </w:pPr>
    </w:p>
    <w:p w:rsidR="009D357C" w:rsidRPr="00384125" w:rsidRDefault="009D357C" w:rsidP="00FB2232">
      <w:pPr>
        <w:ind w:firstLine="709"/>
        <w:jc w:val="both"/>
        <w:rPr>
          <w:sz w:val="28"/>
          <w:szCs w:val="28"/>
        </w:rPr>
      </w:pPr>
      <w:r w:rsidRPr="00384125">
        <w:rPr>
          <w:sz w:val="28"/>
          <w:szCs w:val="28"/>
        </w:rPr>
        <w:t xml:space="preserve">Сведения о составе и значениях целевых показателей (индикаторов) </w:t>
      </w:r>
      <w:r w:rsidR="00FB2232" w:rsidRPr="00384125">
        <w:rPr>
          <w:sz w:val="28"/>
          <w:szCs w:val="28"/>
        </w:rPr>
        <w:t>под</w:t>
      </w:r>
      <w:r w:rsidRPr="00384125">
        <w:rPr>
          <w:sz w:val="28"/>
          <w:szCs w:val="28"/>
        </w:rPr>
        <w:t>программы</w:t>
      </w:r>
      <w:r w:rsidR="00ED7351" w:rsidRPr="00384125">
        <w:rPr>
          <w:sz w:val="28"/>
          <w:szCs w:val="28"/>
        </w:rPr>
        <w:t xml:space="preserve"> </w:t>
      </w:r>
      <w:r w:rsidRPr="00384125">
        <w:rPr>
          <w:sz w:val="28"/>
          <w:szCs w:val="28"/>
        </w:rPr>
        <w:t xml:space="preserve">приведены в </w:t>
      </w:r>
      <w:hyperlink r:id="rId22" w:history="1">
        <w:r w:rsidRPr="00384125">
          <w:rPr>
            <w:rStyle w:val="af1"/>
            <w:sz w:val="28"/>
            <w:szCs w:val="28"/>
          </w:rPr>
          <w:t>Приложении 1</w:t>
        </w:r>
      </w:hyperlink>
      <w:r w:rsidRPr="00384125">
        <w:rPr>
          <w:sz w:val="28"/>
          <w:szCs w:val="28"/>
        </w:rPr>
        <w:t xml:space="preserve"> к муниципальной программе.</w:t>
      </w:r>
    </w:p>
    <w:p w:rsidR="009D357C" w:rsidRPr="00384125" w:rsidRDefault="009D357C" w:rsidP="00246188">
      <w:pPr>
        <w:rPr>
          <w:b/>
          <w:sz w:val="28"/>
          <w:szCs w:val="28"/>
        </w:rPr>
      </w:pPr>
    </w:p>
    <w:p w:rsidR="009D357C" w:rsidRPr="00384125" w:rsidRDefault="009D357C" w:rsidP="00FB2232">
      <w:pPr>
        <w:jc w:val="center"/>
        <w:rPr>
          <w:b/>
          <w:sz w:val="28"/>
          <w:szCs w:val="28"/>
        </w:rPr>
      </w:pPr>
      <w:r w:rsidRPr="00384125">
        <w:rPr>
          <w:b/>
          <w:sz w:val="28"/>
          <w:szCs w:val="28"/>
        </w:rPr>
        <w:t>4. Сроки и этапы реализации</w:t>
      </w:r>
    </w:p>
    <w:p w:rsidR="005471F3" w:rsidRDefault="005471F3" w:rsidP="00FB2232">
      <w:pPr>
        <w:ind w:firstLine="709"/>
        <w:jc w:val="both"/>
        <w:rPr>
          <w:sz w:val="28"/>
          <w:szCs w:val="28"/>
        </w:rPr>
      </w:pPr>
    </w:p>
    <w:p w:rsidR="009D357C" w:rsidRPr="00384125" w:rsidRDefault="009D357C" w:rsidP="00FB2232">
      <w:pPr>
        <w:ind w:firstLine="709"/>
        <w:jc w:val="both"/>
        <w:rPr>
          <w:sz w:val="28"/>
          <w:szCs w:val="28"/>
        </w:rPr>
      </w:pPr>
      <w:r w:rsidRPr="00384125">
        <w:rPr>
          <w:sz w:val="28"/>
          <w:szCs w:val="28"/>
        </w:rPr>
        <w:t xml:space="preserve">Сроки реализации </w:t>
      </w:r>
      <w:r w:rsidR="00FB2232" w:rsidRPr="00384125">
        <w:rPr>
          <w:sz w:val="28"/>
          <w:szCs w:val="28"/>
        </w:rPr>
        <w:t>под</w:t>
      </w:r>
      <w:r w:rsidRPr="00384125">
        <w:rPr>
          <w:sz w:val="28"/>
          <w:szCs w:val="28"/>
        </w:rPr>
        <w:t>программы 201</w:t>
      </w:r>
      <w:r w:rsidR="004662B7" w:rsidRPr="00384125">
        <w:rPr>
          <w:sz w:val="28"/>
          <w:szCs w:val="28"/>
        </w:rPr>
        <w:t>9</w:t>
      </w:r>
      <w:r w:rsidRPr="00384125">
        <w:rPr>
          <w:sz w:val="28"/>
          <w:szCs w:val="28"/>
        </w:rPr>
        <w:t>-202</w:t>
      </w:r>
      <w:r w:rsidR="004662B7" w:rsidRPr="00384125">
        <w:rPr>
          <w:sz w:val="28"/>
          <w:szCs w:val="28"/>
        </w:rPr>
        <w:t>4</w:t>
      </w:r>
      <w:r w:rsidR="00FB2232" w:rsidRPr="00384125">
        <w:rPr>
          <w:sz w:val="28"/>
          <w:szCs w:val="28"/>
        </w:rPr>
        <w:t xml:space="preserve"> годы</w:t>
      </w:r>
      <w:r w:rsidR="00ED7351" w:rsidRPr="00384125">
        <w:rPr>
          <w:sz w:val="28"/>
          <w:szCs w:val="28"/>
        </w:rPr>
        <w:t xml:space="preserve"> </w:t>
      </w:r>
      <w:r w:rsidR="00FB2232" w:rsidRPr="00384125">
        <w:rPr>
          <w:sz w:val="28"/>
          <w:szCs w:val="28"/>
        </w:rPr>
        <w:t>без подразделения на этапы.</w:t>
      </w:r>
    </w:p>
    <w:p w:rsidR="009D357C" w:rsidRPr="00384125" w:rsidRDefault="009D357C" w:rsidP="00246188">
      <w:pPr>
        <w:rPr>
          <w:sz w:val="28"/>
          <w:szCs w:val="28"/>
        </w:rPr>
      </w:pPr>
    </w:p>
    <w:p w:rsidR="009D357C" w:rsidRPr="00384125" w:rsidRDefault="009D357C" w:rsidP="00FB2232">
      <w:pPr>
        <w:jc w:val="center"/>
        <w:rPr>
          <w:b/>
          <w:sz w:val="28"/>
          <w:szCs w:val="28"/>
        </w:rPr>
      </w:pPr>
      <w:r w:rsidRPr="00384125">
        <w:rPr>
          <w:b/>
          <w:sz w:val="28"/>
          <w:szCs w:val="28"/>
        </w:rPr>
        <w:t>5. Основные мероприятия</w:t>
      </w:r>
    </w:p>
    <w:p w:rsidR="005471F3" w:rsidRDefault="005471F3" w:rsidP="00FB2232">
      <w:pPr>
        <w:ind w:firstLine="709"/>
        <w:jc w:val="both"/>
        <w:rPr>
          <w:sz w:val="28"/>
          <w:szCs w:val="28"/>
        </w:rPr>
      </w:pPr>
    </w:p>
    <w:p w:rsidR="009D357C" w:rsidRPr="00384125" w:rsidRDefault="00437B5A" w:rsidP="00FB2232">
      <w:pPr>
        <w:ind w:firstLine="709"/>
        <w:jc w:val="both"/>
        <w:rPr>
          <w:sz w:val="28"/>
          <w:szCs w:val="28"/>
        </w:rPr>
      </w:pPr>
      <w:r w:rsidRPr="00384125">
        <w:rPr>
          <w:sz w:val="28"/>
          <w:szCs w:val="28"/>
        </w:rPr>
        <w:t xml:space="preserve">Система подпрограммных мероприятий по годам реализации приведена в </w:t>
      </w:r>
      <w:hyperlink r:id="rId23" w:history="1">
        <w:r w:rsidRPr="00384125">
          <w:rPr>
            <w:rStyle w:val="af1"/>
            <w:sz w:val="28"/>
            <w:szCs w:val="28"/>
          </w:rPr>
          <w:t>Приложении 2</w:t>
        </w:r>
      </w:hyperlink>
      <w:r w:rsidRPr="00384125">
        <w:rPr>
          <w:sz w:val="28"/>
          <w:szCs w:val="28"/>
        </w:rPr>
        <w:t xml:space="preserve"> к муниципальной программе.</w:t>
      </w:r>
    </w:p>
    <w:p w:rsidR="009D357C" w:rsidRPr="00384125" w:rsidRDefault="009D357C" w:rsidP="00FB2232">
      <w:pPr>
        <w:rPr>
          <w:sz w:val="28"/>
          <w:szCs w:val="28"/>
        </w:rPr>
      </w:pPr>
    </w:p>
    <w:p w:rsidR="009D357C" w:rsidRPr="00384125" w:rsidRDefault="00592D5B" w:rsidP="00FB2232">
      <w:pPr>
        <w:jc w:val="center"/>
        <w:rPr>
          <w:b/>
          <w:sz w:val="28"/>
          <w:szCs w:val="28"/>
        </w:rPr>
      </w:pPr>
      <w:r w:rsidRPr="00384125">
        <w:rPr>
          <w:b/>
          <w:sz w:val="28"/>
          <w:szCs w:val="28"/>
        </w:rPr>
        <w:t>6</w:t>
      </w:r>
      <w:r w:rsidR="009D357C" w:rsidRPr="00384125">
        <w:rPr>
          <w:b/>
          <w:sz w:val="28"/>
          <w:szCs w:val="28"/>
        </w:rPr>
        <w:t>. Прогноз сводных показателей муниципальных заданий</w:t>
      </w:r>
    </w:p>
    <w:p w:rsidR="005471F3" w:rsidRDefault="005471F3" w:rsidP="00FB2232">
      <w:pPr>
        <w:ind w:firstLine="709"/>
        <w:jc w:val="both"/>
        <w:rPr>
          <w:sz w:val="28"/>
          <w:szCs w:val="28"/>
        </w:rPr>
      </w:pPr>
    </w:p>
    <w:p w:rsidR="009D357C" w:rsidRPr="006E46A0" w:rsidRDefault="009D357C" w:rsidP="00FB2232">
      <w:pPr>
        <w:ind w:firstLine="709"/>
        <w:jc w:val="both"/>
        <w:rPr>
          <w:spacing w:val="-20"/>
          <w:sz w:val="28"/>
          <w:szCs w:val="28"/>
        </w:rPr>
      </w:pPr>
      <w:r w:rsidRPr="006E46A0">
        <w:rPr>
          <w:spacing w:val="-20"/>
          <w:sz w:val="28"/>
          <w:szCs w:val="28"/>
        </w:rPr>
        <w:t xml:space="preserve">Муниципальные задания на оказание муниципальных услуг (выполнение муниципальных работ) в рамках </w:t>
      </w:r>
      <w:r w:rsidR="00FB2232" w:rsidRPr="006E46A0">
        <w:rPr>
          <w:spacing w:val="-20"/>
          <w:sz w:val="28"/>
          <w:szCs w:val="28"/>
        </w:rPr>
        <w:t>под</w:t>
      </w:r>
      <w:r w:rsidRPr="006E46A0">
        <w:rPr>
          <w:spacing w:val="-20"/>
          <w:sz w:val="28"/>
          <w:szCs w:val="28"/>
        </w:rPr>
        <w:t>программы не формируются (</w:t>
      </w:r>
      <w:hyperlink r:id="rId24" w:history="1">
        <w:r w:rsidRPr="006E46A0">
          <w:rPr>
            <w:rStyle w:val="af1"/>
            <w:spacing w:val="-20"/>
            <w:sz w:val="28"/>
            <w:szCs w:val="28"/>
          </w:rPr>
          <w:t xml:space="preserve">Приложение </w:t>
        </w:r>
        <w:r w:rsidR="00592D5B" w:rsidRPr="006E46A0">
          <w:rPr>
            <w:rStyle w:val="af1"/>
            <w:spacing w:val="-20"/>
            <w:sz w:val="28"/>
            <w:szCs w:val="28"/>
          </w:rPr>
          <w:t>3</w:t>
        </w:r>
      </w:hyperlink>
      <w:r w:rsidRPr="006E46A0">
        <w:rPr>
          <w:spacing w:val="-20"/>
          <w:sz w:val="28"/>
          <w:szCs w:val="28"/>
        </w:rPr>
        <w:t>).</w:t>
      </w:r>
    </w:p>
    <w:p w:rsidR="009D357C" w:rsidRPr="00384125" w:rsidRDefault="00592D5B" w:rsidP="00FB2232">
      <w:pPr>
        <w:jc w:val="center"/>
        <w:rPr>
          <w:b/>
          <w:sz w:val="28"/>
          <w:szCs w:val="28"/>
        </w:rPr>
      </w:pPr>
      <w:r w:rsidRPr="00384125">
        <w:rPr>
          <w:b/>
          <w:sz w:val="28"/>
          <w:szCs w:val="28"/>
        </w:rPr>
        <w:lastRenderedPageBreak/>
        <w:t>7</w:t>
      </w:r>
      <w:r w:rsidR="009D357C" w:rsidRPr="00384125">
        <w:rPr>
          <w:b/>
          <w:sz w:val="28"/>
          <w:szCs w:val="28"/>
        </w:rPr>
        <w:t>. Взаимодействие с органами государственной власти и местного самоуправления, организациями и гражданами</w:t>
      </w:r>
    </w:p>
    <w:p w:rsidR="005471F3" w:rsidRDefault="005471F3" w:rsidP="00FB2232">
      <w:pPr>
        <w:ind w:firstLine="709"/>
        <w:jc w:val="both"/>
        <w:rPr>
          <w:sz w:val="28"/>
          <w:szCs w:val="28"/>
        </w:rPr>
      </w:pPr>
    </w:p>
    <w:p w:rsidR="004662B7" w:rsidRPr="00384125" w:rsidRDefault="004662B7" w:rsidP="00FB2232">
      <w:pPr>
        <w:ind w:firstLine="709"/>
        <w:jc w:val="both"/>
        <w:rPr>
          <w:sz w:val="28"/>
          <w:szCs w:val="28"/>
        </w:rPr>
      </w:pPr>
      <w:r w:rsidRPr="00384125">
        <w:rPr>
          <w:sz w:val="28"/>
          <w:szCs w:val="28"/>
        </w:rPr>
        <w:t>Подпрограммой предусматривается взаимодействие с органами государственной власти и местного самоуправления, муниципальными учреждениями, структурными подразделениями администрации муниципального образования «Катангский район».</w:t>
      </w:r>
    </w:p>
    <w:p w:rsidR="004662B7" w:rsidRPr="00384125" w:rsidRDefault="004662B7" w:rsidP="00FB2232">
      <w:pPr>
        <w:ind w:firstLine="709"/>
        <w:jc w:val="both"/>
        <w:rPr>
          <w:sz w:val="28"/>
          <w:szCs w:val="28"/>
        </w:rPr>
      </w:pPr>
      <w:r w:rsidRPr="00384125">
        <w:rPr>
          <w:sz w:val="28"/>
          <w:szCs w:val="28"/>
        </w:rPr>
        <w:t>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подпрограммы, за счет средств, предусмотренных в областном бюджете.</w:t>
      </w:r>
    </w:p>
    <w:p w:rsidR="004662B7" w:rsidRPr="00384125" w:rsidRDefault="004662B7" w:rsidP="00FB2232">
      <w:pPr>
        <w:ind w:firstLine="709"/>
        <w:jc w:val="both"/>
        <w:rPr>
          <w:sz w:val="28"/>
          <w:szCs w:val="28"/>
        </w:rPr>
      </w:pPr>
      <w:r w:rsidRPr="00384125">
        <w:rPr>
          <w:sz w:val="28"/>
          <w:szCs w:val="28"/>
        </w:rPr>
        <w:t>Взаимодействие с муниципальными учреждениями, структурными подразделениями администрации муниципального образования «Катангский район» предусматривается путем осуществления совместных действий по реализации мероприятий подпрограммы.</w:t>
      </w:r>
    </w:p>
    <w:p w:rsidR="009D357C" w:rsidRPr="00384125" w:rsidRDefault="009D357C" w:rsidP="00246188">
      <w:pPr>
        <w:rPr>
          <w:b/>
          <w:sz w:val="28"/>
          <w:szCs w:val="28"/>
        </w:rPr>
      </w:pPr>
    </w:p>
    <w:p w:rsidR="009D357C" w:rsidRPr="00384125" w:rsidRDefault="00592D5B" w:rsidP="00FB2232">
      <w:pPr>
        <w:jc w:val="center"/>
        <w:rPr>
          <w:b/>
          <w:sz w:val="28"/>
          <w:szCs w:val="28"/>
        </w:rPr>
      </w:pPr>
      <w:r w:rsidRPr="00384125">
        <w:rPr>
          <w:b/>
          <w:sz w:val="28"/>
          <w:szCs w:val="28"/>
        </w:rPr>
        <w:t>8</w:t>
      </w:r>
      <w:r w:rsidR="009D357C" w:rsidRPr="00384125">
        <w:rPr>
          <w:b/>
          <w:sz w:val="28"/>
          <w:szCs w:val="28"/>
        </w:rPr>
        <w:t>. Ресурсное обеспечение</w:t>
      </w:r>
    </w:p>
    <w:p w:rsidR="005471F3" w:rsidRDefault="005471F3" w:rsidP="00FB2232">
      <w:pPr>
        <w:ind w:firstLine="709"/>
        <w:jc w:val="both"/>
        <w:rPr>
          <w:sz w:val="28"/>
          <w:szCs w:val="28"/>
        </w:rPr>
      </w:pPr>
    </w:p>
    <w:p w:rsidR="009D357C" w:rsidRPr="00384125" w:rsidRDefault="009D357C" w:rsidP="00FB2232">
      <w:pPr>
        <w:ind w:firstLine="709"/>
        <w:jc w:val="both"/>
        <w:rPr>
          <w:sz w:val="28"/>
          <w:szCs w:val="28"/>
        </w:rPr>
      </w:pPr>
      <w:r w:rsidRPr="00384125">
        <w:rPr>
          <w:sz w:val="28"/>
          <w:szCs w:val="28"/>
        </w:rPr>
        <w:t xml:space="preserve">Информация о ресурсном обеспечении </w:t>
      </w:r>
      <w:r w:rsidR="004662B7" w:rsidRPr="00384125">
        <w:rPr>
          <w:sz w:val="28"/>
          <w:szCs w:val="28"/>
        </w:rPr>
        <w:t>под</w:t>
      </w:r>
      <w:r w:rsidRPr="00384125">
        <w:rPr>
          <w:sz w:val="28"/>
          <w:szCs w:val="28"/>
        </w:rPr>
        <w:t xml:space="preserve">программы по годам реализации представлена в </w:t>
      </w:r>
      <w:hyperlink r:id="rId25" w:history="1">
        <w:r w:rsidRPr="00384125">
          <w:rPr>
            <w:rStyle w:val="af1"/>
            <w:sz w:val="28"/>
            <w:szCs w:val="28"/>
          </w:rPr>
          <w:t xml:space="preserve">Приложении </w:t>
        </w:r>
        <w:r w:rsidR="005B0AC0" w:rsidRPr="00384125">
          <w:rPr>
            <w:rStyle w:val="af1"/>
            <w:sz w:val="28"/>
            <w:szCs w:val="28"/>
          </w:rPr>
          <w:t>4</w:t>
        </w:r>
      </w:hyperlink>
      <w:r w:rsidRPr="00384125">
        <w:rPr>
          <w:sz w:val="28"/>
          <w:szCs w:val="28"/>
        </w:rPr>
        <w:t xml:space="preserve"> к муниципальной программе.</w:t>
      </w:r>
    </w:p>
    <w:p w:rsidR="009D357C" w:rsidRPr="00384125" w:rsidRDefault="009D357C" w:rsidP="00FB2232">
      <w:pPr>
        <w:ind w:firstLine="709"/>
        <w:jc w:val="both"/>
        <w:rPr>
          <w:sz w:val="28"/>
          <w:szCs w:val="28"/>
        </w:rPr>
      </w:pPr>
      <w:r w:rsidRPr="00384125">
        <w:rPr>
          <w:sz w:val="28"/>
          <w:szCs w:val="28"/>
        </w:rPr>
        <w:t xml:space="preserve">Прогнозная (справочная) оценка ресурсного обеспечения реализации </w:t>
      </w:r>
      <w:r w:rsidR="004662B7" w:rsidRPr="00384125">
        <w:rPr>
          <w:sz w:val="28"/>
          <w:szCs w:val="28"/>
        </w:rPr>
        <w:t>под</w:t>
      </w:r>
      <w:r w:rsidRPr="00384125">
        <w:rPr>
          <w:sz w:val="28"/>
          <w:szCs w:val="28"/>
        </w:rPr>
        <w:t xml:space="preserve">программы за счет всех источников финансирования представлена в </w:t>
      </w:r>
      <w:hyperlink r:id="rId26" w:history="1">
        <w:r w:rsidRPr="00384125">
          <w:rPr>
            <w:rStyle w:val="af1"/>
            <w:sz w:val="28"/>
            <w:szCs w:val="28"/>
          </w:rPr>
          <w:t xml:space="preserve">Приложении </w:t>
        </w:r>
        <w:r w:rsidR="005B0AC0" w:rsidRPr="00384125">
          <w:rPr>
            <w:rStyle w:val="af1"/>
            <w:sz w:val="28"/>
            <w:szCs w:val="28"/>
          </w:rPr>
          <w:t>5</w:t>
        </w:r>
      </w:hyperlink>
      <w:r w:rsidR="00ED7351" w:rsidRPr="00384125">
        <w:rPr>
          <w:rStyle w:val="af1"/>
          <w:sz w:val="28"/>
          <w:szCs w:val="28"/>
          <w:u w:val="none"/>
        </w:rPr>
        <w:t xml:space="preserve"> </w:t>
      </w:r>
      <w:r w:rsidRPr="00384125">
        <w:rPr>
          <w:sz w:val="28"/>
          <w:szCs w:val="28"/>
        </w:rPr>
        <w:t>к муниципальной программе.</w:t>
      </w:r>
    </w:p>
    <w:p w:rsidR="009D357C" w:rsidRPr="00384125" w:rsidRDefault="009D357C" w:rsidP="00246188">
      <w:pPr>
        <w:rPr>
          <w:sz w:val="28"/>
          <w:szCs w:val="28"/>
        </w:rPr>
      </w:pPr>
    </w:p>
    <w:p w:rsidR="009D357C" w:rsidRPr="00384125" w:rsidRDefault="00592D5B" w:rsidP="00FB2232">
      <w:pPr>
        <w:jc w:val="center"/>
        <w:rPr>
          <w:b/>
          <w:sz w:val="28"/>
          <w:szCs w:val="28"/>
        </w:rPr>
      </w:pPr>
      <w:r w:rsidRPr="00384125">
        <w:rPr>
          <w:b/>
          <w:sz w:val="28"/>
          <w:szCs w:val="28"/>
        </w:rPr>
        <w:t>9</w:t>
      </w:r>
      <w:r w:rsidR="009D357C" w:rsidRPr="00384125">
        <w:rPr>
          <w:b/>
          <w:sz w:val="28"/>
          <w:szCs w:val="28"/>
        </w:rPr>
        <w:t>. Риски и меры по управлению рисками</w:t>
      </w:r>
    </w:p>
    <w:p w:rsidR="005471F3" w:rsidRDefault="005471F3" w:rsidP="00FB2232">
      <w:pPr>
        <w:ind w:firstLine="709"/>
        <w:jc w:val="both"/>
        <w:rPr>
          <w:sz w:val="28"/>
          <w:szCs w:val="28"/>
        </w:rPr>
      </w:pPr>
    </w:p>
    <w:p w:rsidR="009D357C" w:rsidRPr="00384125" w:rsidRDefault="009D357C" w:rsidP="00FB2232">
      <w:pPr>
        <w:ind w:firstLine="709"/>
        <w:jc w:val="both"/>
        <w:rPr>
          <w:sz w:val="28"/>
          <w:szCs w:val="28"/>
        </w:rPr>
      </w:pPr>
      <w:r w:rsidRPr="00384125">
        <w:rPr>
          <w:sz w:val="28"/>
          <w:szCs w:val="28"/>
        </w:rPr>
        <w:t xml:space="preserve">В процессе реализации </w:t>
      </w:r>
      <w:r w:rsidR="004662B7" w:rsidRPr="00384125">
        <w:rPr>
          <w:sz w:val="28"/>
          <w:szCs w:val="28"/>
        </w:rPr>
        <w:t>подп</w:t>
      </w:r>
      <w:r w:rsidRPr="00384125">
        <w:rPr>
          <w:sz w:val="28"/>
          <w:szCs w:val="28"/>
        </w:rPr>
        <w:t>рограммы могут проявиться ряд внешних и внутренних рисков.</w:t>
      </w:r>
    </w:p>
    <w:p w:rsidR="009D357C" w:rsidRPr="00384125" w:rsidRDefault="009D357C" w:rsidP="00FB2232">
      <w:pPr>
        <w:ind w:firstLine="709"/>
        <w:jc w:val="both"/>
        <w:rPr>
          <w:sz w:val="28"/>
          <w:szCs w:val="28"/>
        </w:rPr>
      </w:pPr>
      <w:r w:rsidRPr="00384125">
        <w:rPr>
          <w:sz w:val="28"/>
          <w:szCs w:val="28"/>
        </w:rPr>
        <w:t>Внешние риски:</w:t>
      </w:r>
    </w:p>
    <w:p w:rsidR="009D357C" w:rsidRPr="00384125" w:rsidRDefault="009D357C" w:rsidP="00FB2232">
      <w:pPr>
        <w:ind w:firstLine="709"/>
        <w:jc w:val="both"/>
        <w:rPr>
          <w:sz w:val="28"/>
          <w:szCs w:val="28"/>
        </w:rPr>
      </w:pPr>
      <w:r w:rsidRPr="00384125">
        <w:rPr>
          <w:sz w:val="28"/>
          <w:szCs w:val="28"/>
        </w:rPr>
        <w:t>-</w:t>
      </w:r>
      <w:r w:rsidR="005471F3">
        <w:rPr>
          <w:sz w:val="28"/>
          <w:szCs w:val="28"/>
        </w:rPr>
        <w:t> </w:t>
      </w:r>
      <w:r w:rsidRPr="00384125">
        <w:rPr>
          <w:sz w:val="28"/>
          <w:szCs w:val="28"/>
        </w:rPr>
        <w:t>инфляция</w:t>
      </w:r>
      <w:r w:rsidR="005471F3">
        <w:rPr>
          <w:sz w:val="28"/>
          <w:szCs w:val="28"/>
        </w:rPr>
        <w:t xml:space="preserve"> и </w:t>
      </w:r>
      <w:r w:rsidRPr="00384125">
        <w:rPr>
          <w:sz w:val="28"/>
          <w:szCs w:val="28"/>
        </w:rPr>
        <w:t>дефицит средств бюджета муниципального образования «Катангский район»;</w:t>
      </w:r>
    </w:p>
    <w:p w:rsidR="009D357C" w:rsidRPr="00384125" w:rsidRDefault="009D357C" w:rsidP="00FB2232">
      <w:pPr>
        <w:ind w:firstLine="709"/>
        <w:jc w:val="both"/>
        <w:rPr>
          <w:sz w:val="28"/>
          <w:szCs w:val="28"/>
        </w:rPr>
      </w:pPr>
      <w:r w:rsidRPr="00384125">
        <w:rPr>
          <w:sz w:val="28"/>
          <w:szCs w:val="28"/>
        </w:rPr>
        <w:t>-</w:t>
      </w:r>
      <w:r w:rsidR="005471F3">
        <w:rPr>
          <w:sz w:val="28"/>
          <w:szCs w:val="28"/>
        </w:rPr>
        <w:t> </w:t>
      </w:r>
      <w:r w:rsidRPr="00384125">
        <w:rPr>
          <w:sz w:val="28"/>
          <w:szCs w:val="28"/>
        </w:rPr>
        <w:t>отсутствие поставщиков (исполнителей, подрядчиков) товаров (работ, услуг), определяемых путем размещения муниципального заказа в порядке, установленном действующим законодательством;</w:t>
      </w:r>
    </w:p>
    <w:p w:rsidR="009D357C" w:rsidRPr="00384125" w:rsidRDefault="009D357C" w:rsidP="00FB2232">
      <w:pPr>
        <w:ind w:firstLine="709"/>
        <w:jc w:val="both"/>
        <w:rPr>
          <w:sz w:val="28"/>
          <w:szCs w:val="28"/>
        </w:rPr>
      </w:pPr>
      <w:r w:rsidRPr="00384125">
        <w:rPr>
          <w:sz w:val="28"/>
          <w:szCs w:val="28"/>
        </w:rPr>
        <w:t>-</w:t>
      </w:r>
      <w:r w:rsidR="005471F3">
        <w:rPr>
          <w:sz w:val="28"/>
          <w:szCs w:val="28"/>
        </w:rPr>
        <w:t> </w:t>
      </w:r>
      <w:r w:rsidRPr="00384125">
        <w:rPr>
          <w:sz w:val="28"/>
          <w:szCs w:val="28"/>
        </w:rPr>
        <w:t>неисполнение подрядными организациями обязательств по контракту (договору).</w:t>
      </w:r>
    </w:p>
    <w:p w:rsidR="009D357C" w:rsidRPr="00384125" w:rsidRDefault="009D357C" w:rsidP="00FB2232">
      <w:pPr>
        <w:ind w:firstLine="709"/>
        <w:jc w:val="both"/>
        <w:rPr>
          <w:sz w:val="28"/>
          <w:szCs w:val="28"/>
        </w:rPr>
      </w:pPr>
      <w:r w:rsidRPr="00384125">
        <w:rPr>
          <w:sz w:val="28"/>
          <w:szCs w:val="28"/>
        </w:rPr>
        <w:t xml:space="preserve">Внутренними рисками реализации </w:t>
      </w:r>
      <w:r w:rsidR="004662B7" w:rsidRPr="00384125">
        <w:rPr>
          <w:sz w:val="28"/>
          <w:szCs w:val="28"/>
        </w:rPr>
        <w:t>подп</w:t>
      </w:r>
      <w:r w:rsidRPr="00384125">
        <w:rPr>
          <w:sz w:val="28"/>
          <w:szCs w:val="28"/>
        </w:rPr>
        <w:t>рограммы могут быть:</w:t>
      </w:r>
    </w:p>
    <w:p w:rsidR="009D357C" w:rsidRPr="00384125" w:rsidRDefault="009D357C" w:rsidP="00FB2232">
      <w:pPr>
        <w:ind w:firstLine="709"/>
        <w:jc w:val="both"/>
        <w:rPr>
          <w:sz w:val="28"/>
          <w:szCs w:val="28"/>
        </w:rPr>
      </w:pPr>
      <w:r w:rsidRPr="00384125">
        <w:rPr>
          <w:sz w:val="28"/>
          <w:szCs w:val="28"/>
        </w:rPr>
        <w:t>-</w:t>
      </w:r>
      <w:r w:rsidR="005471F3">
        <w:rPr>
          <w:sz w:val="28"/>
          <w:szCs w:val="28"/>
        </w:rPr>
        <w:t> </w:t>
      </w:r>
      <w:r w:rsidRPr="00384125">
        <w:rPr>
          <w:sz w:val="28"/>
          <w:szCs w:val="28"/>
        </w:rPr>
        <w:t xml:space="preserve">недостатки в управлении </w:t>
      </w:r>
      <w:r w:rsidR="004662B7" w:rsidRPr="00384125">
        <w:rPr>
          <w:sz w:val="28"/>
          <w:szCs w:val="28"/>
        </w:rPr>
        <w:t>подп</w:t>
      </w:r>
      <w:r w:rsidRPr="00384125">
        <w:rPr>
          <w:sz w:val="28"/>
          <w:szCs w:val="28"/>
        </w:rPr>
        <w:t xml:space="preserve">рограммой из-за отсутствия своевременных действий участников реализации </w:t>
      </w:r>
      <w:r w:rsidR="004662B7" w:rsidRPr="00384125">
        <w:rPr>
          <w:sz w:val="28"/>
          <w:szCs w:val="28"/>
        </w:rPr>
        <w:t>подп</w:t>
      </w:r>
      <w:r w:rsidRPr="00384125">
        <w:rPr>
          <w:sz w:val="28"/>
          <w:szCs w:val="28"/>
        </w:rPr>
        <w:t>рограммы;</w:t>
      </w:r>
    </w:p>
    <w:p w:rsidR="009D357C" w:rsidRPr="00384125" w:rsidRDefault="009D357C" w:rsidP="00FB2232">
      <w:pPr>
        <w:ind w:firstLine="709"/>
        <w:jc w:val="both"/>
        <w:rPr>
          <w:sz w:val="28"/>
          <w:szCs w:val="28"/>
        </w:rPr>
      </w:pPr>
      <w:r w:rsidRPr="00384125">
        <w:rPr>
          <w:sz w:val="28"/>
          <w:szCs w:val="28"/>
        </w:rPr>
        <w:t>-</w:t>
      </w:r>
      <w:r w:rsidR="005471F3">
        <w:rPr>
          <w:sz w:val="28"/>
          <w:szCs w:val="28"/>
        </w:rPr>
        <w:t> </w:t>
      </w:r>
      <w:r w:rsidRPr="00384125">
        <w:rPr>
          <w:sz w:val="28"/>
          <w:szCs w:val="28"/>
        </w:rPr>
        <w:t xml:space="preserve">необъективное распределение ресурсов </w:t>
      </w:r>
      <w:r w:rsidR="004662B7" w:rsidRPr="00384125">
        <w:rPr>
          <w:sz w:val="28"/>
          <w:szCs w:val="28"/>
        </w:rPr>
        <w:t>подп</w:t>
      </w:r>
      <w:r w:rsidRPr="00384125">
        <w:rPr>
          <w:sz w:val="28"/>
          <w:szCs w:val="28"/>
        </w:rPr>
        <w:t>рограммы.</w:t>
      </w:r>
    </w:p>
    <w:p w:rsidR="009D357C" w:rsidRPr="00384125" w:rsidRDefault="009D357C" w:rsidP="00FB2232">
      <w:pPr>
        <w:ind w:firstLine="709"/>
        <w:jc w:val="both"/>
        <w:rPr>
          <w:sz w:val="28"/>
          <w:szCs w:val="28"/>
          <w:lang w:eastAsia="en-US"/>
        </w:rPr>
      </w:pPr>
      <w:r w:rsidRPr="00384125">
        <w:rPr>
          <w:sz w:val="28"/>
          <w:szCs w:val="28"/>
          <w:lang w:eastAsia="en-US"/>
        </w:rPr>
        <w:t xml:space="preserve">В результате возникновения вышеуказанных рисков </w:t>
      </w:r>
      <w:r w:rsidRPr="00384125">
        <w:rPr>
          <w:sz w:val="28"/>
          <w:szCs w:val="28"/>
        </w:rPr>
        <w:t>могут измен</w:t>
      </w:r>
      <w:r w:rsidR="004662B7" w:rsidRPr="00384125">
        <w:rPr>
          <w:sz w:val="28"/>
          <w:szCs w:val="28"/>
        </w:rPr>
        <w:t>я</w:t>
      </w:r>
      <w:r w:rsidRPr="00384125">
        <w:rPr>
          <w:sz w:val="28"/>
          <w:szCs w:val="28"/>
        </w:rPr>
        <w:t xml:space="preserve">ться запланированные сроки выполнения мероприятий </w:t>
      </w:r>
      <w:r w:rsidR="004662B7" w:rsidRPr="00384125">
        <w:rPr>
          <w:sz w:val="28"/>
          <w:szCs w:val="28"/>
        </w:rPr>
        <w:t>подп</w:t>
      </w:r>
      <w:r w:rsidRPr="00384125">
        <w:rPr>
          <w:sz w:val="28"/>
          <w:szCs w:val="28"/>
        </w:rPr>
        <w:t>рограммы, в связи с чем</w:t>
      </w:r>
      <w:r w:rsidR="005471F3">
        <w:rPr>
          <w:sz w:val="28"/>
          <w:szCs w:val="28"/>
        </w:rPr>
        <w:t>,</w:t>
      </w:r>
      <w:r w:rsidRPr="00384125">
        <w:rPr>
          <w:sz w:val="28"/>
          <w:szCs w:val="28"/>
        </w:rPr>
        <w:t xml:space="preserve"> </w:t>
      </w:r>
      <w:r w:rsidR="005471F3">
        <w:rPr>
          <w:sz w:val="28"/>
          <w:szCs w:val="28"/>
        </w:rPr>
        <w:t>потребуется</w:t>
      </w:r>
      <w:r w:rsidRPr="00384125">
        <w:rPr>
          <w:sz w:val="28"/>
          <w:szCs w:val="28"/>
        </w:rPr>
        <w:t xml:space="preserve"> корректировк</w:t>
      </w:r>
      <w:r w:rsidR="005471F3">
        <w:rPr>
          <w:sz w:val="28"/>
          <w:szCs w:val="28"/>
        </w:rPr>
        <w:t>а</w:t>
      </w:r>
      <w:r w:rsidRPr="00384125">
        <w:rPr>
          <w:sz w:val="28"/>
          <w:szCs w:val="28"/>
        </w:rPr>
        <w:t xml:space="preserve"> целевы</w:t>
      </w:r>
      <w:r w:rsidR="005471F3">
        <w:rPr>
          <w:sz w:val="28"/>
          <w:szCs w:val="28"/>
        </w:rPr>
        <w:t>х</w:t>
      </w:r>
      <w:r w:rsidRPr="00384125">
        <w:rPr>
          <w:sz w:val="28"/>
          <w:szCs w:val="28"/>
        </w:rPr>
        <w:t xml:space="preserve"> показател</w:t>
      </w:r>
      <w:r w:rsidR="005471F3">
        <w:rPr>
          <w:sz w:val="28"/>
          <w:szCs w:val="28"/>
        </w:rPr>
        <w:t>ей</w:t>
      </w:r>
      <w:r w:rsidRPr="00384125">
        <w:rPr>
          <w:sz w:val="28"/>
          <w:szCs w:val="28"/>
        </w:rPr>
        <w:t xml:space="preserve"> реализации </w:t>
      </w:r>
      <w:r w:rsidR="004662B7" w:rsidRPr="00384125">
        <w:rPr>
          <w:sz w:val="28"/>
          <w:szCs w:val="28"/>
        </w:rPr>
        <w:t>подп</w:t>
      </w:r>
      <w:r w:rsidRPr="00384125">
        <w:rPr>
          <w:sz w:val="28"/>
          <w:szCs w:val="28"/>
        </w:rPr>
        <w:t xml:space="preserve">рограммы, а также объемы финансирования мероприятий </w:t>
      </w:r>
      <w:r w:rsidR="004662B7" w:rsidRPr="00384125">
        <w:rPr>
          <w:sz w:val="28"/>
          <w:szCs w:val="28"/>
        </w:rPr>
        <w:t>подп</w:t>
      </w:r>
      <w:r w:rsidRPr="00384125">
        <w:rPr>
          <w:sz w:val="28"/>
          <w:szCs w:val="28"/>
        </w:rPr>
        <w:t>рограммы</w:t>
      </w:r>
      <w:r w:rsidRPr="00384125">
        <w:rPr>
          <w:sz w:val="28"/>
          <w:szCs w:val="28"/>
          <w:lang w:eastAsia="en-US"/>
        </w:rPr>
        <w:t>.</w:t>
      </w:r>
    </w:p>
    <w:p w:rsidR="009D357C" w:rsidRPr="00384125" w:rsidRDefault="009D357C" w:rsidP="00FB2232">
      <w:pPr>
        <w:ind w:firstLine="709"/>
        <w:jc w:val="both"/>
        <w:rPr>
          <w:sz w:val="28"/>
          <w:szCs w:val="28"/>
        </w:rPr>
      </w:pPr>
      <w:r w:rsidRPr="00384125">
        <w:rPr>
          <w:sz w:val="28"/>
          <w:szCs w:val="28"/>
        </w:rPr>
        <w:t xml:space="preserve">С целью минимизации внешних и внутренних рисков по результатам финансового года необходимо производить корректировку объемов </w:t>
      </w:r>
      <w:r w:rsidRPr="00384125">
        <w:rPr>
          <w:sz w:val="28"/>
          <w:szCs w:val="28"/>
        </w:rPr>
        <w:lastRenderedPageBreak/>
        <w:t xml:space="preserve">финансирования исходя из результатов реализации </w:t>
      </w:r>
      <w:r w:rsidR="004662B7" w:rsidRPr="00384125">
        <w:rPr>
          <w:sz w:val="28"/>
          <w:szCs w:val="28"/>
        </w:rPr>
        <w:t>подп</w:t>
      </w:r>
      <w:r w:rsidRPr="00384125">
        <w:rPr>
          <w:sz w:val="28"/>
          <w:szCs w:val="28"/>
        </w:rPr>
        <w:t>рограммы и рисков, проявлявшихся в процессе ее реализации.</w:t>
      </w:r>
    </w:p>
    <w:p w:rsidR="009D357C" w:rsidRPr="00384125" w:rsidRDefault="009D357C" w:rsidP="00246188">
      <w:pPr>
        <w:rPr>
          <w:b/>
          <w:sz w:val="28"/>
          <w:szCs w:val="28"/>
        </w:rPr>
      </w:pPr>
    </w:p>
    <w:p w:rsidR="009D357C" w:rsidRPr="00384125" w:rsidRDefault="009D357C" w:rsidP="00FB2232">
      <w:pPr>
        <w:jc w:val="center"/>
        <w:rPr>
          <w:b/>
          <w:sz w:val="28"/>
          <w:szCs w:val="28"/>
        </w:rPr>
      </w:pPr>
      <w:r w:rsidRPr="00384125">
        <w:rPr>
          <w:b/>
          <w:sz w:val="28"/>
          <w:szCs w:val="28"/>
        </w:rPr>
        <w:t>1</w:t>
      </w:r>
      <w:r w:rsidR="00592D5B" w:rsidRPr="00384125">
        <w:rPr>
          <w:b/>
          <w:sz w:val="28"/>
          <w:szCs w:val="28"/>
        </w:rPr>
        <w:t>0</w:t>
      </w:r>
      <w:r w:rsidRPr="00384125">
        <w:rPr>
          <w:b/>
          <w:sz w:val="28"/>
          <w:szCs w:val="28"/>
        </w:rPr>
        <w:t>. Конечные результаты и оценка эффективности</w:t>
      </w:r>
    </w:p>
    <w:p w:rsidR="005471F3" w:rsidRDefault="005471F3" w:rsidP="00FB2232">
      <w:pPr>
        <w:ind w:firstLine="709"/>
        <w:jc w:val="both"/>
        <w:rPr>
          <w:sz w:val="28"/>
          <w:szCs w:val="28"/>
        </w:rPr>
      </w:pPr>
    </w:p>
    <w:p w:rsidR="009D357C" w:rsidRPr="00384125" w:rsidRDefault="009D357C" w:rsidP="00FB2232">
      <w:pPr>
        <w:ind w:firstLine="709"/>
        <w:jc w:val="both"/>
        <w:rPr>
          <w:sz w:val="28"/>
          <w:szCs w:val="28"/>
        </w:rPr>
      </w:pPr>
      <w:r w:rsidRPr="00384125">
        <w:rPr>
          <w:sz w:val="28"/>
          <w:szCs w:val="28"/>
        </w:rPr>
        <w:t xml:space="preserve">Реализация </w:t>
      </w:r>
      <w:r w:rsidR="004662B7" w:rsidRPr="00384125">
        <w:rPr>
          <w:sz w:val="28"/>
          <w:szCs w:val="28"/>
        </w:rPr>
        <w:t>под</w:t>
      </w:r>
      <w:r w:rsidRPr="00384125">
        <w:rPr>
          <w:sz w:val="28"/>
          <w:szCs w:val="28"/>
        </w:rPr>
        <w:t xml:space="preserve">программы должна обеспечить: </w:t>
      </w:r>
    </w:p>
    <w:p w:rsidR="00ED7351" w:rsidRPr="00384125" w:rsidRDefault="00ED7351" w:rsidP="00ED7351">
      <w:pPr>
        <w:ind w:firstLine="709"/>
        <w:jc w:val="both"/>
        <w:rPr>
          <w:sz w:val="28"/>
          <w:szCs w:val="28"/>
        </w:rPr>
      </w:pPr>
      <w:r w:rsidRPr="00384125">
        <w:rPr>
          <w:sz w:val="28"/>
          <w:szCs w:val="28"/>
        </w:rPr>
        <w:t xml:space="preserve">1. Приведение </w:t>
      </w:r>
      <w:hyperlink r:id="rId27" w:tooltip="Объекты недвижимости" w:history="1">
        <w:r w:rsidRPr="00384125">
          <w:rPr>
            <w:rStyle w:val="af1"/>
            <w:color w:val="auto"/>
            <w:sz w:val="28"/>
            <w:szCs w:val="28"/>
            <w:u w:val="none"/>
          </w:rPr>
          <w:t>объектов</w:t>
        </w:r>
      </w:hyperlink>
      <w:r w:rsidRPr="00384125">
        <w:rPr>
          <w:sz w:val="28"/>
          <w:szCs w:val="28"/>
        </w:rPr>
        <w:t xml:space="preserve"> муниципальной собственности муниципального образования «Катангский район» в нормативно-техническое состояние, отвечающее требованиям пожарной и санитарно-технической безопасности;</w:t>
      </w:r>
    </w:p>
    <w:p w:rsidR="00ED7351" w:rsidRPr="00384125" w:rsidRDefault="00ED7351" w:rsidP="00ED7351">
      <w:pPr>
        <w:ind w:firstLine="709"/>
        <w:jc w:val="both"/>
        <w:rPr>
          <w:sz w:val="28"/>
          <w:szCs w:val="28"/>
        </w:rPr>
      </w:pPr>
      <w:r w:rsidRPr="00384125">
        <w:rPr>
          <w:sz w:val="28"/>
          <w:szCs w:val="28"/>
        </w:rPr>
        <w:t>2. Улучшение материально-технического состояния муниципальных зданий и сооружений;</w:t>
      </w:r>
    </w:p>
    <w:p w:rsidR="00ED7351" w:rsidRPr="00384125" w:rsidRDefault="00ED7351" w:rsidP="00ED7351">
      <w:pPr>
        <w:ind w:firstLine="709"/>
        <w:jc w:val="both"/>
        <w:rPr>
          <w:sz w:val="28"/>
          <w:szCs w:val="28"/>
        </w:rPr>
      </w:pPr>
      <w:r w:rsidRPr="00384125">
        <w:rPr>
          <w:sz w:val="28"/>
          <w:szCs w:val="28"/>
        </w:rPr>
        <w:t>3. Продление срока эксплуатации зданий;</w:t>
      </w:r>
    </w:p>
    <w:p w:rsidR="00ED7351" w:rsidRPr="00384125" w:rsidRDefault="00ED7351" w:rsidP="00ED7351">
      <w:pPr>
        <w:ind w:firstLine="709"/>
        <w:jc w:val="both"/>
        <w:rPr>
          <w:sz w:val="28"/>
          <w:szCs w:val="28"/>
        </w:rPr>
      </w:pPr>
      <w:r w:rsidRPr="00384125">
        <w:rPr>
          <w:sz w:val="28"/>
          <w:szCs w:val="28"/>
        </w:rPr>
        <w:t>4. Исключение аварийных ситуаций и несчастных случаев.</w:t>
      </w:r>
    </w:p>
    <w:p w:rsidR="00C01B0B" w:rsidRPr="00384125" w:rsidRDefault="00C01B0B">
      <w:pPr>
        <w:rPr>
          <w:sz w:val="28"/>
          <w:szCs w:val="28"/>
        </w:rPr>
      </w:pPr>
      <w:r w:rsidRPr="00384125">
        <w:rPr>
          <w:sz w:val="28"/>
          <w:szCs w:val="28"/>
        </w:rPr>
        <w:br w:type="page"/>
      </w:r>
    </w:p>
    <w:p w:rsidR="00C66137" w:rsidRPr="00384125" w:rsidRDefault="00C66137" w:rsidP="005471F3">
      <w:pPr>
        <w:widowControl w:val="0"/>
        <w:tabs>
          <w:tab w:val="left" w:pos="1276"/>
        </w:tabs>
        <w:jc w:val="center"/>
        <w:outlineLvl w:val="1"/>
        <w:rPr>
          <w:b/>
          <w:sz w:val="28"/>
          <w:szCs w:val="28"/>
        </w:rPr>
      </w:pPr>
      <w:r w:rsidRPr="00384125">
        <w:rPr>
          <w:b/>
          <w:sz w:val="28"/>
          <w:szCs w:val="28"/>
        </w:rPr>
        <w:lastRenderedPageBreak/>
        <w:t>Краткая характеристика (паспорт)</w:t>
      </w:r>
      <w:r w:rsidR="005B0AC0" w:rsidRPr="00384125">
        <w:rPr>
          <w:b/>
          <w:sz w:val="28"/>
          <w:szCs w:val="28"/>
        </w:rPr>
        <w:t xml:space="preserve"> </w:t>
      </w:r>
      <w:r w:rsidR="002268D2" w:rsidRPr="00384125">
        <w:rPr>
          <w:b/>
          <w:sz w:val="28"/>
          <w:szCs w:val="28"/>
        </w:rPr>
        <w:t>подпрограммы</w:t>
      </w:r>
    </w:p>
    <w:p w:rsidR="002268D2" w:rsidRPr="00384125" w:rsidRDefault="00173835" w:rsidP="005471F3">
      <w:pPr>
        <w:widowControl w:val="0"/>
        <w:tabs>
          <w:tab w:val="left" w:pos="1276"/>
        </w:tabs>
        <w:jc w:val="center"/>
        <w:outlineLvl w:val="1"/>
        <w:rPr>
          <w:b/>
          <w:sz w:val="28"/>
          <w:szCs w:val="28"/>
        </w:rPr>
      </w:pPr>
      <w:r w:rsidRPr="00384125">
        <w:rPr>
          <w:sz w:val="28"/>
          <w:szCs w:val="28"/>
        </w:rPr>
        <w:t>«</w:t>
      </w:r>
      <w:r w:rsidR="002268D2" w:rsidRPr="00384125">
        <w:rPr>
          <w:b/>
          <w:sz w:val="28"/>
          <w:szCs w:val="28"/>
        </w:rPr>
        <w:t>Подготовка к отопительному сезону объектов коммунальной инфраструктуры муниципального образования «Катангский район»</w:t>
      </w:r>
    </w:p>
    <w:p w:rsidR="00246188" w:rsidRPr="00384125" w:rsidRDefault="00246188" w:rsidP="00246188">
      <w:pPr>
        <w:rPr>
          <w:b/>
          <w:bCs/>
          <w:sz w:val="28"/>
          <w:szCs w:val="28"/>
        </w:rPr>
      </w:pPr>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6736"/>
      </w:tblGrid>
      <w:tr w:rsidR="002268D2" w:rsidRPr="005471F3" w:rsidTr="002D0CE9">
        <w:tc>
          <w:tcPr>
            <w:tcW w:w="1602" w:type="pct"/>
          </w:tcPr>
          <w:p w:rsidR="002268D2" w:rsidRPr="005471F3" w:rsidRDefault="002268D2" w:rsidP="005471F3">
            <w:pPr>
              <w:rPr>
                <w:sz w:val="28"/>
                <w:szCs w:val="28"/>
              </w:rPr>
            </w:pPr>
            <w:r w:rsidRPr="005471F3">
              <w:rPr>
                <w:sz w:val="28"/>
                <w:szCs w:val="28"/>
              </w:rPr>
              <w:t>Наименование п</w:t>
            </w:r>
            <w:r w:rsidR="00DB0428" w:rsidRPr="005471F3">
              <w:rPr>
                <w:sz w:val="28"/>
                <w:szCs w:val="28"/>
              </w:rPr>
              <w:t>одп</w:t>
            </w:r>
            <w:r w:rsidRPr="005471F3">
              <w:rPr>
                <w:sz w:val="28"/>
                <w:szCs w:val="28"/>
              </w:rPr>
              <w:t>рограммы</w:t>
            </w:r>
          </w:p>
        </w:tc>
        <w:tc>
          <w:tcPr>
            <w:tcW w:w="3398" w:type="pct"/>
          </w:tcPr>
          <w:p w:rsidR="002268D2" w:rsidRPr="005471F3" w:rsidRDefault="00DB0428" w:rsidP="005471F3">
            <w:pPr>
              <w:rPr>
                <w:caps/>
                <w:sz w:val="28"/>
                <w:szCs w:val="28"/>
              </w:rPr>
            </w:pPr>
            <w:r w:rsidRPr="005471F3">
              <w:rPr>
                <w:sz w:val="28"/>
                <w:szCs w:val="28"/>
              </w:rPr>
              <w:t>«</w:t>
            </w:r>
            <w:r w:rsidR="002268D2" w:rsidRPr="005471F3">
              <w:rPr>
                <w:sz w:val="28"/>
                <w:szCs w:val="28"/>
              </w:rPr>
              <w:t>Подготовка к отопительному сезону объектов коммунальной инфраструктуры муниципального образования «Катангский район»</w:t>
            </w:r>
            <w:r w:rsidR="0006196B" w:rsidRPr="005471F3">
              <w:rPr>
                <w:sz w:val="28"/>
                <w:szCs w:val="28"/>
              </w:rPr>
              <w:t>»</w:t>
            </w:r>
          </w:p>
        </w:tc>
      </w:tr>
      <w:tr w:rsidR="002268D2" w:rsidRPr="005471F3" w:rsidTr="002D0CE9">
        <w:tc>
          <w:tcPr>
            <w:tcW w:w="1602" w:type="pct"/>
          </w:tcPr>
          <w:p w:rsidR="002268D2" w:rsidRPr="005471F3" w:rsidRDefault="002268D2" w:rsidP="005471F3">
            <w:pPr>
              <w:rPr>
                <w:b/>
                <w:sz w:val="28"/>
                <w:szCs w:val="28"/>
              </w:rPr>
            </w:pPr>
            <w:r w:rsidRPr="005471F3">
              <w:rPr>
                <w:sz w:val="28"/>
                <w:szCs w:val="28"/>
              </w:rPr>
              <w:t xml:space="preserve">Ответственный исполнитель </w:t>
            </w:r>
          </w:p>
        </w:tc>
        <w:tc>
          <w:tcPr>
            <w:tcW w:w="3398" w:type="pct"/>
          </w:tcPr>
          <w:p w:rsidR="002268D2" w:rsidRPr="005471F3" w:rsidRDefault="002268D2" w:rsidP="005471F3">
            <w:pPr>
              <w:rPr>
                <w:sz w:val="28"/>
                <w:szCs w:val="28"/>
              </w:rPr>
            </w:pPr>
            <w:r w:rsidRPr="005471F3">
              <w:rPr>
                <w:sz w:val="28"/>
                <w:szCs w:val="28"/>
              </w:rPr>
              <w:t xml:space="preserve">Отдел </w:t>
            </w:r>
            <w:r w:rsidR="00E22B48" w:rsidRPr="005471F3">
              <w:rPr>
                <w:sz w:val="28"/>
                <w:szCs w:val="28"/>
              </w:rPr>
              <w:t>архитектуры, капитального строительства, землепользования, экологии и ЖКХ</w:t>
            </w:r>
            <w:r w:rsidRPr="005471F3">
              <w:rPr>
                <w:sz w:val="28"/>
                <w:szCs w:val="28"/>
              </w:rPr>
              <w:t xml:space="preserve"> администрации муниципального образования «Катангский район»</w:t>
            </w:r>
          </w:p>
        </w:tc>
      </w:tr>
      <w:tr w:rsidR="002268D2" w:rsidRPr="005471F3" w:rsidTr="002D0CE9">
        <w:tc>
          <w:tcPr>
            <w:tcW w:w="1602" w:type="pct"/>
          </w:tcPr>
          <w:p w:rsidR="002268D2" w:rsidRPr="005471F3" w:rsidRDefault="002268D2" w:rsidP="005471F3">
            <w:pPr>
              <w:rPr>
                <w:b/>
                <w:sz w:val="28"/>
                <w:szCs w:val="28"/>
              </w:rPr>
            </w:pPr>
            <w:r w:rsidRPr="005471F3">
              <w:rPr>
                <w:sz w:val="28"/>
                <w:szCs w:val="28"/>
              </w:rPr>
              <w:t xml:space="preserve">Соисполнители </w:t>
            </w:r>
          </w:p>
        </w:tc>
        <w:tc>
          <w:tcPr>
            <w:tcW w:w="3398" w:type="pct"/>
          </w:tcPr>
          <w:p w:rsidR="002268D2" w:rsidRPr="005471F3" w:rsidRDefault="002268D2" w:rsidP="005471F3">
            <w:pPr>
              <w:rPr>
                <w:sz w:val="28"/>
                <w:szCs w:val="28"/>
              </w:rPr>
            </w:pPr>
            <w:r w:rsidRPr="005471F3">
              <w:rPr>
                <w:sz w:val="28"/>
                <w:szCs w:val="28"/>
              </w:rPr>
              <w:t>Структурные подразделения, муниципальные учреждения и предприятия</w:t>
            </w:r>
          </w:p>
        </w:tc>
      </w:tr>
      <w:tr w:rsidR="002268D2" w:rsidRPr="005471F3" w:rsidTr="002D0CE9">
        <w:tc>
          <w:tcPr>
            <w:tcW w:w="1602" w:type="pct"/>
          </w:tcPr>
          <w:p w:rsidR="002268D2" w:rsidRPr="005471F3" w:rsidRDefault="002268D2" w:rsidP="005471F3">
            <w:pPr>
              <w:rPr>
                <w:b/>
                <w:sz w:val="28"/>
                <w:szCs w:val="28"/>
              </w:rPr>
            </w:pPr>
            <w:r w:rsidRPr="005471F3">
              <w:rPr>
                <w:sz w:val="28"/>
                <w:szCs w:val="28"/>
              </w:rPr>
              <w:t>Цель</w:t>
            </w:r>
          </w:p>
        </w:tc>
        <w:tc>
          <w:tcPr>
            <w:tcW w:w="3398" w:type="pct"/>
          </w:tcPr>
          <w:p w:rsidR="002268D2" w:rsidRPr="005471F3" w:rsidRDefault="0039185E" w:rsidP="005471F3">
            <w:pPr>
              <w:rPr>
                <w:sz w:val="28"/>
                <w:szCs w:val="28"/>
              </w:rPr>
            </w:pPr>
            <w:r w:rsidRPr="005471F3">
              <w:rPr>
                <w:sz w:val="28"/>
                <w:szCs w:val="28"/>
              </w:rPr>
              <w:t xml:space="preserve">Повышение надежности и качества системы теплоснабжения, снижение аварийности, обеспечение безопасности потребителей при эксплуатации </w:t>
            </w:r>
            <w:proofErr w:type="spellStart"/>
            <w:r w:rsidRPr="005471F3">
              <w:rPr>
                <w:sz w:val="28"/>
                <w:szCs w:val="28"/>
              </w:rPr>
              <w:t>теплопотребляющих</w:t>
            </w:r>
            <w:proofErr w:type="spellEnd"/>
            <w:r w:rsidRPr="005471F3">
              <w:rPr>
                <w:sz w:val="28"/>
                <w:szCs w:val="28"/>
              </w:rPr>
              <w:t xml:space="preserve"> установок</w:t>
            </w:r>
          </w:p>
        </w:tc>
      </w:tr>
      <w:tr w:rsidR="002268D2" w:rsidRPr="005471F3" w:rsidTr="002D0CE9">
        <w:tc>
          <w:tcPr>
            <w:tcW w:w="1602" w:type="pct"/>
          </w:tcPr>
          <w:p w:rsidR="002268D2" w:rsidRPr="005471F3" w:rsidRDefault="002268D2" w:rsidP="005471F3">
            <w:pPr>
              <w:rPr>
                <w:b/>
                <w:sz w:val="28"/>
                <w:szCs w:val="28"/>
              </w:rPr>
            </w:pPr>
            <w:r w:rsidRPr="005471F3">
              <w:rPr>
                <w:sz w:val="28"/>
                <w:szCs w:val="28"/>
              </w:rPr>
              <w:t xml:space="preserve">Задачи </w:t>
            </w:r>
          </w:p>
        </w:tc>
        <w:tc>
          <w:tcPr>
            <w:tcW w:w="3398" w:type="pct"/>
          </w:tcPr>
          <w:p w:rsidR="002268D2" w:rsidRPr="005471F3" w:rsidRDefault="002268D2" w:rsidP="005471F3">
            <w:pPr>
              <w:rPr>
                <w:sz w:val="28"/>
                <w:szCs w:val="28"/>
              </w:rPr>
            </w:pPr>
            <w:r w:rsidRPr="005471F3">
              <w:rPr>
                <w:sz w:val="28"/>
                <w:szCs w:val="28"/>
              </w:rPr>
              <w:t>Обеспечение бесперебойного теплоснабжения.</w:t>
            </w:r>
          </w:p>
        </w:tc>
      </w:tr>
      <w:tr w:rsidR="002268D2" w:rsidRPr="005471F3" w:rsidTr="002D0CE9">
        <w:tc>
          <w:tcPr>
            <w:tcW w:w="1602" w:type="pct"/>
          </w:tcPr>
          <w:p w:rsidR="002268D2" w:rsidRPr="005471F3" w:rsidRDefault="002268D2" w:rsidP="005471F3">
            <w:pPr>
              <w:rPr>
                <w:b/>
                <w:sz w:val="28"/>
                <w:szCs w:val="28"/>
              </w:rPr>
            </w:pPr>
            <w:r w:rsidRPr="005471F3">
              <w:rPr>
                <w:sz w:val="28"/>
                <w:szCs w:val="28"/>
              </w:rPr>
              <w:t xml:space="preserve">Целевые показатели (индикаторы) </w:t>
            </w:r>
          </w:p>
        </w:tc>
        <w:tc>
          <w:tcPr>
            <w:tcW w:w="3398" w:type="pct"/>
          </w:tcPr>
          <w:p w:rsidR="002268D2" w:rsidRPr="005471F3" w:rsidRDefault="002268D2" w:rsidP="005471F3">
            <w:pPr>
              <w:rPr>
                <w:sz w:val="28"/>
                <w:szCs w:val="28"/>
              </w:rPr>
            </w:pPr>
            <w:r w:rsidRPr="005471F3">
              <w:rPr>
                <w:color w:val="2D2D2D"/>
                <w:spacing w:val="2"/>
                <w:sz w:val="28"/>
                <w:szCs w:val="28"/>
                <w:shd w:val="clear" w:color="auto" w:fill="FFFFFF"/>
              </w:rPr>
              <w:t>1.</w:t>
            </w:r>
            <w:r w:rsidRPr="005471F3">
              <w:rPr>
                <w:sz w:val="28"/>
                <w:szCs w:val="28"/>
              </w:rPr>
              <w:t>Число аварий в системах теплоснабжения;</w:t>
            </w:r>
          </w:p>
          <w:p w:rsidR="002268D2" w:rsidRPr="005471F3" w:rsidRDefault="002268D2" w:rsidP="005471F3">
            <w:pPr>
              <w:rPr>
                <w:color w:val="2D2D2D"/>
                <w:spacing w:val="2"/>
                <w:sz w:val="28"/>
                <w:szCs w:val="28"/>
                <w:shd w:val="clear" w:color="auto" w:fill="FFFFFF"/>
              </w:rPr>
            </w:pPr>
            <w:r w:rsidRPr="005471F3">
              <w:rPr>
                <w:sz w:val="28"/>
                <w:szCs w:val="28"/>
              </w:rPr>
              <w:t>2.Уровень готовности объектов жилищно-коммунального хозяйства к отопительному периоду</w:t>
            </w:r>
          </w:p>
        </w:tc>
      </w:tr>
      <w:tr w:rsidR="002268D2" w:rsidRPr="005471F3" w:rsidTr="002D0CE9">
        <w:tc>
          <w:tcPr>
            <w:tcW w:w="1602" w:type="pct"/>
          </w:tcPr>
          <w:p w:rsidR="002268D2" w:rsidRPr="005471F3" w:rsidRDefault="002268D2" w:rsidP="005471F3">
            <w:pPr>
              <w:rPr>
                <w:sz w:val="28"/>
                <w:szCs w:val="28"/>
              </w:rPr>
            </w:pPr>
            <w:r w:rsidRPr="005471F3">
              <w:rPr>
                <w:sz w:val="28"/>
                <w:szCs w:val="28"/>
              </w:rPr>
              <w:t>Сроки и этапы реализации</w:t>
            </w:r>
          </w:p>
        </w:tc>
        <w:tc>
          <w:tcPr>
            <w:tcW w:w="3398" w:type="pct"/>
          </w:tcPr>
          <w:p w:rsidR="002268D2" w:rsidRPr="005471F3" w:rsidRDefault="002268D2" w:rsidP="005471F3">
            <w:pPr>
              <w:rPr>
                <w:sz w:val="28"/>
                <w:szCs w:val="28"/>
              </w:rPr>
            </w:pPr>
            <w:r w:rsidRPr="005471F3">
              <w:rPr>
                <w:sz w:val="28"/>
                <w:szCs w:val="28"/>
              </w:rPr>
              <w:t>201</w:t>
            </w:r>
            <w:r w:rsidR="00E22B48" w:rsidRPr="005471F3">
              <w:rPr>
                <w:sz w:val="28"/>
                <w:szCs w:val="28"/>
              </w:rPr>
              <w:t>9</w:t>
            </w:r>
            <w:r w:rsidRPr="005471F3">
              <w:rPr>
                <w:sz w:val="28"/>
                <w:szCs w:val="28"/>
              </w:rPr>
              <w:t xml:space="preserve"> – 202</w:t>
            </w:r>
            <w:r w:rsidR="00E22B48" w:rsidRPr="005471F3">
              <w:rPr>
                <w:sz w:val="28"/>
                <w:szCs w:val="28"/>
              </w:rPr>
              <w:t>4</w:t>
            </w:r>
            <w:r w:rsidRPr="005471F3">
              <w:rPr>
                <w:sz w:val="28"/>
                <w:szCs w:val="28"/>
              </w:rPr>
              <w:t xml:space="preserve"> годы</w:t>
            </w:r>
          </w:p>
        </w:tc>
      </w:tr>
      <w:tr w:rsidR="002268D2" w:rsidRPr="005471F3" w:rsidTr="002D0CE9">
        <w:tc>
          <w:tcPr>
            <w:tcW w:w="1602" w:type="pct"/>
          </w:tcPr>
          <w:p w:rsidR="002268D2" w:rsidRPr="005471F3" w:rsidRDefault="002268D2" w:rsidP="005471F3">
            <w:pPr>
              <w:rPr>
                <w:b/>
                <w:sz w:val="28"/>
                <w:szCs w:val="28"/>
              </w:rPr>
            </w:pPr>
            <w:r w:rsidRPr="005471F3">
              <w:rPr>
                <w:sz w:val="28"/>
                <w:szCs w:val="28"/>
              </w:rPr>
              <w:t>Ресурсное обеспечение</w:t>
            </w:r>
          </w:p>
        </w:tc>
        <w:tc>
          <w:tcPr>
            <w:tcW w:w="3398" w:type="pct"/>
          </w:tcPr>
          <w:p w:rsidR="001B5766" w:rsidRPr="005471F3" w:rsidRDefault="001B5766" w:rsidP="005471F3">
            <w:pPr>
              <w:widowControl w:val="0"/>
              <w:jc w:val="both"/>
              <w:rPr>
                <w:sz w:val="28"/>
                <w:szCs w:val="28"/>
              </w:rPr>
            </w:pPr>
            <w:r w:rsidRPr="005471F3">
              <w:rPr>
                <w:sz w:val="28"/>
                <w:szCs w:val="28"/>
              </w:rPr>
              <w:t xml:space="preserve">Общий объем финансирования </w:t>
            </w:r>
            <w:r w:rsidR="00D96402" w:rsidRPr="005471F3">
              <w:rPr>
                <w:sz w:val="28"/>
                <w:szCs w:val="28"/>
              </w:rPr>
              <w:t>под</w:t>
            </w:r>
            <w:r w:rsidRPr="005471F3">
              <w:rPr>
                <w:sz w:val="28"/>
                <w:szCs w:val="28"/>
              </w:rPr>
              <w:t xml:space="preserve">программы за счет всех источников финансирования составляет </w:t>
            </w:r>
            <w:r w:rsidRPr="005471F3">
              <w:rPr>
                <w:bCs/>
                <w:sz w:val="28"/>
                <w:szCs w:val="28"/>
              </w:rPr>
              <w:t>13</w:t>
            </w:r>
            <w:r w:rsidR="005471F3">
              <w:rPr>
                <w:bCs/>
                <w:sz w:val="28"/>
                <w:szCs w:val="28"/>
              </w:rPr>
              <w:t> </w:t>
            </w:r>
            <w:r w:rsidRPr="005471F3">
              <w:rPr>
                <w:bCs/>
                <w:sz w:val="28"/>
                <w:szCs w:val="28"/>
              </w:rPr>
              <w:t xml:space="preserve">558,0 </w:t>
            </w:r>
            <w:r w:rsidRPr="005471F3">
              <w:rPr>
                <w:sz w:val="28"/>
                <w:szCs w:val="28"/>
              </w:rPr>
              <w:t>тыс. руб. в том числе:</w:t>
            </w:r>
          </w:p>
          <w:p w:rsidR="001B5766" w:rsidRPr="005471F3" w:rsidRDefault="001B5766" w:rsidP="005471F3">
            <w:pPr>
              <w:rPr>
                <w:sz w:val="28"/>
                <w:szCs w:val="28"/>
              </w:rPr>
            </w:pPr>
            <w:r w:rsidRPr="005471F3">
              <w:rPr>
                <w:sz w:val="28"/>
                <w:szCs w:val="28"/>
              </w:rPr>
              <w:t xml:space="preserve">2019 год – 6 779,0 тыс. руб. </w:t>
            </w:r>
          </w:p>
          <w:p w:rsidR="001B5766" w:rsidRPr="005471F3" w:rsidRDefault="001B5766" w:rsidP="005471F3">
            <w:pPr>
              <w:rPr>
                <w:sz w:val="28"/>
                <w:szCs w:val="28"/>
              </w:rPr>
            </w:pPr>
            <w:r w:rsidRPr="005471F3">
              <w:rPr>
                <w:sz w:val="28"/>
                <w:szCs w:val="28"/>
              </w:rPr>
              <w:t xml:space="preserve">2020 год – 6 779,0 тыс. руб. </w:t>
            </w:r>
          </w:p>
          <w:p w:rsidR="001B5766" w:rsidRPr="005471F3" w:rsidRDefault="001B5766" w:rsidP="005471F3">
            <w:pPr>
              <w:rPr>
                <w:sz w:val="28"/>
                <w:szCs w:val="28"/>
              </w:rPr>
            </w:pPr>
            <w:r w:rsidRPr="005471F3">
              <w:rPr>
                <w:sz w:val="28"/>
                <w:szCs w:val="28"/>
              </w:rPr>
              <w:t xml:space="preserve">2021 год – 0,0 тыс. руб. </w:t>
            </w:r>
          </w:p>
          <w:p w:rsidR="001B5766" w:rsidRPr="005471F3" w:rsidRDefault="001B5766" w:rsidP="005471F3">
            <w:pPr>
              <w:rPr>
                <w:sz w:val="28"/>
                <w:szCs w:val="28"/>
              </w:rPr>
            </w:pPr>
            <w:r w:rsidRPr="005471F3">
              <w:rPr>
                <w:sz w:val="28"/>
                <w:szCs w:val="28"/>
              </w:rPr>
              <w:t>2022 год – 0,0 тыс. руб.</w:t>
            </w:r>
          </w:p>
          <w:p w:rsidR="001B5766" w:rsidRPr="005471F3" w:rsidRDefault="001B5766" w:rsidP="005471F3">
            <w:pPr>
              <w:rPr>
                <w:sz w:val="28"/>
                <w:szCs w:val="28"/>
              </w:rPr>
            </w:pPr>
            <w:r w:rsidRPr="005471F3">
              <w:rPr>
                <w:sz w:val="28"/>
                <w:szCs w:val="28"/>
              </w:rPr>
              <w:t xml:space="preserve">2023 год – 0,0 тыс. руб. </w:t>
            </w:r>
          </w:p>
          <w:p w:rsidR="001B5766" w:rsidRPr="005471F3" w:rsidRDefault="001B5766" w:rsidP="005471F3">
            <w:pPr>
              <w:rPr>
                <w:sz w:val="28"/>
                <w:szCs w:val="28"/>
              </w:rPr>
            </w:pPr>
            <w:r w:rsidRPr="005471F3">
              <w:rPr>
                <w:sz w:val="28"/>
                <w:szCs w:val="28"/>
              </w:rPr>
              <w:t xml:space="preserve">2024 год – 0,0 тыс. руб. </w:t>
            </w:r>
          </w:p>
          <w:p w:rsidR="001B5766" w:rsidRPr="005471F3" w:rsidRDefault="001B5766" w:rsidP="005471F3">
            <w:pPr>
              <w:widowControl w:val="0"/>
              <w:jc w:val="both"/>
              <w:rPr>
                <w:sz w:val="28"/>
                <w:szCs w:val="28"/>
              </w:rPr>
            </w:pPr>
            <w:r w:rsidRPr="005471F3">
              <w:rPr>
                <w:sz w:val="28"/>
                <w:szCs w:val="28"/>
              </w:rPr>
              <w:t>Из них:</w:t>
            </w:r>
          </w:p>
          <w:p w:rsidR="001B5766" w:rsidRPr="005471F3" w:rsidRDefault="001B5766" w:rsidP="005471F3">
            <w:pPr>
              <w:widowControl w:val="0"/>
              <w:jc w:val="both"/>
              <w:rPr>
                <w:sz w:val="28"/>
                <w:szCs w:val="28"/>
              </w:rPr>
            </w:pPr>
            <w:r w:rsidRPr="005471F3">
              <w:rPr>
                <w:sz w:val="28"/>
                <w:szCs w:val="28"/>
              </w:rPr>
              <w:t>1. За счет средств бюджета муниципального образования «Катангский район»:</w:t>
            </w:r>
          </w:p>
          <w:p w:rsidR="001B5766" w:rsidRPr="005471F3" w:rsidRDefault="001B5766" w:rsidP="005471F3">
            <w:pPr>
              <w:widowControl w:val="0"/>
              <w:jc w:val="both"/>
              <w:rPr>
                <w:sz w:val="28"/>
                <w:szCs w:val="28"/>
              </w:rPr>
            </w:pPr>
            <w:r w:rsidRPr="005471F3">
              <w:rPr>
                <w:sz w:val="28"/>
                <w:szCs w:val="28"/>
              </w:rPr>
              <w:t xml:space="preserve">Всего – </w:t>
            </w:r>
            <w:r w:rsidRPr="005471F3">
              <w:rPr>
                <w:bCs/>
                <w:sz w:val="28"/>
                <w:szCs w:val="28"/>
              </w:rPr>
              <w:t>13 558,0</w:t>
            </w:r>
            <w:r w:rsidR="008C0D5D" w:rsidRPr="005471F3">
              <w:rPr>
                <w:bCs/>
                <w:sz w:val="28"/>
                <w:szCs w:val="28"/>
              </w:rPr>
              <w:t xml:space="preserve"> </w:t>
            </w:r>
            <w:r w:rsidRPr="005471F3">
              <w:rPr>
                <w:sz w:val="28"/>
                <w:szCs w:val="28"/>
              </w:rPr>
              <w:t>тыс. руб. в том числе:</w:t>
            </w:r>
          </w:p>
          <w:p w:rsidR="001B5766" w:rsidRPr="005471F3" w:rsidRDefault="001B5766" w:rsidP="005471F3">
            <w:pPr>
              <w:rPr>
                <w:sz w:val="28"/>
                <w:szCs w:val="28"/>
              </w:rPr>
            </w:pPr>
            <w:r w:rsidRPr="005471F3">
              <w:rPr>
                <w:sz w:val="28"/>
                <w:szCs w:val="28"/>
              </w:rPr>
              <w:t xml:space="preserve">2019 год – 6 779,0 тыс. руб. </w:t>
            </w:r>
          </w:p>
          <w:p w:rsidR="001B5766" w:rsidRPr="005471F3" w:rsidRDefault="001B5766" w:rsidP="005471F3">
            <w:pPr>
              <w:rPr>
                <w:sz w:val="28"/>
                <w:szCs w:val="28"/>
              </w:rPr>
            </w:pPr>
            <w:r w:rsidRPr="005471F3">
              <w:rPr>
                <w:sz w:val="28"/>
                <w:szCs w:val="28"/>
              </w:rPr>
              <w:t xml:space="preserve">2020 год – 6 779,0 тыс. руб. </w:t>
            </w:r>
          </w:p>
          <w:p w:rsidR="001B5766" w:rsidRPr="005471F3" w:rsidRDefault="001B5766" w:rsidP="005471F3">
            <w:pPr>
              <w:rPr>
                <w:sz w:val="28"/>
                <w:szCs w:val="28"/>
              </w:rPr>
            </w:pPr>
            <w:r w:rsidRPr="005471F3">
              <w:rPr>
                <w:sz w:val="28"/>
                <w:szCs w:val="28"/>
              </w:rPr>
              <w:t xml:space="preserve">2021 год – 0,0 тыс. руб. </w:t>
            </w:r>
          </w:p>
          <w:p w:rsidR="001B5766" w:rsidRPr="005471F3" w:rsidRDefault="001B5766" w:rsidP="005471F3">
            <w:pPr>
              <w:rPr>
                <w:sz w:val="28"/>
                <w:szCs w:val="28"/>
              </w:rPr>
            </w:pPr>
            <w:r w:rsidRPr="005471F3">
              <w:rPr>
                <w:sz w:val="28"/>
                <w:szCs w:val="28"/>
              </w:rPr>
              <w:t>2022 год – 0,0 тыс. руб.</w:t>
            </w:r>
          </w:p>
          <w:p w:rsidR="001B5766" w:rsidRPr="005471F3" w:rsidRDefault="001B5766" w:rsidP="005471F3">
            <w:pPr>
              <w:rPr>
                <w:sz w:val="28"/>
                <w:szCs w:val="28"/>
              </w:rPr>
            </w:pPr>
            <w:r w:rsidRPr="005471F3">
              <w:rPr>
                <w:sz w:val="28"/>
                <w:szCs w:val="28"/>
              </w:rPr>
              <w:t xml:space="preserve">2023 год – 0,0 тыс. руб. </w:t>
            </w:r>
          </w:p>
          <w:p w:rsidR="001B5766" w:rsidRPr="005471F3" w:rsidRDefault="001B5766" w:rsidP="005471F3">
            <w:pPr>
              <w:rPr>
                <w:sz w:val="28"/>
                <w:szCs w:val="28"/>
              </w:rPr>
            </w:pPr>
            <w:r w:rsidRPr="005471F3">
              <w:rPr>
                <w:sz w:val="28"/>
                <w:szCs w:val="28"/>
              </w:rPr>
              <w:t xml:space="preserve">2024 год – 0,0 тыс. руб. </w:t>
            </w:r>
          </w:p>
          <w:p w:rsidR="001B5766" w:rsidRPr="005471F3" w:rsidRDefault="001B5766" w:rsidP="005471F3">
            <w:pPr>
              <w:widowControl w:val="0"/>
              <w:jc w:val="both"/>
              <w:rPr>
                <w:sz w:val="28"/>
                <w:szCs w:val="28"/>
              </w:rPr>
            </w:pPr>
            <w:r w:rsidRPr="005471F3">
              <w:rPr>
                <w:sz w:val="28"/>
                <w:szCs w:val="28"/>
              </w:rPr>
              <w:t>2. За счет средств бюджета Иркутской области:</w:t>
            </w:r>
          </w:p>
          <w:p w:rsidR="002268D2" w:rsidRPr="005471F3" w:rsidRDefault="001B5766" w:rsidP="005471F3">
            <w:pPr>
              <w:rPr>
                <w:sz w:val="28"/>
                <w:szCs w:val="28"/>
              </w:rPr>
            </w:pPr>
            <w:r w:rsidRPr="005471F3">
              <w:rPr>
                <w:sz w:val="28"/>
                <w:szCs w:val="28"/>
              </w:rPr>
              <w:t>Финансирование за счет бюджета Иркутской области не предусмотрено</w:t>
            </w:r>
          </w:p>
        </w:tc>
      </w:tr>
      <w:tr w:rsidR="002268D2" w:rsidRPr="005471F3" w:rsidTr="002D0CE9">
        <w:tc>
          <w:tcPr>
            <w:tcW w:w="1602" w:type="pct"/>
          </w:tcPr>
          <w:p w:rsidR="002268D2" w:rsidRPr="005471F3" w:rsidRDefault="002268D2" w:rsidP="005471F3">
            <w:pPr>
              <w:rPr>
                <w:b/>
                <w:sz w:val="28"/>
                <w:szCs w:val="28"/>
              </w:rPr>
            </w:pPr>
            <w:r w:rsidRPr="005471F3">
              <w:rPr>
                <w:sz w:val="28"/>
                <w:szCs w:val="28"/>
              </w:rPr>
              <w:t xml:space="preserve">Ожидаемые конечные </w:t>
            </w:r>
            <w:r w:rsidRPr="005471F3">
              <w:rPr>
                <w:sz w:val="28"/>
                <w:szCs w:val="28"/>
              </w:rPr>
              <w:lastRenderedPageBreak/>
              <w:t xml:space="preserve">результаты, оценка планируемой эффективности </w:t>
            </w:r>
          </w:p>
        </w:tc>
        <w:tc>
          <w:tcPr>
            <w:tcW w:w="3398" w:type="pct"/>
          </w:tcPr>
          <w:p w:rsidR="002268D2" w:rsidRPr="005471F3" w:rsidRDefault="002268D2" w:rsidP="005471F3">
            <w:pPr>
              <w:rPr>
                <w:sz w:val="28"/>
                <w:szCs w:val="28"/>
              </w:rPr>
            </w:pPr>
            <w:r w:rsidRPr="005471F3">
              <w:rPr>
                <w:sz w:val="28"/>
                <w:szCs w:val="28"/>
              </w:rPr>
              <w:lastRenderedPageBreak/>
              <w:t>1.Уменьшение процента</w:t>
            </w:r>
            <w:r w:rsidRPr="005471F3">
              <w:rPr>
                <w:color w:val="2D2D2D"/>
                <w:spacing w:val="2"/>
                <w:sz w:val="28"/>
                <w:szCs w:val="28"/>
                <w:shd w:val="clear" w:color="auto" w:fill="FFFFFF"/>
              </w:rPr>
              <w:t xml:space="preserve"> износа объектов </w:t>
            </w:r>
            <w:r w:rsidRPr="005471F3">
              <w:rPr>
                <w:color w:val="2D2D2D"/>
                <w:spacing w:val="2"/>
                <w:sz w:val="28"/>
                <w:szCs w:val="28"/>
                <w:shd w:val="clear" w:color="auto" w:fill="FFFFFF"/>
              </w:rPr>
              <w:lastRenderedPageBreak/>
              <w:t>коммунальной инфраструктуры;</w:t>
            </w:r>
          </w:p>
          <w:p w:rsidR="002268D2" w:rsidRPr="005471F3" w:rsidRDefault="002268D2" w:rsidP="005471F3">
            <w:pPr>
              <w:rPr>
                <w:sz w:val="28"/>
                <w:szCs w:val="28"/>
              </w:rPr>
            </w:pPr>
            <w:r w:rsidRPr="005471F3">
              <w:rPr>
                <w:sz w:val="28"/>
                <w:szCs w:val="28"/>
              </w:rPr>
              <w:t>2.П</w:t>
            </w:r>
            <w:r w:rsidRPr="005471F3">
              <w:rPr>
                <w:color w:val="052635"/>
                <w:sz w:val="28"/>
                <w:szCs w:val="28"/>
              </w:rPr>
              <w:t>овышение эффективности функционирования объектов теплоснабжения.</w:t>
            </w:r>
          </w:p>
        </w:tc>
      </w:tr>
    </w:tbl>
    <w:p w:rsidR="002268D2" w:rsidRPr="00E22B48" w:rsidRDefault="002268D2" w:rsidP="00246188">
      <w:pPr>
        <w:jc w:val="both"/>
        <w:rPr>
          <w:b/>
        </w:rPr>
      </w:pPr>
    </w:p>
    <w:p w:rsidR="002268D2" w:rsidRPr="00384125" w:rsidRDefault="002268D2" w:rsidP="00246188">
      <w:pPr>
        <w:jc w:val="center"/>
        <w:rPr>
          <w:b/>
          <w:sz w:val="28"/>
          <w:szCs w:val="28"/>
        </w:rPr>
      </w:pPr>
      <w:r w:rsidRPr="00384125">
        <w:rPr>
          <w:b/>
          <w:sz w:val="28"/>
          <w:szCs w:val="28"/>
        </w:rPr>
        <w:t>1. Характеристика сферы деятельности</w:t>
      </w:r>
    </w:p>
    <w:p w:rsidR="000958F2" w:rsidRDefault="000958F2" w:rsidP="00246188">
      <w:pPr>
        <w:ind w:firstLine="709"/>
        <w:jc w:val="both"/>
        <w:rPr>
          <w:sz w:val="28"/>
          <w:szCs w:val="28"/>
        </w:rPr>
      </w:pPr>
    </w:p>
    <w:p w:rsidR="002268D2" w:rsidRPr="00384125" w:rsidRDefault="002268D2" w:rsidP="00246188">
      <w:pPr>
        <w:ind w:firstLine="709"/>
        <w:jc w:val="both"/>
        <w:rPr>
          <w:sz w:val="28"/>
          <w:szCs w:val="28"/>
        </w:rPr>
      </w:pPr>
      <w:r w:rsidRPr="00384125">
        <w:rPr>
          <w:sz w:val="28"/>
          <w:szCs w:val="28"/>
        </w:rPr>
        <w:t>Техническое состояние объектов коммунальной инфраструктуры муниципального образования «Катангский район» характеризуется:</w:t>
      </w:r>
    </w:p>
    <w:p w:rsidR="002268D2" w:rsidRPr="00384125" w:rsidRDefault="002268D2" w:rsidP="00246188">
      <w:pPr>
        <w:ind w:firstLine="709"/>
        <w:jc w:val="both"/>
        <w:rPr>
          <w:sz w:val="28"/>
          <w:szCs w:val="28"/>
        </w:rPr>
      </w:pPr>
      <w:r w:rsidRPr="00384125">
        <w:rPr>
          <w:sz w:val="28"/>
          <w:szCs w:val="28"/>
        </w:rPr>
        <w:t>высоким уровнем износа основных производственных фондов;</w:t>
      </w:r>
    </w:p>
    <w:p w:rsidR="002268D2" w:rsidRPr="00384125" w:rsidRDefault="002268D2" w:rsidP="00246188">
      <w:pPr>
        <w:ind w:firstLine="709"/>
        <w:jc w:val="both"/>
        <w:rPr>
          <w:sz w:val="28"/>
          <w:szCs w:val="28"/>
        </w:rPr>
      </w:pPr>
      <w:r w:rsidRPr="00384125">
        <w:rPr>
          <w:sz w:val="28"/>
          <w:szCs w:val="28"/>
        </w:rPr>
        <w:t xml:space="preserve">высокими потерями </w:t>
      </w:r>
      <w:proofErr w:type="spellStart"/>
      <w:r w:rsidRPr="00384125">
        <w:rPr>
          <w:sz w:val="28"/>
          <w:szCs w:val="28"/>
        </w:rPr>
        <w:t>теплоресурсов</w:t>
      </w:r>
      <w:proofErr w:type="spellEnd"/>
      <w:r w:rsidRPr="00384125">
        <w:rPr>
          <w:sz w:val="28"/>
          <w:szCs w:val="28"/>
        </w:rPr>
        <w:t xml:space="preserve"> </w:t>
      </w:r>
      <w:proofErr w:type="gramStart"/>
      <w:r w:rsidRPr="00384125">
        <w:rPr>
          <w:sz w:val="28"/>
          <w:szCs w:val="28"/>
        </w:rPr>
        <w:t>на всех стадиях</w:t>
      </w:r>
      <w:r w:rsidR="000958F2">
        <w:rPr>
          <w:sz w:val="28"/>
          <w:szCs w:val="28"/>
        </w:rPr>
        <w:t xml:space="preserve"> от производства до потребления</w:t>
      </w:r>
      <w:r w:rsidRPr="00384125">
        <w:rPr>
          <w:sz w:val="28"/>
          <w:szCs w:val="28"/>
        </w:rPr>
        <w:t xml:space="preserve"> вследствие эксплуатации устаревшего технологического оборудования с низким коэффициентом</w:t>
      </w:r>
      <w:proofErr w:type="gramEnd"/>
      <w:r w:rsidRPr="00384125">
        <w:rPr>
          <w:sz w:val="28"/>
          <w:szCs w:val="28"/>
        </w:rPr>
        <w:t xml:space="preserve"> полезного действия.</w:t>
      </w:r>
    </w:p>
    <w:p w:rsidR="002268D2" w:rsidRPr="00384125" w:rsidRDefault="002268D2" w:rsidP="00246188">
      <w:pPr>
        <w:ind w:firstLine="709"/>
        <w:jc w:val="both"/>
        <w:rPr>
          <w:rFonts w:eastAsiaTheme="minorEastAsia"/>
          <w:sz w:val="28"/>
          <w:szCs w:val="28"/>
        </w:rPr>
      </w:pPr>
      <w:r w:rsidRPr="00384125">
        <w:rPr>
          <w:rFonts w:eastAsiaTheme="minorEastAsia"/>
          <w:sz w:val="28"/>
          <w:szCs w:val="28"/>
        </w:rPr>
        <w:t>Теплоснабжение части муниципальных объектов на территории муниципального образования «Катангский район» обеспечивают 8 муниципальных котельных, к которым подключено 17 потребителей. Установленное котельное и вспомогательное оборудование в значительной части морально и физически устарело. Котельные были введены в эксплуатацию в 1980-х годах,</w:t>
      </w:r>
      <w:r w:rsidR="005B0AC0" w:rsidRPr="00384125">
        <w:rPr>
          <w:rFonts w:eastAsiaTheme="minorEastAsia"/>
          <w:sz w:val="28"/>
          <w:szCs w:val="28"/>
        </w:rPr>
        <w:t xml:space="preserve"> </w:t>
      </w:r>
      <w:r w:rsidRPr="00384125">
        <w:rPr>
          <w:rFonts w:eastAsiaTheme="minorEastAsia"/>
          <w:sz w:val="28"/>
          <w:szCs w:val="28"/>
        </w:rPr>
        <w:t>сооружения деревянные,</w:t>
      </w:r>
      <w:r w:rsidRPr="00384125">
        <w:rPr>
          <w:sz w:val="28"/>
          <w:szCs w:val="28"/>
        </w:rPr>
        <w:t xml:space="preserve"> не соответствуют степени огнестойкости, предусмотренной для объектов данного типа</w:t>
      </w:r>
      <w:r w:rsidRPr="00384125">
        <w:rPr>
          <w:rFonts w:eastAsiaTheme="minorEastAsia"/>
          <w:sz w:val="28"/>
          <w:szCs w:val="28"/>
        </w:rPr>
        <w:t>. Основное топливо котельных – нефть, резервное – отсутствует. Другие муниципальные объекты на территории района используют печное отопление.</w:t>
      </w:r>
    </w:p>
    <w:p w:rsidR="002268D2" w:rsidRPr="00384125" w:rsidRDefault="002268D2" w:rsidP="00246188">
      <w:pPr>
        <w:ind w:firstLine="709"/>
        <w:jc w:val="both"/>
        <w:rPr>
          <w:rFonts w:eastAsiaTheme="minorEastAsia"/>
          <w:sz w:val="28"/>
          <w:szCs w:val="28"/>
        </w:rPr>
      </w:pPr>
      <w:bookmarkStart w:id="1" w:name="sub_116"/>
      <w:r w:rsidRPr="00384125">
        <w:rPr>
          <w:rFonts w:eastAsiaTheme="minorEastAsia"/>
          <w:sz w:val="28"/>
          <w:szCs w:val="28"/>
        </w:rPr>
        <w:t xml:space="preserve">Принятие </w:t>
      </w:r>
      <w:r w:rsidR="009968A9" w:rsidRPr="00384125">
        <w:rPr>
          <w:rFonts w:eastAsiaTheme="minorEastAsia"/>
          <w:sz w:val="28"/>
          <w:szCs w:val="28"/>
        </w:rPr>
        <w:t>под</w:t>
      </w:r>
      <w:r w:rsidRPr="00384125">
        <w:rPr>
          <w:rFonts w:eastAsiaTheme="minorEastAsia"/>
          <w:sz w:val="28"/>
          <w:szCs w:val="28"/>
        </w:rPr>
        <w:t xml:space="preserve">программы обусловлено необходимостью предупреждения ситуаций, которые могут привести к нарушениям функционирования систем теплоснабжения на территории </w:t>
      </w:r>
      <w:r w:rsidRPr="00384125">
        <w:rPr>
          <w:rFonts w:eastAsiaTheme="minorEastAsia"/>
          <w:bCs/>
          <w:sz w:val="28"/>
          <w:szCs w:val="28"/>
        </w:rPr>
        <w:t xml:space="preserve">муниципального образования </w:t>
      </w:r>
      <w:r w:rsidRPr="00384125">
        <w:rPr>
          <w:rFonts w:eastAsiaTheme="minorEastAsia"/>
          <w:sz w:val="28"/>
          <w:szCs w:val="28"/>
        </w:rPr>
        <w:t xml:space="preserve">в период прохождения отопительных сезонов, предотвращения критического </w:t>
      </w:r>
      <w:proofErr w:type="gramStart"/>
      <w:r w:rsidRPr="00384125">
        <w:rPr>
          <w:rFonts w:eastAsiaTheme="minorEastAsia"/>
          <w:sz w:val="28"/>
          <w:szCs w:val="28"/>
        </w:rPr>
        <w:t xml:space="preserve">уровня износа основных фондов объектов коммунальной инфраструктуры </w:t>
      </w:r>
      <w:r w:rsidRPr="00384125">
        <w:rPr>
          <w:rFonts w:eastAsiaTheme="minorEastAsia"/>
          <w:bCs/>
          <w:sz w:val="28"/>
          <w:szCs w:val="28"/>
        </w:rPr>
        <w:t>муниципального</w:t>
      </w:r>
      <w:proofErr w:type="gramEnd"/>
      <w:r w:rsidRPr="00384125">
        <w:rPr>
          <w:rFonts w:eastAsiaTheme="minorEastAsia"/>
          <w:bCs/>
          <w:sz w:val="28"/>
          <w:szCs w:val="28"/>
        </w:rPr>
        <w:t xml:space="preserve"> образования</w:t>
      </w:r>
      <w:r w:rsidRPr="00384125">
        <w:rPr>
          <w:rFonts w:eastAsiaTheme="minorEastAsia"/>
          <w:sz w:val="28"/>
          <w:szCs w:val="28"/>
        </w:rPr>
        <w:t>, повышения надежности предоставления коммунальных услуг потребителям требуемого объема и качества.</w:t>
      </w:r>
    </w:p>
    <w:p w:rsidR="002268D2" w:rsidRPr="00384125" w:rsidRDefault="002268D2" w:rsidP="00246188">
      <w:pPr>
        <w:ind w:firstLine="709"/>
        <w:jc w:val="both"/>
        <w:rPr>
          <w:rFonts w:eastAsiaTheme="minorEastAsia"/>
          <w:sz w:val="28"/>
          <w:szCs w:val="28"/>
        </w:rPr>
      </w:pPr>
      <w:r w:rsidRPr="00384125">
        <w:rPr>
          <w:sz w:val="28"/>
          <w:szCs w:val="28"/>
        </w:rPr>
        <w:t>Мероприятия п</w:t>
      </w:r>
      <w:r w:rsidR="00384125">
        <w:rPr>
          <w:sz w:val="28"/>
          <w:szCs w:val="28"/>
        </w:rPr>
        <w:t>одп</w:t>
      </w:r>
      <w:r w:rsidRPr="00384125">
        <w:rPr>
          <w:sz w:val="28"/>
          <w:szCs w:val="28"/>
        </w:rPr>
        <w:t xml:space="preserve">рограммы предусматривают, в основном, проведение капитального ремонта объектов коммунальной инфраструктуры с целью восстановления их ресурса, с заменой при необходимости конструктивных элементов и систем инженерного оборудования, а также улучшения эксплуатационных показателей и качества предоставления коммунальных услуг. Так, к ним относятся работы, в процессе которых производится смена изношенных конструкций и оборудования или замена их на более прочные и экономичные, улучшающие эксплуатационные возможности ремонтируемых объектов. </w:t>
      </w:r>
    </w:p>
    <w:bookmarkEnd w:id="1"/>
    <w:p w:rsidR="002268D2" w:rsidRPr="00384125" w:rsidRDefault="002268D2" w:rsidP="00246188">
      <w:pPr>
        <w:jc w:val="both"/>
        <w:rPr>
          <w:sz w:val="28"/>
          <w:szCs w:val="28"/>
        </w:rPr>
      </w:pPr>
    </w:p>
    <w:p w:rsidR="002268D2" w:rsidRPr="00384125" w:rsidRDefault="002268D2" w:rsidP="00246188">
      <w:pPr>
        <w:jc w:val="center"/>
        <w:rPr>
          <w:b/>
          <w:sz w:val="28"/>
          <w:szCs w:val="28"/>
        </w:rPr>
      </w:pPr>
      <w:r w:rsidRPr="00384125">
        <w:rPr>
          <w:b/>
          <w:sz w:val="28"/>
          <w:szCs w:val="28"/>
        </w:rPr>
        <w:t xml:space="preserve">2. Приоритеты, цели и задачи в сфере </w:t>
      </w:r>
      <w:r w:rsidR="009968A9" w:rsidRPr="00384125">
        <w:rPr>
          <w:b/>
          <w:sz w:val="28"/>
          <w:szCs w:val="28"/>
        </w:rPr>
        <w:t>деятельности</w:t>
      </w:r>
    </w:p>
    <w:p w:rsidR="000958F2" w:rsidRDefault="000958F2" w:rsidP="00246188">
      <w:pPr>
        <w:ind w:firstLine="709"/>
        <w:jc w:val="both"/>
        <w:rPr>
          <w:sz w:val="28"/>
          <w:szCs w:val="28"/>
        </w:rPr>
      </w:pPr>
    </w:p>
    <w:p w:rsidR="002268D2" w:rsidRPr="00384125" w:rsidRDefault="002268D2" w:rsidP="00246188">
      <w:pPr>
        <w:ind w:firstLine="709"/>
        <w:jc w:val="both"/>
        <w:rPr>
          <w:sz w:val="28"/>
          <w:szCs w:val="28"/>
        </w:rPr>
      </w:pPr>
      <w:r w:rsidRPr="00384125">
        <w:rPr>
          <w:sz w:val="28"/>
          <w:szCs w:val="28"/>
        </w:rPr>
        <w:t xml:space="preserve">Целью </w:t>
      </w:r>
      <w:r w:rsidR="009968A9" w:rsidRPr="00384125">
        <w:rPr>
          <w:sz w:val="28"/>
          <w:szCs w:val="28"/>
        </w:rPr>
        <w:t>под</w:t>
      </w:r>
      <w:r w:rsidRPr="00384125">
        <w:rPr>
          <w:sz w:val="28"/>
          <w:szCs w:val="28"/>
        </w:rPr>
        <w:t xml:space="preserve">программы является повышение надежности и качества систем теплоснабжения на объектах муниципального образования «Катангский район», обеспечение безопасности потребителей при эксплуатации </w:t>
      </w:r>
      <w:proofErr w:type="spellStart"/>
      <w:r w:rsidRPr="00384125">
        <w:rPr>
          <w:sz w:val="28"/>
          <w:szCs w:val="28"/>
        </w:rPr>
        <w:t>теплопотребляющих</w:t>
      </w:r>
      <w:proofErr w:type="spellEnd"/>
      <w:r w:rsidRPr="00384125">
        <w:rPr>
          <w:sz w:val="28"/>
          <w:szCs w:val="28"/>
        </w:rPr>
        <w:t xml:space="preserve"> установок.</w:t>
      </w:r>
    </w:p>
    <w:p w:rsidR="002268D2" w:rsidRPr="00384125" w:rsidRDefault="002268D2" w:rsidP="00246188">
      <w:pPr>
        <w:ind w:firstLine="709"/>
        <w:jc w:val="both"/>
        <w:rPr>
          <w:sz w:val="28"/>
          <w:szCs w:val="28"/>
        </w:rPr>
      </w:pPr>
      <w:r w:rsidRPr="00384125">
        <w:rPr>
          <w:sz w:val="28"/>
          <w:szCs w:val="28"/>
        </w:rPr>
        <w:t>Для достижения цели должны быть решены следующие задачи:</w:t>
      </w:r>
    </w:p>
    <w:p w:rsidR="002268D2" w:rsidRPr="00384125" w:rsidRDefault="002268D2" w:rsidP="00246188">
      <w:pPr>
        <w:ind w:firstLine="709"/>
        <w:jc w:val="both"/>
        <w:rPr>
          <w:sz w:val="28"/>
          <w:szCs w:val="28"/>
        </w:rPr>
      </w:pPr>
      <w:r w:rsidRPr="00384125">
        <w:rPr>
          <w:sz w:val="28"/>
          <w:szCs w:val="28"/>
        </w:rPr>
        <w:t>1. Обеспечение бесперебойного теплоснабжения потребителей;</w:t>
      </w:r>
    </w:p>
    <w:p w:rsidR="002268D2" w:rsidRPr="00384125" w:rsidRDefault="002268D2" w:rsidP="00246188">
      <w:pPr>
        <w:ind w:firstLine="709"/>
        <w:jc w:val="both"/>
        <w:rPr>
          <w:sz w:val="28"/>
          <w:szCs w:val="28"/>
        </w:rPr>
      </w:pPr>
      <w:r w:rsidRPr="00384125">
        <w:rPr>
          <w:sz w:val="28"/>
          <w:szCs w:val="28"/>
        </w:rPr>
        <w:lastRenderedPageBreak/>
        <w:t>2. Снижение аварийности на объектах теплоснабжения.</w:t>
      </w:r>
    </w:p>
    <w:p w:rsidR="002268D2" w:rsidRPr="00384125" w:rsidRDefault="002268D2" w:rsidP="00246188">
      <w:pPr>
        <w:jc w:val="both"/>
        <w:rPr>
          <w:sz w:val="28"/>
          <w:szCs w:val="28"/>
        </w:rPr>
      </w:pPr>
    </w:p>
    <w:p w:rsidR="002268D2" w:rsidRPr="00384125" w:rsidRDefault="002268D2" w:rsidP="00246188">
      <w:pPr>
        <w:jc w:val="center"/>
        <w:rPr>
          <w:b/>
          <w:sz w:val="28"/>
          <w:szCs w:val="28"/>
        </w:rPr>
      </w:pPr>
      <w:r w:rsidRPr="00384125">
        <w:rPr>
          <w:b/>
          <w:sz w:val="28"/>
          <w:szCs w:val="28"/>
        </w:rPr>
        <w:t>3. Целевые показатели (индикаторы)</w:t>
      </w:r>
    </w:p>
    <w:p w:rsidR="000958F2" w:rsidRDefault="000958F2" w:rsidP="00246188">
      <w:pPr>
        <w:ind w:firstLine="709"/>
        <w:jc w:val="both"/>
        <w:rPr>
          <w:sz w:val="28"/>
          <w:szCs w:val="28"/>
        </w:rPr>
      </w:pPr>
    </w:p>
    <w:p w:rsidR="002268D2" w:rsidRPr="00384125" w:rsidRDefault="002268D2" w:rsidP="00246188">
      <w:pPr>
        <w:ind w:firstLine="709"/>
        <w:jc w:val="both"/>
        <w:rPr>
          <w:sz w:val="28"/>
          <w:szCs w:val="28"/>
        </w:rPr>
      </w:pPr>
      <w:r w:rsidRPr="00384125">
        <w:rPr>
          <w:sz w:val="28"/>
          <w:szCs w:val="28"/>
        </w:rPr>
        <w:t xml:space="preserve">В качестве целевых показателей (индикаторов) </w:t>
      </w:r>
      <w:r w:rsidR="009968A9" w:rsidRPr="00384125">
        <w:rPr>
          <w:sz w:val="28"/>
          <w:szCs w:val="28"/>
        </w:rPr>
        <w:t>подп</w:t>
      </w:r>
      <w:r w:rsidRPr="00384125">
        <w:rPr>
          <w:sz w:val="28"/>
          <w:szCs w:val="28"/>
        </w:rPr>
        <w:t>рограммы определены:</w:t>
      </w:r>
    </w:p>
    <w:p w:rsidR="002268D2" w:rsidRPr="00384125" w:rsidRDefault="000958F2" w:rsidP="00246188">
      <w:pPr>
        <w:ind w:firstLine="709"/>
        <w:jc w:val="both"/>
        <w:rPr>
          <w:color w:val="2D2D2D"/>
          <w:spacing w:val="2"/>
          <w:sz w:val="28"/>
          <w:szCs w:val="28"/>
          <w:shd w:val="clear" w:color="auto" w:fill="FFFFFF"/>
        </w:rPr>
      </w:pPr>
      <w:r>
        <w:rPr>
          <w:rFonts w:eastAsia="Calibri"/>
          <w:sz w:val="28"/>
          <w:szCs w:val="28"/>
        </w:rPr>
        <w:t>ч</w:t>
      </w:r>
      <w:r w:rsidR="002268D2" w:rsidRPr="00384125">
        <w:rPr>
          <w:rFonts w:eastAsia="Calibri"/>
          <w:sz w:val="28"/>
          <w:szCs w:val="28"/>
        </w:rPr>
        <w:t>исло аварий в системах теплоснабжения</w:t>
      </w:r>
      <w:r w:rsidR="009968A9" w:rsidRPr="00384125">
        <w:rPr>
          <w:color w:val="2D2D2D"/>
          <w:spacing w:val="2"/>
          <w:sz w:val="28"/>
          <w:szCs w:val="28"/>
          <w:shd w:val="clear" w:color="auto" w:fill="FFFFFF"/>
        </w:rPr>
        <w:t>,</w:t>
      </w:r>
      <w:r w:rsidR="002268D2" w:rsidRPr="00384125">
        <w:rPr>
          <w:color w:val="2D2D2D"/>
          <w:spacing w:val="2"/>
          <w:sz w:val="28"/>
          <w:szCs w:val="28"/>
          <w:shd w:val="clear" w:color="auto" w:fill="FFFFFF"/>
        </w:rPr>
        <w:t xml:space="preserve"> (ед.);</w:t>
      </w:r>
    </w:p>
    <w:p w:rsidR="002268D2" w:rsidRPr="00384125" w:rsidRDefault="000958F2" w:rsidP="00246188">
      <w:pPr>
        <w:ind w:firstLine="709"/>
        <w:jc w:val="both"/>
        <w:rPr>
          <w:color w:val="2D2D2D"/>
          <w:spacing w:val="2"/>
          <w:sz w:val="28"/>
          <w:szCs w:val="28"/>
          <w:shd w:val="clear" w:color="auto" w:fill="FFFFFF"/>
        </w:rPr>
      </w:pPr>
      <w:r>
        <w:rPr>
          <w:rFonts w:eastAsia="Calibri"/>
          <w:sz w:val="28"/>
          <w:szCs w:val="28"/>
        </w:rPr>
        <w:t>у</w:t>
      </w:r>
      <w:r w:rsidR="002268D2" w:rsidRPr="00384125">
        <w:rPr>
          <w:rFonts w:eastAsia="Calibri"/>
          <w:sz w:val="28"/>
          <w:szCs w:val="28"/>
        </w:rPr>
        <w:t xml:space="preserve">ровень готовности объектов жилищно-коммунального хозяйства к </w:t>
      </w:r>
      <w:r w:rsidR="002268D2" w:rsidRPr="00384125">
        <w:rPr>
          <w:sz w:val="28"/>
          <w:szCs w:val="28"/>
        </w:rPr>
        <w:t>отопительному</w:t>
      </w:r>
      <w:r w:rsidR="002268D2" w:rsidRPr="00384125">
        <w:rPr>
          <w:rFonts w:eastAsia="Calibri"/>
          <w:sz w:val="28"/>
          <w:szCs w:val="28"/>
        </w:rPr>
        <w:t xml:space="preserve"> периоду</w:t>
      </w:r>
      <w:proofErr w:type="gramStart"/>
      <w:r w:rsidR="002268D2" w:rsidRPr="00384125">
        <w:rPr>
          <w:sz w:val="28"/>
          <w:szCs w:val="28"/>
        </w:rPr>
        <w:t>, (%).</w:t>
      </w:r>
      <w:proofErr w:type="gramEnd"/>
    </w:p>
    <w:p w:rsidR="002268D2" w:rsidRPr="00384125" w:rsidRDefault="002268D2" w:rsidP="00246188">
      <w:pPr>
        <w:ind w:firstLine="709"/>
        <w:jc w:val="both"/>
        <w:rPr>
          <w:sz w:val="28"/>
          <w:szCs w:val="28"/>
        </w:rPr>
      </w:pPr>
      <w:r w:rsidRPr="00384125">
        <w:rPr>
          <w:sz w:val="28"/>
          <w:szCs w:val="28"/>
        </w:rPr>
        <w:t xml:space="preserve">Сведения о значениях целевых показателей (индикаторов) </w:t>
      </w:r>
      <w:r w:rsidR="009968A9" w:rsidRPr="00384125">
        <w:rPr>
          <w:sz w:val="28"/>
          <w:szCs w:val="28"/>
        </w:rPr>
        <w:t>подп</w:t>
      </w:r>
      <w:r w:rsidRPr="00384125">
        <w:rPr>
          <w:sz w:val="28"/>
          <w:szCs w:val="28"/>
        </w:rPr>
        <w:t xml:space="preserve">рограммы по годам ее реализации представлены в </w:t>
      </w:r>
      <w:hyperlink r:id="rId28" w:history="1">
        <w:r w:rsidR="00C93FF7">
          <w:rPr>
            <w:rStyle w:val="af1"/>
            <w:sz w:val="28"/>
            <w:szCs w:val="28"/>
          </w:rPr>
          <w:t>П</w:t>
        </w:r>
        <w:r w:rsidRPr="00384125">
          <w:rPr>
            <w:rStyle w:val="af1"/>
            <w:sz w:val="28"/>
            <w:szCs w:val="28"/>
          </w:rPr>
          <w:t>риложении 1</w:t>
        </w:r>
      </w:hyperlink>
      <w:r w:rsidRPr="00384125">
        <w:rPr>
          <w:sz w:val="28"/>
          <w:szCs w:val="28"/>
        </w:rPr>
        <w:t xml:space="preserve"> к муниципальной программе.</w:t>
      </w:r>
    </w:p>
    <w:p w:rsidR="002268D2" w:rsidRPr="00384125" w:rsidRDefault="002268D2" w:rsidP="00246188">
      <w:pPr>
        <w:jc w:val="both"/>
        <w:rPr>
          <w:sz w:val="28"/>
          <w:szCs w:val="28"/>
        </w:rPr>
      </w:pPr>
    </w:p>
    <w:p w:rsidR="002268D2" w:rsidRPr="00384125" w:rsidRDefault="002268D2" w:rsidP="00246188">
      <w:pPr>
        <w:jc w:val="center"/>
        <w:rPr>
          <w:b/>
          <w:sz w:val="28"/>
          <w:szCs w:val="28"/>
        </w:rPr>
      </w:pPr>
      <w:r w:rsidRPr="00384125">
        <w:rPr>
          <w:b/>
          <w:sz w:val="28"/>
          <w:szCs w:val="28"/>
        </w:rPr>
        <w:t>4. Сроки и этапы реализации</w:t>
      </w:r>
    </w:p>
    <w:p w:rsidR="000958F2" w:rsidRDefault="000958F2" w:rsidP="00246188">
      <w:pPr>
        <w:ind w:firstLine="709"/>
        <w:jc w:val="both"/>
        <w:rPr>
          <w:sz w:val="28"/>
          <w:szCs w:val="28"/>
        </w:rPr>
      </w:pPr>
    </w:p>
    <w:p w:rsidR="002268D2" w:rsidRPr="00384125" w:rsidRDefault="009968A9" w:rsidP="00246188">
      <w:pPr>
        <w:ind w:firstLine="709"/>
        <w:jc w:val="both"/>
        <w:rPr>
          <w:sz w:val="28"/>
          <w:szCs w:val="28"/>
        </w:rPr>
      </w:pPr>
      <w:r w:rsidRPr="00384125">
        <w:rPr>
          <w:sz w:val="28"/>
          <w:szCs w:val="28"/>
        </w:rPr>
        <w:t>Подп</w:t>
      </w:r>
      <w:r w:rsidR="002268D2" w:rsidRPr="00384125">
        <w:rPr>
          <w:sz w:val="28"/>
          <w:szCs w:val="28"/>
        </w:rPr>
        <w:t>рограмма реализуется в 201</w:t>
      </w:r>
      <w:r w:rsidRPr="00384125">
        <w:rPr>
          <w:sz w:val="28"/>
          <w:szCs w:val="28"/>
        </w:rPr>
        <w:t>9</w:t>
      </w:r>
      <w:r w:rsidR="002268D2" w:rsidRPr="00384125">
        <w:rPr>
          <w:sz w:val="28"/>
          <w:szCs w:val="28"/>
        </w:rPr>
        <w:t>-202</w:t>
      </w:r>
      <w:r w:rsidRPr="00384125">
        <w:rPr>
          <w:sz w:val="28"/>
          <w:szCs w:val="28"/>
        </w:rPr>
        <w:t>4</w:t>
      </w:r>
      <w:r w:rsidR="000958F2">
        <w:rPr>
          <w:sz w:val="28"/>
          <w:szCs w:val="28"/>
        </w:rPr>
        <w:t xml:space="preserve"> годах.</w:t>
      </w:r>
    </w:p>
    <w:p w:rsidR="002268D2" w:rsidRPr="00384125" w:rsidRDefault="002268D2" w:rsidP="00246188">
      <w:pPr>
        <w:jc w:val="both"/>
        <w:rPr>
          <w:sz w:val="28"/>
          <w:szCs w:val="28"/>
        </w:rPr>
      </w:pPr>
    </w:p>
    <w:p w:rsidR="002268D2" w:rsidRPr="00384125" w:rsidRDefault="009968A9" w:rsidP="00246188">
      <w:pPr>
        <w:jc w:val="center"/>
        <w:rPr>
          <w:b/>
          <w:sz w:val="28"/>
          <w:szCs w:val="28"/>
        </w:rPr>
      </w:pPr>
      <w:r w:rsidRPr="00384125">
        <w:rPr>
          <w:b/>
          <w:sz w:val="28"/>
          <w:szCs w:val="28"/>
        </w:rPr>
        <w:t>5. Основные мероприятия</w:t>
      </w:r>
    </w:p>
    <w:p w:rsidR="000958F2" w:rsidRDefault="000958F2" w:rsidP="00246188">
      <w:pPr>
        <w:ind w:firstLine="709"/>
        <w:jc w:val="both"/>
        <w:rPr>
          <w:sz w:val="28"/>
          <w:szCs w:val="28"/>
        </w:rPr>
      </w:pPr>
    </w:p>
    <w:p w:rsidR="002268D2" w:rsidRPr="00384125" w:rsidRDefault="002268D2" w:rsidP="00246188">
      <w:pPr>
        <w:ind w:firstLine="709"/>
        <w:jc w:val="both"/>
        <w:rPr>
          <w:sz w:val="28"/>
          <w:szCs w:val="28"/>
        </w:rPr>
      </w:pPr>
      <w:r w:rsidRPr="00384125">
        <w:rPr>
          <w:sz w:val="28"/>
          <w:szCs w:val="28"/>
        </w:rPr>
        <w:t xml:space="preserve">Основой </w:t>
      </w:r>
      <w:r w:rsidR="009968A9" w:rsidRPr="00384125">
        <w:rPr>
          <w:sz w:val="28"/>
          <w:szCs w:val="28"/>
        </w:rPr>
        <w:t>подп</w:t>
      </w:r>
      <w:r w:rsidRPr="00384125">
        <w:rPr>
          <w:sz w:val="28"/>
          <w:szCs w:val="28"/>
        </w:rPr>
        <w:t xml:space="preserve">рограммы является система взаимоувязанных мероприятий, согласованных по ресурсам, исполнителям и срокам осуществления, обеспечивающих достижение </w:t>
      </w:r>
      <w:r w:rsidR="009968A9" w:rsidRPr="00384125">
        <w:rPr>
          <w:sz w:val="28"/>
          <w:szCs w:val="28"/>
        </w:rPr>
        <w:t>под</w:t>
      </w:r>
      <w:r w:rsidRPr="00384125">
        <w:rPr>
          <w:sz w:val="28"/>
          <w:szCs w:val="28"/>
        </w:rPr>
        <w:t>программных целей.</w:t>
      </w:r>
    </w:p>
    <w:p w:rsidR="002268D2" w:rsidRPr="00384125" w:rsidRDefault="002268D2" w:rsidP="00246188">
      <w:pPr>
        <w:ind w:firstLine="709"/>
        <w:jc w:val="both"/>
        <w:rPr>
          <w:sz w:val="28"/>
          <w:szCs w:val="28"/>
        </w:rPr>
      </w:pPr>
      <w:r w:rsidRPr="00384125">
        <w:rPr>
          <w:sz w:val="28"/>
          <w:szCs w:val="28"/>
        </w:rPr>
        <w:t>П</w:t>
      </w:r>
      <w:r w:rsidR="009968A9" w:rsidRPr="00384125">
        <w:rPr>
          <w:sz w:val="28"/>
          <w:szCs w:val="28"/>
        </w:rPr>
        <w:t>одп</w:t>
      </w:r>
      <w:r w:rsidRPr="00384125">
        <w:rPr>
          <w:sz w:val="28"/>
          <w:szCs w:val="28"/>
        </w:rPr>
        <w:t>рограммой предусмотрены следующие мероприятия:</w:t>
      </w:r>
    </w:p>
    <w:p w:rsidR="009968A9" w:rsidRPr="00384125" w:rsidRDefault="00D229B3" w:rsidP="00246188">
      <w:pPr>
        <w:ind w:firstLine="709"/>
        <w:jc w:val="both"/>
        <w:rPr>
          <w:bCs/>
          <w:color w:val="000000"/>
          <w:sz w:val="28"/>
          <w:szCs w:val="28"/>
        </w:rPr>
      </w:pPr>
      <w:r w:rsidRPr="00384125">
        <w:rPr>
          <w:bCs/>
          <w:color w:val="000000"/>
          <w:sz w:val="28"/>
          <w:szCs w:val="28"/>
        </w:rPr>
        <w:t xml:space="preserve">1) </w:t>
      </w:r>
      <w:r w:rsidR="009968A9" w:rsidRPr="00384125">
        <w:rPr>
          <w:bCs/>
          <w:color w:val="000000"/>
          <w:sz w:val="28"/>
          <w:szCs w:val="28"/>
        </w:rPr>
        <w:t>Ремонт системы отопления объектов муниципальной собственности</w:t>
      </w:r>
      <w:r w:rsidRPr="00384125">
        <w:rPr>
          <w:bCs/>
          <w:color w:val="000000"/>
          <w:sz w:val="28"/>
          <w:szCs w:val="28"/>
        </w:rPr>
        <w:t>;</w:t>
      </w:r>
    </w:p>
    <w:p w:rsidR="00D229B3" w:rsidRPr="00384125" w:rsidRDefault="00D229B3" w:rsidP="00246188">
      <w:pPr>
        <w:ind w:firstLine="709"/>
        <w:jc w:val="both"/>
        <w:rPr>
          <w:bCs/>
          <w:color w:val="000000"/>
          <w:sz w:val="28"/>
          <w:szCs w:val="28"/>
        </w:rPr>
      </w:pPr>
      <w:r w:rsidRPr="00384125">
        <w:rPr>
          <w:bCs/>
          <w:color w:val="000000"/>
          <w:sz w:val="28"/>
          <w:szCs w:val="28"/>
        </w:rPr>
        <w:t>2) Ремонт зданий котельных объектов муниципальной собственности;</w:t>
      </w:r>
    </w:p>
    <w:p w:rsidR="00D229B3" w:rsidRPr="00384125" w:rsidRDefault="00D229B3" w:rsidP="00246188">
      <w:pPr>
        <w:ind w:firstLine="709"/>
        <w:jc w:val="both"/>
        <w:rPr>
          <w:bCs/>
          <w:color w:val="000000"/>
          <w:sz w:val="28"/>
          <w:szCs w:val="28"/>
        </w:rPr>
      </w:pPr>
      <w:r w:rsidRPr="00384125">
        <w:rPr>
          <w:bCs/>
          <w:color w:val="000000"/>
          <w:sz w:val="28"/>
          <w:szCs w:val="28"/>
        </w:rPr>
        <w:t>3) Приобретение и ремонт котельного и котельно-вспомогательного оборудования.</w:t>
      </w:r>
    </w:p>
    <w:p w:rsidR="002268D2" w:rsidRPr="00384125" w:rsidRDefault="002268D2" w:rsidP="00246188">
      <w:pPr>
        <w:ind w:firstLine="709"/>
        <w:jc w:val="both"/>
        <w:rPr>
          <w:sz w:val="28"/>
          <w:szCs w:val="28"/>
        </w:rPr>
      </w:pPr>
      <w:r w:rsidRPr="00384125">
        <w:rPr>
          <w:sz w:val="28"/>
          <w:szCs w:val="28"/>
        </w:rPr>
        <w:t xml:space="preserve">Информация об основных мероприятиях </w:t>
      </w:r>
      <w:r w:rsidR="00D229B3" w:rsidRPr="00384125">
        <w:rPr>
          <w:sz w:val="28"/>
          <w:szCs w:val="28"/>
        </w:rPr>
        <w:t>подп</w:t>
      </w:r>
      <w:r w:rsidRPr="00384125">
        <w:rPr>
          <w:sz w:val="28"/>
          <w:szCs w:val="28"/>
        </w:rPr>
        <w:t xml:space="preserve">рограммы с указанием ответственного исполнителя, сроков реализации и ожидаемых непосредственных результатов приведена в </w:t>
      </w:r>
      <w:hyperlink r:id="rId29" w:history="1">
        <w:r w:rsidR="00C93FF7">
          <w:rPr>
            <w:rStyle w:val="af1"/>
            <w:sz w:val="28"/>
            <w:szCs w:val="28"/>
          </w:rPr>
          <w:t>П</w:t>
        </w:r>
        <w:r w:rsidRPr="00384125">
          <w:rPr>
            <w:rStyle w:val="af1"/>
            <w:sz w:val="28"/>
            <w:szCs w:val="28"/>
          </w:rPr>
          <w:t>риложении 2</w:t>
        </w:r>
      </w:hyperlink>
      <w:r w:rsidRPr="00384125">
        <w:rPr>
          <w:sz w:val="28"/>
          <w:szCs w:val="28"/>
        </w:rPr>
        <w:t xml:space="preserve"> к муниципальной программе. </w:t>
      </w:r>
    </w:p>
    <w:p w:rsidR="00D229B3" w:rsidRPr="00384125" w:rsidRDefault="00D229B3" w:rsidP="00246188">
      <w:pPr>
        <w:jc w:val="both"/>
        <w:rPr>
          <w:b/>
          <w:sz w:val="28"/>
          <w:szCs w:val="28"/>
        </w:rPr>
      </w:pPr>
    </w:p>
    <w:p w:rsidR="002268D2" w:rsidRPr="00384125" w:rsidRDefault="002268D2" w:rsidP="00246188">
      <w:pPr>
        <w:jc w:val="center"/>
        <w:rPr>
          <w:b/>
          <w:sz w:val="28"/>
          <w:szCs w:val="28"/>
        </w:rPr>
      </w:pPr>
      <w:r w:rsidRPr="00384125">
        <w:rPr>
          <w:b/>
          <w:sz w:val="28"/>
          <w:szCs w:val="28"/>
        </w:rPr>
        <w:t>6. Прогноз сводных по</w:t>
      </w:r>
      <w:r w:rsidR="00D229B3" w:rsidRPr="00384125">
        <w:rPr>
          <w:b/>
          <w:sz w:val="28"/>
          <w:szCs w:val="28"/>
        </w:rPr>
        <w:t>казателей муниципальных заданий</w:t>
      </w:r>
    </w:p>
    <w:p w:rsidR="000958F2" w:rsidRDefault="000958F2" w:rsidP="00246188">
      <w:pPr>
        <w:ind w:firstLine="709"/>
        <w:jc w:val="both"/>
        <w:rPr>
          <w:sz w:val="28"/>
          <w:szCs w:val="28"/>
        </w:rPr>
      </w:pPr>
    </w:p>
    <w:p w:rsidR="002268D2" w:rsidRPr="000D45FD" w:rsidRDefault="00D229B3" w:rsidP="00246188">
      <w:pPr>
        <w:ind w:firstLine="709"/>
        <w:jc w:val="both"/>
        <w:rPr>
          <w:spacing w:val="-18"/>
          <w:sz w:val="28"/>
          <w:szCs w:val="28"/>
        </w:rPr>
      </w:pPr>
      <w:r w:rsidRPr="000D45FD">
        <w:rPr>
          <w:spacing w:val="-18"/>
          <w:sz w:val="28"/>
          <w:szCs w:val="28"/>
        </w:rPr>
        <w:t>Муниципальные задания на оказание муниципальных услуг (выполнение муниципальных работ) в</w:t>
      </w:r>
      <w:r w:rsidR="002268D2" w:rsidRPr="000D45FD">
        <w:rPr>
          <w:spacing w:val="-18"/>
          <w:sz w:val="28"/>
          <w:szCs w:val="28"/>
        </w:rPr>
        <w:t xml:space="preserve"> рамках </w:t>
      </w:r>
      <w:r w:rsidRPr="000D45FD">
        <w:rPr>
          <w:spacing w:val="-18"/>
          <w:sz w:val="28"/>
          <w:szCs w:val="28"/>
        </w:rPr>
        <w:t>подпрограммы не формируется (</w:t>
      </w:r>
      <w:hyperlink r:id="rId30" w:history="1">
        <w:r w:rsidRPr="000D45FD">
          <w:rPr>
            <w:rStyle w:val="af1"/>
            <w:spacing w:val="-18"/>
            <w:sz w:val="28"/>
            <w:szCs w:val="28"/>
          </w:rPr>
          <w:t xml:space="preserve">Приложение </w:t>
        </w:r>
        <w:r w:rsidR="00592D5B" w:rsidRPr="000D45FD">
          <w:rPr>
            <w:rStyle w:val="af1"/>
            <w:spacing w:val="-18"/>
            <w:sz w:val="28"/>
            <w:szCs w:val="28"/>
          </w:rPr>
          <w:t>3</w:t>
        </w:r>
      </w:hyperlink>
      <w:r w:rsidRPr="000D45FD">
        <w:rPr>
          <w:spacing w:val="-18"/>
          <w:sz w:val="28"/>
          <w:szCs w:val="28"/>
        </w:rPr>
        <w:t>).</w:t>
      </w:r>
    </w:p>
    <w:p w:rsidR="002268D2" w:rsidRPr="00384125" w:rsidRDefault="002268D2" w:rsidP="00246188">
      <w:pPr>
        <w:jc w:val="both"/>
        <w:rPr>
          <w:sz w:val="28"/>
          <w:szCs w:val="28"/>
        </w:rPr>
      </w:pPr>
    </w:p>
    <w:p w:rsidR="002268D2" w:rsidRPr="00384125" w:rsidRDefault="00592D5B" w:rsidP="00246188">
      <w:pPr>
        <w:jc w:val="center"/>
        <w:rPr>
          <w:b/>
          <w:sz w:val="28"/>
          <w:szCs w:val="28"/>
        </w:rPr>
      </w:pPr>
      <w:r w:rsidRPr="00384125">
        <w:rPr>
          <w:b/>
          <w:sz w:val="28"/>
          <w:szCs w:val="28"/>
        </w:rPr>
        <w:t>7</w:t>
      </w:r>
      <w:r w:rsidR="002268D2" w:rsidRPr="00384125">
        <w:rPr>
          <w:b/>
          <w:sz w:val="28"/>
          <w:szCs w:val="28"/>
        </w:rPr>
        <w:t>. Взаимодействие с органами государственной власти и местного самоуправления, организациями и гражданами</w:t>
      </w:r>
    </w:p>
    <w:p w:rsidR="000958F2" w:rsidRDefault="000958F2" w:rsidP="002D0CE9">
      <w:pPr>
        <w:ind w:firstLine="709"/>
        <w:jc w:val="both"/>
        <w:rPr>
          <w:sz w:val="28"/>
          <w:szCs w:val="28"/>
        </w:rPr>
      </w:pPr>
    </w:p>
    <w:p w:rsidR="002268D2" w:rsidRPr="00384125" w:rsidRDefault="00D229B3" w:rsidP="002D0CE9">
      <w:pPr>
        <w:ind w:firstLine="709"/>
        <w:jc w:val="both"/>
        <w:rPr>
          <w:sz w:val="28"/>
          <w:szCs w:val="28"/>
        </w:rPr>
      </w:pPr>
      <w:r w:rsidRPr="00384125">
        <w:rPr>
          <w:sz w:val="28"/>
          <w:szCs w:val="28"/>
        </w:rPr>
        <w:t>Подпрограмма</w:t>
      </w:r>
      <w:r w:rsidR="002268D2" w:rsidRPr="00384125">
        <w:rPr>
          <w:sz w:val="28"/>
          <w:szCs w:val="28"/>
        </w:rPr>
        <w:t xml:space="preserve"> предусматривает реализацию комплекса мероприятий по обеспечению своевременной и полной подготовки объектов жилищно-коммунальной сферы, что позволит обеспечить надежность и стабильность работы теплового хозяйства в отопительные периоды 201</w:t>
      </w:r>
      <w:r w:rsidRPr="00384125">
        <w:rPr>
          <w:sz w:val="28"/>
          <w:szCs w:val="28"/>
        </w:rPr>
        <w:t>9</w:t>
      </w:r>
      <w:r w:rsidR="002268D2" w:rsidRPr="00384125">
        <w:rPr>
          <w:sz w:val="28"/>
          <w:szCs w:val="28"/>
        </w:rPr>
        <w:t>-202</w:t>
      </w:r>
      <w:r w:rsidRPr="00384125">
        <w:rPr>
          <w:sz w:val="28"/>
          <w:szCs w:val="28"/>
        </w:rPr>
        <w:t>4 годов</w:t>
      </w:r>
      <w:r w:rsidR="002268D2" w:rsidRPr="00384125">
        <w:rPr>
          <w:sz w:val="28"/>
          <w:szCs w:val="28"/>
        </w:rPr>
        <w:t xml:space="preserve">, а также взаимодействие с муниципальными учреждениями, муниципальными </w:t>
      </w:r>
      <w:r w:rsidR="002268D2" w:rsidRPr="00384125">
        <w:rPr>
          <w:sz w:val="28"/>
          <w:szCs w:val="28"/>
        </w:rPr>
        <w:lastRenderedPageBreak/>
        <w:t>казенными и унитарными предприятиями, структурными подразделениями администрации муниципального образования «Катангский район».</w:t>
      </w:r>
    </w:p>
    <w:p w:rsidR="002268D2" w:rsidRPr="00384125" w:rsidRDefault="002268D2" w:rsidP="00246188">
      <w:pPr>
        <w:jc w:val="both"/>
        <w:rPr>
          <w:sz w:val="28"/>
          <w:szCs w:val="28"/>
        </w:rPr>
      </w:pPr>
    </w:p>
    <w:p w:rsidR="002268D2" w:rsidRPr="00384125" w:rsidRDefault="00592D5B" w:rsidP="002D0CE9">
      <w:pPr>
        <w:jc w:val="center"/>
        <w:rPr>
          <w:b/>
          <w:sz w:val="28"/>
          <w:szCs w:val="28"/>
        </w:rPr>
      </w:pPr>
      <w:r w:rsidRPr="00384125">
        <w:rPr>
          <w:b/>
          <w:sz w:val="28"/>
          <w:szCs w:val="28"/>
        </w:rPr>
        <w:t>8</w:t>
      </w:r>
      <w:r w:rsidR="002268D2" w:rsidRPr="00384125">
        <w:rPr>
          <w:b/>
          <w:sz w:val="28"/>
          <w:szCs w:val="28"/>
        </w:rPr>
        <w:t>. Ресурсное обеспечение</w:t>
      </w:r>
    </w:p>
    <w:p w:rsidR="000958F2" w:rsidRDefault="000958F2" w:rsidP="002D0CE9">
      <w:pPr>
        <w:ind w:firstLine="709"/>
        <w:jc w:val="both"/>
        <w:rPr>
          <w:sz w:val="28"/>
          <w:szCs w:val="28"/>
        </w:rPr>
      </w:pPr>
    </w:p>
    <w:p w:rsidR="002268D2" w:rsidRPr="00384125" w:rsidRDefault="002268D2" w:rsidP="002D0CE9">
      <w:pPr>
        <w:ind w:firstLine="709"/>
        <w:jc w:val="both"/>
        <w:rPr>
          <w:sz w:val="28"/>
          <w:szCs w:val="28"/>
        </w:rPr>
      </w:pPr>
      <w:r w:rsidRPr="00384125">
        <w:rPr>
          <w:sz w:val="28"/>
          <w:szCs w:val="28"/>
        </w:rPr>
        <w:t xml:space="preserve">Финансирование </w:t>
      </w:r>
      <w:r w:rsidR="00D229B3" w:rsidRPr="00384125">
        <w:rPr>
          <w:sz w:val="28"/>
          <w:szCs w:val="28"/>
        </w:rPr>
        <w:t>подп</w:t>
      </w:r>
      <w:r w:rsidRPr="00384125">
        <w:rPr>
          <w:sz w:val="28"/>
          <w:szCs w:val="28"/>
        </w:rPr>
        <w:t xml:space="preserve">рограммы осуществляется за счет средств бюджета муниципального образования «Катангский район». </w:t>
      </w:r>
      <w:proofErr w:type="gramStart"/>
      <w:r w:rsidRPr="00384125">
        <w:rPr>
          <w:sz w:val="28"/>
          <w:szCs w:val="28"/>
        </w:rPr>
        <w:t>Возможно привлечение средств бюджета Иркутской области в рамках соглашения о предоставлении субсидии из областного бюджета бюджету муниципального образования «Катангский район»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привлечение спонсорских средств (</w:t>
      </w:r>
      <w:hyperlink r:id="rId31" w:history="1">
        <w:r w:rsidRPr="00C93FF7">
          <w:rPr>
            <w:rStyle w:val="af1"/>
            <w:sz w:val="28"/>
            <w:szCs w:val="28"/>
          </w:rPr>
          <w:t xml:space="preserve">Приложение </w:t>
        </w:r>
        <w:r w:rsidR="005B0AC0" w:rsidRPr="00C93FF7">
          <w:rPr>
            <w:rStyle w:val="af1"/>
            <w:sz w:val="28"/>
            <w:szCs w:val="28"/>
          </w:rPr>
          <w:t>5</w:t>
        </w:r>
      </w:hyperlink>
      <w:r w:rsidRPr="00C93FF7">
        <w:rPr>
          <w:sz w:val="28"/>
          <w:szCs w:val="28"/>
        </w:rPr>
        <w:t>).</w:t>
      </w:r>
      <w:proofErr w:type="gramEnd"/>
    </w:p>
    <w:p w:rsidR="002268D2" w:rsidRPr="00384125" w:rsidRDefault="002268D2" w:rsidP="002D0CE9">
      <w:pPr>
        <w:ind w:firstLine="709"/>
        <w:jc w:val="both"/>
        <w:rPr>
          <w:sz w:val="28"/>
          <w:szCs w:val="28"/>
        </w:rPr>
      </w:pPr>
      <w:r w:rsidRPr="00384125">
        <w:rPr>
          <w:sz w:val="28"/>
          <w:szCs w:val="28"/>
        </w:rPr>
        <w:t xml:space="preserve">Ресурсное обеспечение реализации </w:t>
      </w:r>
      <w:r w:rsidR="002D0CE9" w:rsidRPr="00384125">
        <w:rPr>
          <w:sz w:val="28"/>
          <w:szCs w:val="28"/>
        </w:rPr>
        <w:t>под</w:t>
      </w:r>
      <w:r w:rsidRPr="00384125">
        <w:rPr>
          <w:sz w:val="28"/>
          <w:szCs w:val="28"/>
        </w:rPr>
        <w:t xml:space="preserve">программы представлено в </w:t>
      </w:r>
      <w:r w:rsidR="005B0AC0" w:rsidRPr="00384125">
        <w:rPr>
          <w:sz w:val="28"/>
          <w:szCs w:val="28"/>
        </w:rPr>
        <w:br/>
      </w:r>
      <w:hyperlink r:id="rId32" w:history="1">
        <w:r w:rsidRPr="00384125">
          <w:rPr>
            <w:rStyle w:val="af1"/>
            <w:sz w:val="28"/>
            <w:szCs w:val="28"/>
          </w:rPr>
          <w:t xml:space="preserve">Приложении </w:t>
        </w:r>
        <w:r w:rsidR="005B0AC0" w:rsidRPr="00384125">
          <w:rPr>
            <w:rStyle w:val="af1"/>
            <w:sz w:val="28"/>
            <w:szCs w:val="28"/>
          </w:rPr>
          <w:t>4</w:t>
        </w:r>
      </w:hyperlink>
      <w:r w:rsidRPr="00384125">
        <w:rPr>
          <w:sz w:val="28"/>
          <w:szCs w:val="28"/>
        </w:rPr>
        <w:t xml:space="preserve"> к муниципальной программе.</w:t>
      </w:r>
    </w:p>
    <w:p w:rsidR="002268D2" w:rsidRPr="00384125" w:rsidRDefault="002268D2" w:rsidP="00246188">
      <w:pPr>
        <w:jc w:val="both"/>
        <w:rPr>
          <w:sz w:val="28"/>
          <w:szCs w:val="28"/>
        </w:rPr>
      </w:pPr>
    </w:p>
    <w:p w:rsidR="002268D2" w:rsidRPr="00384125" w:rsidRDefault="00592D5B" w:rsidP="002D0CE9">
      <w:pPr>
        <w:jc w:val="center"/>
        <w:rPr>
          <w:b/>
          <w:sz w:val="28"/>
          <w:szCs w:val="28"/>
        </w:rPr>
      </w:pPr>
      <w:r w:rsidRPr="00384125">
        <w:rPr>
          <w:b/>
          <w:sz w:val="28"/>
          <w:szCs w:val="28"/>
        </w:rPr>
        <w:t>9</w:t>
      </w:r>
      <w:r w:rsidR="002268D2" w:rsidRPr="00384125">
        <w:rPr>
          <w:b/>
          <w:sz w:val="28"/>
          <w:szCs w:val="28"/>
        </w:rPr>
        <w:t>. Риски и меры по управлению рисками</w:t>
      </w:r>
    </w:p>
    <w:p w:rsidR="000958F2" w:rsidRDefault="000958F2" w:rsidP="002D0CE9">
      <w:pPr>
        <w:ind w:firstLine="709"/>
        <w:jc w:val="both"/>
        <w:rPr>
          <w:bCs/>
          <w:sz w:val="28"/>
          <w:szCs w:val="28"/>
        </w:rPr>
      </w:pPr>
    </w:p>
    <w:p w:rsidR="002268D2" w:rsidRPr="00384125" w:rsidRDefault="002268D2" w:rsidP="002D0CE9">
      <w:pPr>
        <w:ind w:firstLine="709"/>
        <w:jc w:val="both"/>
        <w:rPr>
          <w:bCs/>
          <w:sz w:val="28"/>
          <w:szCs w:val="28"/>
        </w:rPr>
      </w:pPr>
      <w:r w:rsidRPr="00384125">
        <w:rPr>
          <w:bCs/>
          <w:sz w:val="28"/>
          <w:szCs w:val="28"/>
        </w:rPr>
        <w:t xml:space="preserve">Для успешной реализации поставленных задач </w:t>
      </w:r>
      <w:r w:rsidR="00987F20" w:rsidRPr="00384125">
        <w:rPr>
          <w:bCs/>
          <w:sz w:val="28"/>
          <w:szCs w:val="28"/>
        </w:rPr>
        <w:t>под</w:t>
      </w:r>
      <w:r w:rsidRPr="00384125">
        <w:rPr>
          <w:bCs/>
          <w:sz w:val="28"/>
          <w:szCs w:val="28"/>
        </w:rPr>
        <w:t>программы необходимо проводить анализ рисков, которые могут повлиять на ее выполнение.</w:t>
      </w:r>
    </w:p>
    <w:p w:rsidR="002268D2" w:rsidRPr="00384125" w:rsidRDefault="002268D2" w:rsidP="002D0CE9">
      <w:pPr>
        <w:ind w:firstLine="709"/>
        <w:jc w:val="both"/>
        <w:rPr>
          <w:bCs/>
          <w:sz w:val="28"/>
          <w:szCs w:val="28"/>
        </w:rPr>
      </w:pPr>
      <w:r w:rsidRPr="00384125">
        <w:rPr>
          <w:bCs/>
          <w:sz w:val="28"/>
          <w:szCs w:val="28"/>
        </w:rPr>
        <w:t xml:space="preserve">К рискам реализации </w:t>
      </w:r>
      <w:r w:rsidR="00987F20" w:rsidRPr="00384125">
        <w:rPr>
          <w:bCs/>
          <w:sz w:val="28"/>
          <w:szCs w:val="28"/>
        </w:rPr>
        <w:t>подп</w:t>
      </w:r>
      <w:r w:rsidRPr="00384125">
        <w:rPr>
          <w:bCs/>
          <w:sz w:val="28"/>
          <w:szCs w:val="28"/>
        </w:rPr>
        <w:t>рограммы следует отнести следующие:</w:t>
      </w:r>
    </w:p>
    <w:p w:rsidR="002268D2" w:rsidRPr="00384125" w:rsidRDefault="002268D2" w:rsidP="002D0CE9">
      <w:pPr>
        <w:ind w:firstLine="709"/>
        <w:jc w:val="both"/>
        <w:rPr>
          <w:bCs/>
          <w:sz w:val="28"/>
          <w:szCs w:val="28"/>
        </w:rPr>
      </w:pPr>
      <w:r w:rsidRPr="00384125">
        <w:rPr>
          <w:bCs/>
          <w:i/>
          <w:sz w:val="28"/>
          <w:szCs w:val="28"/>
        </w:rPr>
        <w:t>Законодательные риски</w:t>
      </w:r>
      <w:r w:rsidRPr="00384125">
        <w:rPr>
          <w:bCs/>
          <w:sz w:val="28"/>
          <w:szCs w:val="28"/>
        </w:rPr>
        <w:t xml:space="preserve">.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w:t>
      </w:r>
      <w:r w:rsidR="00987F20" w:rsidRPr="00384125">
        <w:rPr>
          <w:bCs/>
          <w:sz w:val="28"/>
          <w:szCs w:val="28"/>
        </w:rPr>
        <w:t>под</w:t>
      </w:r>
      <w:r w:rsidRPr="00384125">
        <w:rPr>
          <w:bCs/>
          <w:sz w:val="28"/>
          <w:szCs w:val="28"/>
        </w:rPr>
        <w:t>программы.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2268D2" w:rsidRPr="00384125" w:rsidRDefault="002268D2" w:rsidP="002D0CE9">
      <w:pPr>
        <w:ind w:firstLine="709"/>
        <w:jc w:val="both"/>
        <w:rPr>
          <w:bCs/>
          <w:sz w:val="28"/>
          <w:szCs w:val="28"/>
        </w:rPr>
      </w:pPr>
      <w:r w:rsidRPr="00384125">
        <w:rPr>
          <w:bCs/>
          <w:i/>
          <w:sz w:val="28"/>
          <w:szCs w:val="28"/>
        </w:rPr>
        <w:t>Финансовые риски</w:t>
      </w:r>
      <w:r w:rsidRPr="00384125">
        <w:rPr>
          <w:bCs/>
          <w:sz w:val="28"/>
          <w:szCs w:val="28"/>
        </w:rPr>
        <w:t xml:space="preserve">. Наиболее важной экономической составляющей </w:t>
      </w:r>
      <w:r w:rsidR="00987F20" w:rsidRPr="00384125">
        <w:rPr>
          <w:bCs/>
          <w:sz w:val="28"/>
          <w:szCs w:val="28"/>
        </w:rPr>
        <w:t>под</w:t>
      </w:r>
      <w:r w:rsidRPr="00384125">
        <w:rPr>
          <w:bCs/>
          <w:sz w:val="28"/>
          <w:szCs w:val="28"/>
        </w:rPr>
        <w:t xml:space="preserve">программы является ее </w:t>
      </w:r>
      <w:proofErr w:type="spellStart"/>
      <w:r w:rsidR="00552DA3">
        <w:rPr>
          <w:bCs/>
          <w:sz w:val="28"/>
          <w:szCs w:val="28"/>
        </w:rPr>
        <w:t>со</w:t>
      </w:r>
      <w:r w:rsidRPr="00384125">
        <w:rPr>
          <w:bCs/>
          <w:sz w:val="28"/>
          <w:szCs w:val="28"/>
        </w:rPr>
        <w:t>финансирование</w:t>
      </w:r>
      <w:proofErr w:type="spellEnd"/>
      <w:r w:rsidRPr="00384125">
        <w:rPr>
          <w:bCs/>
          <w:sz w:val="28"/>
          <w:szCs w:val="28"/>
        </w:rPr>
        <w:t xml:space="preserve"> за счет средств </w:t>
      </w:r>
      <w:r w:rsidR="00552DA3">
        <w:rPr>
          <w:bCs/>
          <w:sz w:val="28"/>
          <w:szCs w:val="28"/>
        </w:rPr>
        <w:t>областного</w:t>
      </w:r>
      <w:r w:rsidRPr="00384125">
        <w:rPr>
          <w:bCs/>
          <w:sz w:val="28"/>
          <w:szCs w:val="28"/>
        </w:rPr>
        <w:t xml:space="preserve">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w:t>
      </w:r>
      <w:r w:rsidR="00987F20" w:rsidRPr="00384125">
        <w:rPr>
          <w:bCs/>
          <w:sz w:val="28"/>
          <w:szCs w:val="28"/>
        </w:rPr>
        <w:t>под</w:t>
      </w:r>
      <w:r w:rsidRPr="00384125">
        <w:rPr>
          <w:bCs/>
          <w:sz w:val="28"/>
          <w:szCs w:val="28"/>
        </w:rPr>
        <w:t xml:space="preserve">программы. К финансово-экономическим рискам также относится неэффективное и нерациональное использование ресурсов </w:t>
      </w:r>
      <w:r w:rsidR="00987F20" w:rsidRPr="00384125">
        <w:rPr>
          <w:bCs/>
          <w:sz w:val="28"/>
          <w:szCs w:val="28"/>
        </w:rPr>
        <w:t>под</w:t>
      </w:r>
      <w:r w:rsidRPr="00384125">
        <w:rPr>
          <w:bCs/>
          <w:sz w:val="28"/>
          <w:szCs w:val="28"/>
        </w:rPr>
        <w:t xml:space="preserve">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w:t>
      </w:r>
      <w:r w:rsidR="00987F20" w:rsidRPr="00384125">
        <w:rPr>
          <w:bCs/>
          <w:sz w:val="28"/>
          <w:szCs w:val="28"/>
        </w:rPr>
        <w:t>под</w:t>
      </w:r>
      <w:r w:rsidRPr="00384125">
        <w:rPr>
          <w:bCs/>
          <w:sz w:val="28"/>
          <w:szCs w:val="28"/>
        </w:rPr>
        <w:t xml:space="preserve">программы обеспечит управление данными рисками. Проведение экономического анализа по использованию ресурсов </w:t>
      </w:r>
      <w:r w:rsidR="00987F20" w:rsidRPr="00384125">
        <w:rPr>
          <w:bCs/>
          <w:sz w:val="28"/>
          <w:szCs w:val="28"/>
        </w:rPr>
        <w:t>под</w:t>
      </w:r>
      <w:r w:rsidRPr="00384125">
        <w:rPr>
          <w:bCs/>
          <w:sz w:val="28"/>
          <w:szCs w:val="28"/>
        </w:rPr>
        <w:t>программы, определение экономии средств и перенесение их на наиболее затратные мероприятия минимизирует риски, а также сократит потери выделенных сре</w:t>
      </w:r>
      <w:proofErr w:type="gramStart"/>
      <w:r w:rsidRPr="00384125">
        <w:rPr>
          <w:bCs/>
          <w:sz w:val="28"/>
          <w:szCs w:val="28"/>
        </w:rPr>
        <w:t>дств в т</w:t>
      </w:r>
      <w:proofErr w:type="gramEnd"/>
      <w:r w:rsidRPr="00384125">
        <w:rPr>
          <w:bCs/>
          <w:sz w:val="28"/>
          <w:szCs w:val="28"/>
        </w:rPr>
        <w:t xml:space="preserve">ечение финансового года. Своевременное принятие управленческих решений о более эффективном использовании средств и ресурсов </w:t>
      </w:r>
      <w:r w:rsidR="00987F20" w:rsidRPr="00384125">
        <w:rPr>
          <w:bCs/>
          <w:sz w:val="28"/>
          <w:szCs w:val="28"/>
        </w:rPr>
        <w:t>под</w:t>
      </w:r>
      <w:r w:rsidRPr="00384125">
        <w:rPr>
          <w:bCs/>
          <w:sz w:val="28"/>
          <w:szCs w:val="28"/>
        </w:rPr>
        <w:t>программы позволит реализовать мероприятия в полном объеме.</w:t>
      </w:r>
    </w:p>
    <w:p w:rsidR="002268D2" w:rsidRPr="00384125" w:rsidRDefault="002268D2" w:rsidP="002D0CE9">
      <w:pPr>
        <w:ind w:firstLine="709"/>
        <w:jc w:val="both"/>
        <w:rPr>
          <w:bCs/>
          <w:sz w:val="28"/>
          <w:szCs w:val="28"/>
        </w:rPr>
      </w:pPr>
      <w:r w:rsidRPr="00384125">
        <w:rPr>
          <w:bCs/>
          <w:i/>
          <w:sz w:val="28"/>
          <w:szCs w:val="28"/>
        </w:rPr>
        <w:lastRenderedPageBreak/>
        <w:t>Непредвиденные риски</w:t>
      </w:r>
      <w:r w:rsidRPr="00384125">
        <w:rPr>
          <w:bCs/>
          <w:sz w:val="28"/>
          <w:szCs w:val="28"/>
        </w:rPr>
        <w:t xml:space="preserve">.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w:t>
      </w:r>
      <w:r w:rsidR="00987F20" w:rsidRPr="00384125">
        <w:rPr>
          <w:bCs/>
          <w:sz w:val="28"/>
          <w:szCs w:val="28"/>
        </w:rPr>
        <w:t>подп</w:t>
      </w:r>
      <w:r w:rsidRPr="00384125">
        <w:rPr>
          <w:bCs/>
          <w:sz w:val="28"/>
          <w:szCs w:val="28"/>
        </w:rPr>
        <w:t xml:space="preserve">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w:t>
      </w:r>
      <w:r w:rsidR="00987F20" w:rsidRPr="00384125">
        <w:rPr>
          <w:bCs/>
          <w:sz w:val="28"/>
          <w:szCs w:val="28"/>
        </w:rPr>
        <w:t>под</w:t>
      </w:r>
      <w:r w:rsidRPr="00384125">
        <w:rPr>
          <w:bCs/>
          <w:sz w:val="28"/>
          <w:szCs w:val="28"/>
        </w:rPr>
        <w:t>программы.</w:t>
      </w:r>
      <w:r w:rsidRPr="00384125">
        <w:rPr>
          <w:sz w:val="28"/>
          <w:szCs w:val="28"/>
        </w:rPr>
        <w:t xml:space="preserve"> В процессе реализации </w:t>
      </w:r>
      <w:r w:rsidR="00987F20" w:rsidRPr="00384125">
        <w:rPr>
          <w:sz w:val="28"/>
          <w:szCs w:val="28"/>
        </w:rPr>
        <w:t>под</w:t>
      </w:r>
      <w:r w:rsidRPr="00384125">
        <w:rPr>
          <w:sz w:val="28"/>
          <w:szCs w:val="28"/>
        </w:rPr>
        <w:t xml:space="preserve">программы возможны отклонения в достижении результатов из-за несоответствия отдельных мероприятий их ожидаемой эффективности. </w:t>
      </w:r>
      <w:r w:rsidRPr="00384125">
        <w:rPr>
          <w:bCs/>
          <w:sz w:val="28"/>
          <w:szCs w:val="28"/>
        </w:rPr>
        <w:t xml:space="preserve">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w:t>
      </w:r>
      <w:r w:rsidR="00987F20" w:rsidRPr="00384125">
        <w:rPr>
          <w:bCs/>
          <w:sz w:val="28"/>
          <w:szCs w:val="28"/>
        </w:rPr>
        <w:t>под</w:t>
      </w:r>
      <w:r w:rsidRPr="00384125">
        <w:rPr>
          <w:bCs/>
          <w:sz w:val="28"/>
          <w:szCs w:val="28"/>
        </w:rPr>
        <w:t>программы.</w:t>
      </w:r>
    </w:p>
    <w:p w:rsidR="002268D2" w:rsidRPr="00384125" w:rsidRDefault="002268D2" w:rsidP="00246188">
      <w:pPr>
        <w:jc w:val="both"/>
        <w:rPr>
          <w:bCs/>
          <w:sz w:val="28"/>
          <w:szCs w:val="28"/>
        </w:rPr>
      </w:pPr>
    </w:p>
    <w:p w:rsidR="002268D2" w:rsidRPr="00384125" w:rsidRDefault="002268D2" w:rsidP="002D0CE9">
      <w:pPr>
        <w:jc w:val="center"/>
        <w:rPr>
          <w:b/>
          <w:bCs/>
          <w:sz w:val="28"/>
          <w:szCs w:val="28"/>
        </w:rPr>
      </w:pPr>
      <w:r w:rsidRPr="00384125">
        <w:rPr>
          <w:b/>
          <w:bCs/>
          <w:sz w:val="28"/>
          <w:szCs w:val="28"/>
        </w:rPr>
        <w:t>1</w:t>
      </w:r>
      <w:r w:rsidR="00592D5B" w:rsidRPr="00384125">
        <w:rPr>
          <w:b/>
          <w:bCs/>
          <w:sz w:val="28"/>
          <w:szCs w:val="28"/>
        </w:rPr>
        <w:t>0</w:t>
      </w:r>
      <w:r w:rsidRPr="00384125">
        <w:rPr>
          <w:b/>
          <w:bCs/>
          <w:sz w:val="28"/>
          <w:szCs w:val="28"/>
        </w:rPr>
        <w:t>. Конечные результаты и оценка эффективности</w:t>
      </w:r>
    </w:p>
    <w:p w:rsidR="00552DA3" w:rsidRDefault="00552DA3" w:rsidP="002D0CE9">
      <w:pPr>
        <w:ind w:firstLine="709"/>
        <w:jc w:val="both"/>
        <w:rPr>
          <w:sz w:val="28"/>
          <w:szCs w:val="28"/>
        </w:rPr>
      </w:pPr>
    </w:p>
    <w:p w:rsidR="002268D2" w:rsidRPr="00384125" w:rsidRDefault="002268D2" w:rsidP="002D0CE9">
      <w:pPr>
        <w:ind w:firstLine="709"/>
        <w:jc w:val="both"/>
        <w:rPr>
          <w:sz w:val="28"/>
          <w:szCs w:val="28"/>
        </w:rPr>
      </w:pPr>
      <w:r w:rsidRPr="00384125">
        <w:rPr>
          <w:sz w:val="28"/>
          <w:szCs w:val="28"/>
        </w:rPr>
        <w:t xml:space="preserve">Успешная реализация </w:t>
      </w:r>
      <w:r w:rsidR="00987F20" w:rsidRPr="00384125">
        <w:rPr>
          <w:sz w:val="28"/>
          <w:szCs w:val="28"/>
        </w:rPr>
        <w:t>подп</w:t>
      </w:r>
      <w:r w:rsidRPr="00384125">
        <w:rPr>
          <w:sz w:val="28"/>
          <w:szCs w:val="28"/>
        </w:rPr>
        <w:t>рограммы предполагает:</w:t>
      </w:r>
    </w:p>
    <w:p w:rsidR="002268D2" w:rsidRPr="00384125" w:rsidRDefault="00552DA3" w:rsidP="002D0CE9">
      <w:pPr>
        <w:ind w:firstLine="709"/>
        <w:jc w:val="both"/>
        <w:rPr>
          <w:sz w:val="28"/>
          <w:szCs w:val="28"/>
        </w:rPr>
      </w:pPr>
      <w:r>
        <w:rPr>
          <w:sz w:val="28"/>
          <w:szCs w:val="28"/>
        </w:rPr>
        <w:t>у</w:t>
      </w:r>
      <w:r w:rsidR="002268D2" w:rsidRPr="00384125">
        <w:rPr>
          <w:sz w:val="28"/>
          <w:szCs w:val="28"/>
        </w:rPr>
        <w:t>меньшение процента</w:t>
      </w:r>
      <w:r w:rsidR="002268D2" w:rsidRPr="00384125">
        <w:rPr>
          <w:color w:val="2D2D2D"/>
          <w:spacing w:val="2"/>
          <w:sz w:val="28"/>
          <w:szCs w:val="28"/>
          <w:shd w:val="clear" w:color="auto" w:fill="FFFFFF"/>
        </w:rPr>
        <w:t xml:space="preserve"> износа объектов коммунальной инфраструктуры</w:t>
      </w:r>
      <w:r w:rsidR="002268D2" w:rsidRPr="00384125">
        <w:rPr>
          <w:sz w:val="28"/>
          <w:szCs w:val="28"/>
        </w:rPr>
        <w:t>;</w:t>
      </w:r>
    </w:p>
    <w:p w:rsidR="00316C70" w:rsidRPr="00384125" w:rsidRDefault="00552DA3" w:rsidP="002D0CE9">
      <w:pPr>
        <w:ind w:firstLine="709"/>
        <w:jc w:val="both"/>
        <w:rPr>
          <w:sz w:val="28"/>
          <w:szCs w:val="28"/>
        </w:rPr>
      </w:pPr>
      <w:r>
        <w:rPr>
          <w:color w:val="052635"/>
          <w:sz w:val="28"/>
          <w:szCs w:val="28"/>
        </w:rPr>
        <w:t>п</w:t>
      </w:r>
      <w:r w:rsidR="002268D2" w:rsidRPr="00384125">
        <w:rPr>
          <w:color w:val="052635"/>
          <w:sz w:val="28"/>
          <w:szCs w:val="28"/>
        </w:rPr>
        <w:t>овышение эффективности функционирования объектов теплоснабжения</w:t>
      </w:r>
      <w:r w:rsidR="002268D2" w:rsidRPr="00384125">
        <w:rPr>
          <w:sz w:val="28"/>
          <w:szCs w:val="28"/>
        </w:rPr>
        <w:t>.</w:t>
      </w:r>
    </w:p>
    <w:p w:rsidR="00C66137" w:rsidRPr="00384125" w:rsidRDefault="00316C70" w:rsidP="005716A3">
      <w:pPr>
        <w:pStyle w:val="20"/>
        <w:spacing w:before="0" w:beforeAutospacing="0" w:after="0" w:afterAutospacing="0"/>
        <w:jc w:val="center"/>
        <w:rPr>
          <w:sz w:val="28"/>
          <w:szCs w:val="28"/>
        </w:rPr>
      </w:pPr>
      <w:r w:rsidRPr="00384125">
        <w:rPr>
          <w:sz w:val="28"/>
          <w:szCs w:val="28"/>
        </w:rPr>
        <w:br w:type="page"/>
      </w:r>
      <w:r w:rsidR="00C66137" w:rsidRPr="00384125">
        <w:rPr>
          <w:sz w:val="28"/>
          <w:szCs w:val="28"/>
        </w:rPr>
        <w:lastRenderedPageBreak/>
        <w:t xml:space="preserve">Краткая характеристика (паспорт) </w:t>
      </w:r>
      <w:r w:rsidR="005716A3" w:rsidRPr="00384125">
        <w:rPr>
          <w:sz w:val="28"/>
          <w:szCs w:val="28"/>
        </w:rPr>
        <w:t>подпрограммы</w:t>
      </w:r>
    </w:p>
    <w:p w:rsidR="005716A3" w:rsidRPr="00384125" w:rsidRDefault="005716A3" w:rsidP="005716A3">
      <w:pPr>
        <w:pStyle w:val="20"/>
        <w:spacing w:before="0" w:beforeAutospacing="0" w:after="0" w:afterAutospacing="0"/>
        <w:jc w:val="center"/>
        <w:rPr>
          <w:sz w:val="28"/>
          <w:szCs w:val="28"/>
        </w:rPr>
      </w:pPr>
      <w:r w:rsidRPr="00384125">
        <w:rPr>
          <w:sz w:val="28"/>
          <w:szCs w:val="28"/>
        </w:rPr>
        <w:t>«Территориальное планирование»</w:t>
      </w:r>
    </w:p>
    <w:p w:rsidR="005716A3" w:rsidRPr="00384125" w:rsidRDefault="005716A3" w:rsidP="005716A3">
      <w:pPr>
        <w:jc w:val="both"/>
        <w:rPr>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6734"/>
      </w:tblGrid>
      <w:tr w:rsidR="005716A3" w:rsidRPr="00552DA3" w:rsidTr="007F05C5">
        <w:tc>
          <w:tcPr>
            <w:tcW w:w="1583" w:type="pct"/>
          </w:tcPr>
          <w:p w:rsidR="005716A3" w:rsidRPr="00552DA3" w:rsidRDefault="005716A3" w:rsidP="007F05C5">
            <w:pPr>
              <w:rPr>
                <w:b/>
                <w:sz w:val="28"/>
                <w:szCs w:val="28"/>
              </w:rPr>
            </w:pPr>
            <w:r w:rsidRPr="00552DA3">
              <w:rPr>
                <w:sz w:val="28"/>
                <w:szCs w:val="28"/>
              </w:rPr>
              <w:t>Наименование подпрограммы</w:t>
            </w:r>
          </w:p>
        </w:tc>
        <w:tc>
          <w:tcPr>
            <w:tcW w:w="3417" w:type="pct"/>
          </w:tcPr>
          <w:p w:rsidR="005716A3" w:rsidRPr="00552DA3" w:rsidRDefault="005716A3" w:rsidP="00836463">
            <w:pPr>
              <w:jc w:val="both"/>
              <w:rPr>
                <w:sz w:val="28"/>
                <w:szCs w:val="28"/>
              </w:rPr>
            </w:pPr>
            <w:r w:rsidRPr="00552DA3">
              <w:rPr>
                <w:sz w:val="28"/>
                <w:szCs w:val="28"/>
              </w:rPr>
              <w:t>«Территориальное пл</w:t>
            </w:r>
            <w:r w:rsidR="007F05C5" w:rsidRPr="00552DA3">
              <w:rPr>
                <w:sz w:val="28"/>
                <w:szCs w:val="28"/>
              </w:rPr>
              <w:t>а</w:t>
            </w:r>
            <w:r w:rsidRPr="00552DA3">
              <w:rPr>
                <w:sz w:val="28"/>
                <w:szCs w:val="28"/>
              </w:rPr>
              <w:t>нирование»</w:t>
            </w:r>
          </w:p>
        </w:tc>
      </w:tr>
      <w:tr w:rsidR="005716A3" w:rsidRPr="00552DA3" w:rsidTr="007F05C5">
        <w:tc>
          <w:tcPr>
            <w:tcW w:w="1583" w:type="pct"/>
          </w:tcPr>
          <w:p w:rsidR="005716A3" w:rsidRPr="00552DA3" w:rsidRDefault="005716A3" w:rsidP="00763D98">
            <w:pPr>
              <w:rPr>
                <w:sz w:val="28"/>
                <w:szCs w:val="28"/>
              </w:rPr>
            </w:pPr>
            <w:r w:rsidRPr="00552DA3">
              <w:rPr>
                <w:sz w:val="28"/>
                <w:szCs w:val="28"/>
              </w:rPr>
              <w:t xml:space="preserve">Ответственный исполнитель </w:t>
            </w:r>
          </w:p>
        </w:tc>
        <w:tc>
          <w:tcPr>
            <w:tcW w:w="3417" w:type="pct"/>
          </w:tcPr>
          <w:p w:rsidR="005716A3" w:rsidRPr="00552DA3" w:rsidRDefault="005716A3" w:rsidP="00552DA3">
            <w:pPr>
              <w:jc w:val="both"/>
              <w:rPr>
                <w:sz w:val="28"/>
                <w:szCs w:val="28"/>
              </w:rPr>
            </w:pPr>
            <w:r w:rsidRPr="00552DA3">
              <w:rPr>
                <w:sz w:val="28"/>
                <w:szCs w:val="28"/>
              </w:rPr>
              <w:t>Отдел архитектуры, капитального строительства, землепользования, экологии и ЖКХ администрации муниципального образования «Катангский район»</w:t>
            </w:r>
          </w:p>
        </w:tc>
      </w:tr>
      <w:tr w:rsidR="005716A3" w:rsidRPr="00552DA3" w:rsidTr="007F05C5">
        <w:tc>
          <w:tcPr>
            <w:tcW w:w="1583" w:type="pct"/>
          </w:tcPr>
          <w:p w:rsidR="005716A3" w:rsidRPr="00552DA3" w:rsidRDefault="005716A3" w:rsidP="00763D98">
            <w:pPr>
              <w:rPr>
                <w:sz w:val="28"/>
                <w:szCs w:val="28"/>
              </w:rPr>
            </w:pPr>
            <w:r w:rsidRPr="00552DA3">
              <w:rPr>
                <w:sz w:val="28"/>
                <w:szCs w:val="28"/>
              </w:rPr>
              <w:t xml:space="preserve">Соисполнители </w:t>
            </w:r>
          </w:p>
        </w:tc>
        <w:tc>
          <w:tcPr>
            <w:tcW w:w="3417" w:type="pct"/>
          </w:tcPr>
          <w:p w:rsidR="005716A3" w:rsidRPr="00552DA3" w:rsidRDefault="005716A3" w:rsidP="00552DA3">
            <w:pPr>
              <w:jc w:val="both"/>
              <w:rPr>
                <w:sz w:val="28"/>
                <w:szCs w:val="28"/>
              </w:rPr>
            </w:pPr>
            <w:r w:rsidRPr="00552DA3">
              <w:rPr>
                <w:sz w:val="28"/>
                <w:szCs w:val="28"/>
              </w:rPr>
              <w:t>Структурные подразделения, муниципальные учреждения и предприятия</w:t>
            </w:r>
          </w:p>
        </w:tc>
      </w:tr>
      <w:tr w:rsidR="005716A3" w:rsidRPr="00552DA3" w:rsidTr="007F05C5">
        <w:tc>
          <w:tcPr>
            <w:tcW w:w="1583" w:type="pct"/>
          </w:tcPr>
          <w:p w:rsidR="005716A3" w:rsidRPr="00552DA3" w:rsidRDefault="005716A3" w:rsidP="00763D98">
            <w:pPr>
              <w:rPr>
                <w:sz w:val="28"/>
                <w:szCs w:val="28"/>
              </w:rPr>
            </w:pPr>
            <w:r w:rsidRPr="00552DA3">
              <w:rPr>
                <w:sz w:val="28"/>
                <w:szCs w:val="28"/>
              </w:rPr>
              <w:t xml:space="preserve">Цель </w:t>
            </w:r>
          </w:p>
        </w:tc>
        <w:tc>
          <w:tcPr>
            <w:tcW w:w="3417" w:type="pct"/>
          </w:tcPr>
          <w:p w:rsidR="0035732E" w:rsidRPr="00552DA3" w:rsidRDefault="0035732E" w:rsidP="00CB37D2">
            <w:pPr>
              <w:jc w:val="both"/>
              <w:rPr>
                <w:sz w:val="28"/>
                <w:szCs w:val="28"/>
              </w:rPr>
            </w:pPr>
            <w:r w:rsidRPr="00552DA3">
              <w:rPr>
                <w:sz w:val="28"/>
                <w:szCs w:val="28"/>
              </w:rPr>
              <w:t xml:space="preserve">Формирование комфортной и безопасной среды для проживания населения, сохранение исторического и культурного наследия, создание условий для развития жилищного строительства, иного развития территории района, проведение целенаправленной политики в сфере градостроительной деятельности, архитектуры, земельных отношений, благоустройства и художественного оформления территории, совершенствование деятельности по организации и использованию рекламно-информационного пространства </w:t>
            </w:r>
            <w:r w:rsidR="00CB37D2" w:rsidRPr="00552DA3">
              <w:rPr>
                <w:sz w:val="28"/>
                <w:szCs w:val="28"/>
              </w:rPr>
              <w:t>муниципального образования</w:t>
            </w:r>
            <w:r w:rsidRPr="00552DA3">
              <w:rPr>
                <w:sz w:val="28"/>
                <w:szCs w:val="28"/>
              </w:rPr>
              <w:t xml:space="preserve"> «Катангский район»</w:t>
            </w:r>
          </w:p>
        </w:tc>
      </w:tr>
      <w:tr w:rsidR="005716A3" w:rsidRPr="00552DA3" w:rsidTr="007F05C5">
        <w:tc>
          <w:tcPr>
            <w:tcW w:w="1583" w:type="pct"/>
          </w:tcPr>
          <w:p w:rsidR="005716A3" w:rsidRPr="00552DA3" w:rsidRDefault="005716A3" w:rsidP="00763D98">
            <w:pPr>
              <w:rPr>
                <w:sz w:val="28"/>
                <w:szCs w:val="28"/>
              </w:rPr>
            </w:pPr>
            <w:r w:rsidRPr="00552DA3">
              <w:rPr>
                <w:sz w:val="28"/>
                <w:szCs w:val="28"/>
              </w:rPr>
              <w:t xml:space="preserve">Задачи </w:t>
            </w:r>
          </w:p>
        </w:tc>
        <w:tc>
          <w:tcPr>
            <w:tcW w:w="3417" w:type="pct"/>
          </w:tcPr>
          <w:p w:rsidR="00836463" w:rsidRPr="00552DA3" w:rsidRDefault="00836463" w:rsidP="00836463">
            <w:pPr>
              <w:widowControl w:val="0"/>
              <w:jc w:val="both"/>
              <w:rPr>
                <w:sz w:val="28"/>
                <w:szCs w:val="28"/>
              </w:rPr>
            </w:pPr>
            <w:r w:rsidRPr="00552DA3">
              <w:rPr>
                <w:sz w:val="28"/>
                <w:szCs w:val="28"/>
              </w:rPr>
              <w:t>-</w:t>
            </w:r>
            <w:r w:rsidR="00552DA3">
              <w:rPr>
                <w:sz w:val="28"/>
                <w:szCs w:val="28"/>
              </w:rPr>
              <w:t> </w:t>
            </w:r>
            <w:r w:rsidRPr="00552DA3">
              <w:rPr>
                <w:sz w:val="28"/>
                <w:szCs w:val="28"/>
              </w:rPr>
              <w:t>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836463" w:rsidRPr="00552DA3" w:rsidRDefault="00836463" w:rsidP="00836463">
            <w:pPr>
              <w:widowControl w:val="0"/>
              <w:jc w:val="both"/>
              <w:rPr>
                <w:sz w:val="28"/>
                <w:szCs w:val="28"/>
              </w:rPr>
            </w:pPr>
            <w:r w:rsidRPr="00552DA3">
              <w:rPr>
                <w:sz w:val="28"/>
                <w:szCs w:val="28"/>
              </w:rPr>
              <w:t>-</w:t>
            </w:r>
            <w:r w:rsidR="00552DA3">
              <w:rPr>
                <w:sz w:val="28"/>
                <w:szCs w:val="28"/>
              </w:rPr>
              <w:t> </w:t>
            </w:r>
            <w:r w:rsidRPr="00552DA3">
              <w:rPr>
                <w:sz w:val="28"/>
                <w:szCs w:val="28"/>
              </w:rPr>
              <w:t>повышение уровня комплексного обустройства населенных пунктов объектами социальной, инженерной и транспортной инфраструктуры;</w:t>
            </w:r>
          </w:p>
          <w:p w:rsidR="00836463" w:rsidRPr="00552DA3" w:rsidRDefault="00836463" w:rsidP="00836463">
            <w:pPr>
              <w:widowControl w:val="0"/>
              <w:jc w:val="both"/>
              <w:rPr>
                <w:sz w:val="28"/>
                <w:szCs w:val="28"/>
              </w:rPr>
            </w:pPr>
            <w:r w:rsidRPr="00552DA3">
              <w:rPr>
                <w:sz w:val="28"/>
                <w:szCs w:val="28"/>
              </w:rPr>
              <w:t>-</w:t>
            </w:r>
            <w:r w:rsidR="00552DA3">
              <w:rPr>
                <w:sz w:val="28"/>
                <w:szCs w:val="28"/>
              </w:rPr>
              <w:t> </w:t>
            </w:r>
            <w:r w:rsidRPr="00552DA3">
              <w:rPr>
                <w:sz w:val="28"/>
                <w:szCs w:val="28"/>
              </w:rPr>
              <w:t>создание условий для привлечения и закрепления молодых  специалистов для работы в сельской местности;</w:t>
            </w:r>
          </w:p>
          <w:p w:rsidR="005716A3" w:rsidRPr="00552DA3" w:rsidRDefault="00836463" w:rsidP="00552DA3">
            <w:pPr>
              <w:shd w:val="clear" w:color="auto" w:fill="FFFFFF"/>
              <w:jc w:val="both"/>
              <w:rPr>
                <w:sz w:val="28"/>
                <w:szCs w:val="28"/>
              </w:rPr>
            </w:pPr>
            <w:r w:rsidRPr="00552DA3">
              <w:rPr>
                <w:sz w:val="28"/>
                <w:szCs w:val="28"/>
              </w:rPr>
              <w:t>-</w:t>
            </w:r>
            <w:r w:rsidR="00552DA3">
              <w:rPr>
                <w:sz w:val="28"/>
                <w:szCs w:val="28"/>
              </w:rPr>
              <w:t> </w:t>
            </w:r>
            <w:r w:rsidRPr="00552DA3">
              <w:rPr>
                <w:sz w:val="28"/>
                <w:szCs w:val="28"/>
              </w:rPr>
              <w:t>формирование позитивного отношения к сельской местности и сельскому образу жизни.</w:t>
            </w:r>
          </w:p>
        </w:tc>
      </w:tr>
      <w:tr w:rsidR="005716A3" w:rsidRPr="00552DA3" w:rsidTr="007F05C5">
        <w:tc>
          <w:tcPr>
            <w:tcW w:w="1583" w:type="pct"/>
          </w:tcPr>
          <w:p w:rsidR="005716A3" w:rsidRPr="00552DA3" w:rsidRDefault="005716A3" w:rsidP="00763D98">
            <w:pPr>
              <w:rPr>
                <w:sz w:val="28"/>
                <w:szCs w:val="28"/>
              </w:rPr>
            </w:pPr>
            <w:r w:rsidRPr="00552DA3">
              <w:rPr>
                <w:sz w:val="28"/>
                <w:szCs w:val="28"/>
              </w:rPr>
              <w:t xml:space="preserve">Целевые показатели (индикаторы) </w:t>
            </w:r>
          </w:p>
        </w:tc>
        <w:tc>
          <w:tcPr>
            <w:tcW w:w="3417" w:type="pct"/>
          </w:tcPr>
          <w:p w:rsidR="00836463" w:rsidRPr="00552DA3" w:rsidRDefault="00836463" w:rsidP="00836463">
            <w:pPr>
              <w:jc w:val="both"/>
              <w:rPr>
                <w:sz w:val="28"/>
                <w:szCs w:val="28"/>
              </w:rPr>
            </w:pPr>
            <w:r w:rsidRPr="00552DA3">
              <w:rPr>
                <w:sz w:val="28"/>
                <w:szCs w:val="28"/>
              </w:rPr>
              <w:t>-</w:t>
            </w:r>
            <w:r w:rsidR="00552DA3">
              <w:rPr>
                <w:sz w:val="28"/>
                <w:szCs w:val="28"/>
              </w:rPr>
              <w:t> </w:t>
            </w:r>
            <w:r w:rsidRPr="00552DA3">
              <w:rPr>
                <w:sz w:val="28"/>
                <w:szCs w:val="28"/>
              </w:rPr>
              <w:t>количество утвержденных документов территориального планирования;</w:t>
            </w:r>
          </w:p>
          <w:p w:rsidR="005716A3" w:rsidRPr="0052558E" w:rsidRDefault="00836463" w:rsidP="00552DA3">
            <w:pPr>
              <w:pStyle w:val="ConsPlusNormal"/>
              <w:ind w:firstLine="0"/>
              <w:jc w:val="both"/>
              <w:rPr>
                <w:rFonts w:ascii="Times New Roman" w:hAnsi="Times New Roman" w:cs="Times New Roman"/>
                <w:sz w:val="28"/>
                <w:szCs w:val="28"/>
              </w:rPr>
            </w:pPr>
            <w:r w:rsidRPr="00552DA3">
              <w:rPr>
                <w:rFonts w:ascii="Times New Roman" w:hAnsi="Times New Roman" w:cs="Times New Roman"/>
                <w:sz w:val="28"/>
                <w:szCs w:val="28"/>
              </w:rPr>
              <w:t>-</w:t>
            </w:r>
            <w:r w:rsidR="00552DA3">
              <w:rPr>
                <w:rFonts w:ascii="Times New Roman" w:hAnsi="Times New Roman" w:cs="Times New Roman"/>
                <w:sz w:val="28"/>
                <w:szCs w:val="28"/>
              </w:rPr>
              <w:t> </w:t>
            </w:r>
            <w:r w:rsidRPr="00552DA3">
              <w:rPr>
                <w:rFonts w:ascii="Times New Roman" w:hAnsi="Times New Roman" w:cs="Times New Roman"/>
                <w:sz w:val="28"/>
                <w:szCs w:val="28"/>
              </w:rPr>
              <w:t>количество выполненных кадастровых работ с целью формирования земельных участков, уточнения границ земельных участков, находящихся в собственности муниципального образования «Катангский район»</w:t>
            </w:r>
            <w:r w:rsidR="0052558E">
              <w:rPr>
                <w:rFonts w:ascii="Times New Roman" w:hAnsi="Times New Roman" w:cs="Times New Roman"/>
                <w:sz w:val="28"/>
                <w:szCs w:val="28"/>
              </w:rPr>
              <w:t>.</w:t>
            </w:r>
          </w:p>
        </w:tc>
      </w:tr>
      <w:tr w:rsidR="005716A3" w:rsidRPr="00552DA3" w:rsidTr="007F05C5">
        <w:tc>
          <w:tcPr>
            <w:tcW w:w="1583" w:type="pct"/>
          </w:tcPr>
          <w:p w:rsidR="005716A3" w:rsidRPr="00552DA3" w:rsidRDefault="005716A3" w:rsidP="00763D98">
            <w:pPr>
              <w:rPr>
                <w:sz w:val="28"/>
                <w:szCs w:val="28"/>
              </w:rPr>
            </w:pPr>
            <w:r w:rsidRPr="00552DA3">
              <w:rPr>
                <w:sz w:val="28"/>
                <w:szCs w:val="28"/>
              </w:rPr>
              <w:t>Сроки и этапы реализации</w:t>
            </w:r>
          </w:p>
        </w:tc>
        <w:tc>
          <w:tcPr>
            <w:tcW w:w="3417" w:type="pct"/>
          </w:tcPr>
          <w:p w:rsidR="005716A3" w:rsidRPr="00552DA3" w:rsidRDefault="005716A3" w:rsidP="00552DA3">
            <w:pPr>
              <w:jc w:val="both"/>
              <w:rPr>
                <w:sz w:val="28"/>
                <w:szCs w:val="28"/>
              </w:rPr>
            </w:pPr>
            <w:r w:rsidRPr="00552DA3">
              <w:rPr>
                <w:sz w:val="28"/>
                <w:szCs w:val="28"/>
              </w:rPr>
              <w:t>2019 – 2024 годы</w:t>
            </w:r>
          </w:p>
        </w:tc>
      </w:tr>
      <w:tr w:rsidR="005716A3" w:rsidRPr="00552DA3" w:rsidTr="007F05C5">
        <w:tc>
          <w:tcPr>
            <w:tcW w:w="1583" w:type="pct"/>
          </w:tcPr>
          <w:p w:rsidR="005716A3" w:rsidRPr="00552DA3" w:rsidRDefault="005716A3" w:rsidP="00552DA3">
            <w:pPr>
              <w:rPr>
                <w:sz w:val="28"/>
                <w:szCs w:val="28"/>
              </w:rPr>
            </w:pPr>
            <w:r w:rsidRPr="00552DA3">
              <w:rPr>
                <w:sz w:val="28"/>
                <w:szCs w:val="28"/>
              </w:rPr>
              <w:t>Ресурсное обеспечение</w:t>
            </w:r>
          </w:p>
        </w:tc>
        <w:tc>
          <w:tcPr>
            <w:tcW w:w="3417" w:type="pct"/>
          </w:tcPr>
          <w:p w:rsidR="00C7683C" w:rsidRPr="00552DA3" w:rsidRDefault="00C7683C" w:rsidP="00C7683C">
            <w:pPr>
              <w:widowControl w:val="0"/>
              <w:jc w:val="both"/>
              <w:rPr>
                <w:sz w:val="28"/>
                <w:szCs w:val="28"/>
              </w:rPr>
            </w:pPr>
            <w:r w:rsidRPr="00552DA3">
              <w:rPr>
                <w:sz w:val="28"/>
                <w:szCs w:val="28"/>
              </w:rPr>
              <w:t xml:space="preserve">Общий объем финансирования </w:t>
            </w:r>
            <w:r w:rsidR="00D96402" w:rsidRPr="00552DA3">
              <w:rPr>
                <w:sz w:val="28"/>
                <w:szCs w:val="28"/>
              </w:rPr>
              <w:t>под</w:t>
            </w:r>
            <w:r w:rsidRPr="00552DA3">
              <w:rPr>
                <w:sz w:val="28"/>
                <w:szCs w:val="28"/>
              </w:rPr>
              <w:t xml:space="preserve">программы за счет всех источников финансирования составляет </w:t>
            </w:r>
            <w:r w:rsidR="006F2FA6">
              <w:rPr>
                <w:sz w:val="28"/>
                <w:szCs w:val="28"/>
              </w:rPr>
              <w:t>6</w:t>
            </w:r>
            <w:r w:rsidRPr="00552DA3">
              <w:rPr>
                <w:bCs/>
                <w:sz w:val="28"/>
                <w:szCs w:val="28"/>
              </w:rPr>
              <w:t xml:space="preserve">00,0 </w:t>
            </w:r>
            <w:r w:rsidRPr="00552DA3">
              <w:rPr>
                <w:sz w:val="28"/>
                <w:szCs w:val="28"/>
              </w:rPr>
              <w:lastRenderedPageBreak/>
              <w:t>тыс. руб. в том числе:</w:t>
            </w:r>
          </w:p>
          <w:p w:rsidR="00C7683C" w:rsidRPr="00552DA3" w:rsidRDefault="00C7683C" w:rsidP="00C7683C">
            <w:pPr>
              <w:rPr>
                <w:sz w:val="28"/>
                <w:szCs w:val="28"/>
              </w:rPr>
            </w:pPr>
            <w:r w:rsidRPr="00552DA3">
              <w:rPr>
                <w:sz w:val="28"/>
                <w:szCs w:val="28"/>
              </w:rPr>
              <w:t xml:space="preserve">2019 год – 100,0 тыс. руб. </w:t>
            </w:r>
          </w:p>
          <w:p w:rsidR="00C7683C" w:rsidRPr="00552DA3" w:rsidRDefault="00C7683C" w:rsidP="00C7683C">
            <w:pPr>
              <w:rPr>
                <w:sz w:val="28"/>
                <w:szCs w:val="28"/>
              </w:rPr>
            </w:pPr>
            <w:r w:rsidRPr="00552DA3">
              <w:rPr>
                <w:sz w:val="28"/>
                <w:szCs w:val="28"/>
              </w:rPr>
              <w:t xml:space="preserve">2020 год – 100,0 тыс. руб. </w:t>
            </w:r>
          </w:p>
          <w:p w:rsidR="00C7683C" w:rsidRPr="00552DA3" w:rsidRDefault="00C7683C" w:rsidP="00C7683C">
            <w:pPr>
              <w:rPr>
                <w:sz w:val="28"/>
                <w:szCs w:val="28"/>
              </w:rPr>
            </w:pPr>
            <w:r w:rsidRPr="00552DA3">
              <w:rPr>
                <w:sz w:val="28"/>
                <w:szCs w:val="28"/>
              </w:rPr>
              <w:t xml:space="preserve">2021 год – 100,0 тыс. руб. </w:t>
            </w:r>
          </w:p>
          <w:p w:rsidR="00C7683C" w:rsidRPr="00552DA3" w:rsidRDefault="00C7683C" w:rsidP="00C7683C">
            <w:pPr>
              <w:rPr>
                <w:sz w:val="28"/>
                <w:szCs w:val="28"/>
              </w:rPr>
            </w:pPr>
            <w:r w:rsidRPr="00552DA3">
              <w:rPr>
                <w:sz w:val="28"/>
                <w:szCs w:val="28"/>
              </w:rPr>
              <w:t xml:space="preserve">2022 год – </w:t>
            </w:r>
            <w:r w:rsidR="006F2FA6">
              <w:rPr>
                <w:sz w:val="28"/>
                <w:szCs w:val="28"/>
              </w:rPr>
              <w:t>100</w:t>
            </w:r>
            <w:r w:rsidRPr="00552DA3">
              <w:rPr>
                <w:sz w:val="28"/>
                <w:szCs w:val="28"/>
              </w:rPr>
              <w:t>,0 тыс. руб.</w:t>
            </w:r>
          </w:p>
          <w:p w:rsidR="00C7683C" w:rsidRPr="00552DA3" w:rsidRDefault="00C7683C" w:rsidP="00C7683C">
            <w:pPr>
              <w:rPr>
                <w:sz w:val="28"/>
                <w:szCs w:val="28"/>
              </w:rPr>
            </w:pPr>
            <w:r w:rsidRPr="00552DA3">
              <w:rPr>
                <w:sz w:val="28"/>
                <w:szCs w:val="28"/>
              </w:rPr>
              <w:t>2023 год –</w:t>
            </w:r>
            <w:r w:rsidR="006F2FA6">
              <w:rPr>
                <w:sz w:val="28"/>
                <w:szCs w:val="28"/>
              </w:rPr>
              <w:t xml:space="preserve"> 100</w:t>
            </w:r>
            <w:r w:rsidRPr="00552DA3">
              <w:rPr>
                <w:sz w:val="28"/>
                <w:szCs w:val="28"/>
              </w:rPr>
              <w:t xml:space="preserve">,0 тыс. руб. </w:t>
            </w:r>
          </w:p>
          <w:p w:rsidR="00C7683C" w:rsidRPr="00552DA3" w:rsidRDefault="00C7683C" w:rsidP="00C7683C">
            <w:pPr>
              <w:rPr>
                <w:sz w:val="28"/>
                <w:szCs w:val="28"/>
              </w:rPr>
            </w:pPr>
            <w:r w:rsidRPr="00552DA3">
              <w:rPr>
                <w:sz w:val="28"/>
                <w:szCs w:val="28"/>
              </w:rPr>
              <w:t xml:space="preserve">2024 год – </w:t>
            </w:r>
            <w:r w:rsidR="006F2FA6">
              <w:rPr>
                <w:sz w:val="28"/>
                <w:szCs w:val="28"/>
              </w:rPr>
              <w:t>100</w:t>
            </w:r>
            <w:r w:rsidRPr="00552DA3">
              <w:rPr>
                <w:sz w:val="28"/>
                <w:szCs w:val="28"/>
              </w:rPr>
              <w:t xml:space="preserve">,0 тыс. руб. </w:t>
            </w:r>
          </w:p>
          <w:p w:rsidR="00C7683C" w:rsidRPr="00552DA3" w:rsidRDefault="00C7683C" w:rsidP="00C7683C">
            <w:pPr>
              <w:widowControl w:val="0"/>
              <w:jc w:val="both"/>
              <w:rPr>
                <w:sz w:val="28"/>
                <w:szCs w:val="28"/>
              </w:rPr>
            </w:pPr>
            <w:r w:rsidRPr="00552DA3">
              <w:rPr>
                <w:sz w:val="28"/>
                <w:szCs w:val="28"/>
              </w:rPr>
              <w:t>Из них:</w:t>
            </w:r>
          </w:p>
          <w:p w:rsidR="00C7683C" w:rsidRPr="00552DA3" w:rsidRDefault="00C7683C" w:rsidP="00C7683C">
            <w:pPr>
              <w:widowControl w:val="0"/>
              <w:jc w:val="both"/>
              <w:rPr>
                <w:sz w:val="28"/>
                <w:szCs w:val="28"/>
              </w:rPr>
            </w:pPr>
            <w:r w:rsidRPr="00552DA3">
              <w:rPr>
                <w:sz w:val="28"/>
                <w:szCs w:val="28"/>
              </w:rPr>
              <w:t>1. За счет средств бюджета муниципального образования «Катангский район»:</w:t>
            </w:r>
          </w:p>
          <w:p w:rsidR="00C7683C" w:rsidRPr="00552DA3" w:rsidRDefault="00C7683C" w:rsidP="00C7683C">
            <w:pPr>
              <w:widowControl w:val="0"/>
              <w:jc w:val="both"/>
              <w:rPr>
                <w:sz w:val="28"/>
                <w:szCs w:val="28"/>
              </w:rPr>
            </w:pPr>
            <w:r w:rsidRPr="00552DA3">
              <w:rPr>
                <w:sz w:val="28"/>
                <w:szCs w:val="28"/>
              </w:rPr>
              <w:t xml:space="preserve">Всего – </w:t>
            </w:r>
            <w:r w:rsidR="006F2FA6">
              <w:rPr>
                <w:bCs/>
                <w:sz w:val="28"/>
                <w:szCs w:val="28"/>
              </w:rPr>
              <w:t>6</w:t>
            </w:r>
            <w:r w:rsidRPr="00552DA3">
              <w:rPr>
                <w:bCs/>
                <w:sz w:val="28"/>
                <w:szCs w:val="28"/>
              </w:rPr>
              <w:t xml:space="preserve">00,0 </w:t>
            </w:r>
            <w:r w:rsidRPr="00552DA3">
              <w:rPr>
                <w:sz w:val="28"/>
                <w:szCs w:val="28"/>
              </w:rPr>
              <w:t>тыс. руб. в том числе:</w:t>
            </w:r>
          </w:p>
          <w:p w:rsidR="00C7683C" w:rsidRPr="00552DA3" w:rsidRDefault="00C7683C" w:rsidP="00C7683C">
            <w:pPr>
              <w:rPr>
                <w:sz w:val="28"/>
                <w:szCs w:val="28"/>
              </w:rPr>
            </w:pPr>
            <w:r w:rsidRPr="00552DA3">
              <w:rPr>
                <w:sz w:val="28"/>
                <w:szCs w:val="28"/>
              </w:rPr>
              <w:t xml:space="preserve">2019 год – 100,0 тыс. руб. </w:t>
            </w:r>
          </w:p>
          <w:p w:rsidR="00C7683C" w:rsidRPr="00552DA3" w:rsidRDefault="00C7683C" w:rsidP="00C7683C">
            <w:pPr>
              <w:rPr>
                <w:sz w:val="28"/>
                <w:szCs w:val="28"/>
              </w:rPr>
            </w:pPr>
            <w:r w:rsidRPr="00552DA3">
              <w:rPr>
                <w:sz w:val="28"/>
                <w:szCs w:val="28"/>
              </w:rPr>
              <w:t xml:space="preserve">2020 год – 100,0 тыс. руб. </w:t>
            </w:r>
          </w:p>
          <w:p w:rsidR="00C7683C" w:rsidRPr="00552DA3" w:rsidRDefault="00C7683C" w:rsidP="00C7683C">
            <w:pPr>
              <w:rPr>
                <w:sz w:val="28"/>
                <w:szCs w:val="28"/>
              </w:rPr>
            </w:pPr>
            <w:r w:rsidRPr="00552DA3">
              <w:rPr>
                <w:sz w:val="28"/>
                <w:szCs w:val="28"/>
              </w:rPr>
              <w:t xml:space="preserve">2021 год – 100,0 тыс. руб. </w:t>
            </w:r>
          </w:p>
          <w:p w:rsidR="00C7683C" w:rsidRPr="00552DA3" w:rsidRDefault="00C7683C" w:rsidP="00C7683C">
            <w:pPr>
              <w:rPr>
                <w:sz w:val="28"/>
                <w:szCs w:val="28"/>
              </w:rPr>
            </w:pPr>
            <w:r w:rsidRPr="00552DA3">
              <w:rPr>
                <w:sz w:val="28"/>
                <w:szCs w:val="28"/>
              </w:rPr>
              <w:t xml:space="preserve">2022 год – </w:t>
            </w:r>
            <w:r w:rsidR="006F2FA6">
              <w:rPr>
                <w:sz w:val="28"/>
                <w:szCs w:val="28"/>
              </w:rPr>
              <w:t>10</w:t>
            </w:r>
            <w:r w:rsidRPr="00552DA3">
              <w:rPr>
                <w:sz w:val="28"/>
                <w:szCs w:val="28"/>
              </w:rPr>
              <w:t>0,0 тыс. руб.</w:t>
            </w:r>
          </w:p>
          <w:p w:rsidR="00C7683C" w:rsidRPr="00552DA3" w:rsidRDefault="00C7683C" w:rsidP="00C7683C">
            <w:pPr>
              <w:rPr>
                <w:sz w:val="28"/>
                <w:szCs w:val="28"/>
              </w:rPr>
            </w:pPr>
            <w:r w:rsidRPr="00552DA3">
              <w:rPr>
                <w:sz w:val="28"/>
                <w:szCs w:val="28"/>
              </w:rPr>
              <w:t xml:space="preserve">2023 год – </w:t>
            </w:r>
            <w:r w:rsidR="006F2FA6">
              <w:rPr>
                <w:sz w:val="28"/>
                <w:szCs w:val="28"/>
              </w:rPr>
              <w:t>10</w:t>
            </w:r>
            <w:r w:rsidRPr="00552DA3">
              <w:rPr>
                <w:sz w:val="28"/>
                <w:szCs w:val="28"/>
              </w:rPr>
              <w:t xml:space="preserve">0,0 тыс. руб. </w:t>
            </w:r>
          </w:p>
          <w:p w:rsidR="00C7683C" w:rsidRPr="00552DA3" w:rsidRDefault="00C7683C" w:rsidP="00C7683C">
            <w:pPr>
              <w:rPr>
                <w:sz w:val="28"/>
                <w:szCs w:val="28"/>
              </w:rPr>
            </w:pPr>
            <w:r w:rsidRPr="00552DA3">
              <w:rPr>
                <w:sz w:val="28"/>
                <w:szCs w:val="28"/>
              </w:rPr>
              <w:t xml:space="preserve">2024 год – </w:t>
            </w:r>
            <w:r w:rsidR="006F2FA6">
              <w:rPr>
                <w:sz w:val="28"/>
                <w:szCs w:val="28"/>
              </w:rPr>
              <w:t>10</w:t>
            </w:r>
            <w:r w:rsidRPr="00552DA3">
              <w:rPr>
                <w:sz w:val="28"/>
                <w:szCs w:val="28"/>
              </w:rPr>
              <w:t xml:space="preserve">0,0 тыс. руб. </w:t>
            </w:r>
          </w:p>
          <w:p w:rsidR="00C7683C" w:rsidRPr="00552DA3" w:rsidRDefault="00C7683C" w:rsidP="00C7683C">
            <w:pPr>
              <w:widowControl w:val="0"/>
              <w:jc w:val="both"/>
              <w:rPr>
                <w:sz w:val="28"/>
                <w:szCs w:val="28"/>
              </w:rPr>
            </w:pPr>
            <w:r w:rsidRPr="00552DA3">
              <w:rPr>
                <w:sz w:val="28"/>
                <w:szCs w:val="28"/>
              </w:rPr>
              <w:t>2. За счет средств бюджета Иркутской области:</w:t>
            </w:r>
          </w:p>
          <w:p w:rsidR="005716A3" w:rsidRPr="00552DA3" w:rsidRDefault="00C7683C" w:rsidP="00C7683C">
            <w:pPr>
              <w:rPr>
                <w:color w:val="000000"/>
                <w:sz w:val="28"/>
                <w:szCs w:val="28"/>
              </w:rPr>
            </w:pPr>
            <w:r w:rsidRPr="00552DA3">
              <w:rPr>
                <w:sz w:val="28"/>
                <w:szCs w:val="28"/>
              </w:rPr>
              <w:t>Финансирование за счет бюджета Иркутской области не предусмотрено</w:t>
            </w:r>
            <w:r w:rsidR="005716A3" w:rsidRPr="00552DA3">
              <w:rPr>
                <w:sz w:val="28"/>
                <w:szCs w:val="28"/>
              </w:rPr>
              <w:t xml:space="preserve"> </w:t>
            </w:r>
          </w:p>
        </w:tc>
      </w:tr>
      <w:tr w:rsidR="005716A3" w:rsidRPr="00552DA3" w:rsidTr="007F05C5">
        <w:tc>
          <w:tcPr>
            <w:tcW w:w="1583" w:type="pct"/>
          </w:tcPr>
          <w:p w:rsidR="005716A3" w:rsidRPr="00552DA3" w:rsidRDefault="005716A3" w:rsidP="007F05C5">
            <w:pPr>
              <w:rPr>
                <w:sz w:val="28"/>
                <w:szCs w:val="28"/>
              </w:rPr>
            </w:pPr>
            <w:r w:rsidRPr="00552DA3">
              <w:rPr>
                <w:sz w:val="28"/>
                <w:szCs w:val="28"/>
              </w:rPr>
              <w:lastRenderedPageBreak/>
              <w:t>Ожидаемые конечные результаты, оценка планируемой эффективности</w:t>
            </w:r>
          </w:p>
        </w:tc>
        <w:tc>
          <w:tcPr>
            <w:tcW w:w="3417" w:type="pct"/>
            <w:vAlign w:val="center"/>
          </w:tcPr>
          <w:p w:rsidR="005716A3" w:rsidRPr="00552DA3" w:rsidRDefault="00836463" w:rsidP="00455F0B">
            <w:pPr>
              <w:shd w:val="clear" w:color="auto" w:fill="FFFFFF"/>
              <w:jc w:val="both"/>
              <w:rPr>
                <w:sz w:val="28"/>
                <w:szCs w:val="28"/>
              </w:rPr>
            </w:pPr>
            <w:r w:rsidRPr="00552DA3">
              <w:rPr>
                <w:sz w:val="28"/>
                <w:szCs w:val="28"/>
              </w:rPr>
              <w:t>Положительное влияние на социально-экономическое развитие территории района, создание комфортной среды жизнедеятельности за счет планомерного развития градостроительной политики, обеспечения территории района документами территориального планирования, градостроительного зонирования, ввода в эксплуатацию объектов жилищной сферы, социально-культурного назначения и инженерно-коммунальной инфраструктуры, повышение эффективности использования земельных ресурсов в интересах социально-экономического развития муниципального образования; рост доходов и занятости населения за счет развития строительного сектора, увеличение поступлений в бюджет доходов от размещения объектов наружной рекламы. Повышение удовлетворенности населения деятельностью органов местного самоуправления за счет позитивных изменений в сфере градостроительства, улучшения облика и комфортности населенных пунктов района.</w:t>
            </w:r>
          </w:p>
        </w:tc>
      </w:tr>
    </w:tbl>
    <w:p w:rsidR="007B058B" w:rsidRDefault="007B058B" w:rsidP="005716A3">
      <w:pPr>
        <w:jc w:val="center"/>
        <w:rPr>
          <w:b/>
          <w:sz w:val="28"/>
          <w:szCs w:val="28"/>
        </w:rPr>
      </w:pPr>
    </w:p>
    <w:p w:rsidR="005716A3" w:rsidRPr="00384125" w:rsidRDefault="005716A3" w:rsidP="005716A3">
      <w:pPr>
        <w:jc w:val="center"/>
        <w:rPr>
          <w:b/>
          <w:sz w:val="28"/>
          <w:szCs w:val="28"/>
        </w:rPr>
      </w:pPr>
      <w:r w:rsidRPr="00384125">
        <w:rPr>
          <w:b/>
          <w:sz w:val="28"/>
          <w:szCs w:val="28"/>
        </w:rPr>
        <w:t>1. Характеристика сферы деятельности</w:t>
      </w:r>
    </w:p>
    <w:p w:rsidR="00552DA3" w:rsidRDefault="00552DA3" w:rsidP="00CF580B">
      <w:pPr>
        <w:shd w:val="clear" w:color="auto" w:fill="FFFFFF"/>
        <w:ind w:firstLine="709"/>
        <w:jc w:val="both"/>
        <w:rPr>
          <w:color w:val="2C2C2C"/>
          <w:sz w:val="28"/>
          <w:szCs w:val="28"/>
        </w:rPr>
      </w:pPr>
    </w:p>
    <w:p w:rsidR="00CF580B" w:rsidRPr="00384125" w:rsidRDefault="00432568" w:rsidP="00CF580B">
      <w:pPr>
        <w:shd w:val="clear" w:color="auto" w:fill="FFFFFF"/>
        <w:ind w:firstLine="709"/>
        <w:jc w:val="both"/>
        <w:rPr>
          <w:color w:val="2C2C2C"/>
          <w:sz w:val="28"/>
          <w:szCs w:val="28"/>
        </w:rPr>
      </w:pPr>
      <w:r w:rsidRPr="00384125">
        <w:rPr>
          <w:color w:val="2C2C2C"/>
          <w:sz w:val="28"/>
          <w:szCs w:val="28"/>
        </w:rPr>
        <w:t>Под</w:t>
      </w:r>
      <w:r w:rsidR="00CF580B" w:rsidRPr="00384125">
        <w:rPr>
          <w:color w:val="2C2C2C"/>
          <w:sz w:val="28"/>
          <w:szCs w:val="28"/>
        </w:rPr>
        <w:t xml:space="preserve">программа направлена на обеспечение полномочий органа местного самоуправления муниципального образования </w:t>
      </w:r>
      <w:r w:rsidRPr="00384125">
        <w:rPr>
          <w:color w:val="2C2C2C"/>
          <w:sz w:val="28"/>
          <w:szCs w:val="28"/>
        </w:rPr>
        <w:t xml:space="preserve">«Катангский район» </w:t>
      </w:r>
      <w:r w:rsidR="00CF580B" w:rsidRPr="00384125">
        <w:rPr>
          <w:color w:val="2C2C2C"/>
          <w:sz w:val="28"/>
          <w:szCs w:val="28"/>
        </w:rPr>
        <w:t xml:space="preserve">в области градостроительной деятельности, в соответствии со статьёй 8 </w:t>
      </w:r>
      <w:r w:rsidR="00CF580B" w:rsidRPr="00384125">
        <w:rPr>
          <w:color w:val="2C2C2C"/>
          <w:sz w:val="28"/>
          <w:szCs w:val="28"/>
        </w:rPr>
        <w:lastRenderedPageBreak/>
        <w:t>Градостроительного Кодекса Российской Федерации</w:t>
      </w:r>
      <w:r w:rsidR="005B0AC0" w:rsidRPr="00384125">
        <w:rPr>
          <w:color w:val="2C2C2C"/>
          <w:sz w:val="28"/>
          <w:szCs w:val="28"/>
        </w:rPr>
        <w:t xml:space="preserve"> </w:t>
      </w:r>
      <w:r w:rsidR="00CF580B" w:rsidRPr="00384125">
        <w:rPr>
          <w:color w:val="2C2C2C"/>
          <w:sz w:val="28"/>
          <w:szCs w:val="28"/>
        </w:rPr>
        <w:t xml:space="preserve">и пунктом </w:t>
      </w:r>
      <w:r w:rsidRPr="00384125">
        <w:rPr>
          <w:color w:val="2C2C2C"/>
          <w:sz w:val="28"/>
          <w:szCs w:val="28"/>
        </w:rPr>
        <w:t>15</w:t>
      </w:r>
      <w:r w:rsidR="00CF580B" w:rsidRPr="00384125">
        <w:rPr>
          <w:color w:val="2C2C2C"/>
          <w:sz w:val="28"/>
          <w:szCs w:val="28"/>
        </w:rPr>
        <w:t xml:space="preserve"> статьи 1</w:t>
      </w:r>
      <w:r w:rsidRPr="00384125">
        <w:rPr>
          <w:color w:val="2C2C2C"/>
          <w:sz w:val="28"/>
          <w:szCs w:val="28"/>
        </w:rPr>
        <w:t>5</w:t>
      </w:r>
      <w:r w:rsidR="00CF580B" w:rsidRPr="00384125">
        <w:rPr>
          <w:color w:val="2C2C2C"/>
          <w:sz w:val="28"/>
          <w:szCs w:val="28"/>
        </w:rPr>
        <w:t xml:space="preserve"> Федерального закона от 6 октября 2003 года № 131 – ФЗ «Об общих принципах организации местного самоуправления в Российской Федерации».</w:t>
      </w:r>
    </w:p>
    <w:p w:rsidR="00CF580B" w:rsidRPr="00384125" w:rsidRDefault="00CF580B" w:rsidP="00CF580B">
      <w:pPr>
        <w:shd w:val="clear" w:color="auto" w:fill="FFFFFF"/>
        <w:ind w:firstLine="709"/>
        <w:jc w:val="both"/>
        <w:rPr>
          <w:color w:val="2C2C2C"/>
          <w:sz w:val="28"/>
          <w:szCs w:val="28"/>
        </w:rPr>
      </w:pPr>
      <w:r w:rsidRPr="00384125">
        <w:rPr>
          <w:color w:val="2C2C2C"/>
          <w:sz w:val="28"/>
          <w:szCs w:val="28"/>
        </w:rPr>
        <w:t>Документы территориального планирования, в соответствии с частью 3 статьи 9 Градостроительного кодекса Российской Федерации, являются обязательными для органов местного самоуправления при принятии ими управленческих решений.</w:t>
      </w:r>
    </w:p>
    <w:p w:rsidR="00432568" w:rsidRPr="00384125" w:rsidRDefault="00432568" w:rsidP="00624650">
      <w:pPr>
        <w:pStyle w:val="ConsPlusNormal"/>
        <w:ind w:firstLine="709"/>
        <w:jc w:val="both"/>
        <w:rPr>
          <w:rFonts w:ascii="Times New Roman" w:hAnsi="Times New Roman" w:cs="Times New Roman"/>
          <w:sz w:val="28"/>
          <w:szCs w:val="28"/>
        </w:rPr>
      </w:pPr>
      <w:r w:rsidRPr="00384125">
        <w:rPr>
          <w:rFonts w:ascii="Times New Roman" w:hAnsi="Times New Roman" w:cs="Times New Roman"/>
          <w:sz w:val="28"/>
          <w:szCs w:val="28"/>
        </w:rPr>
        <w:t xml:space="preserve">В соответствии с требованиями Градостроительного </w:t>
      </w:r>
      <w:hyperlink r:id="rId33" w:history="1">
        <w:r w:rsidRPr="00384125">
          <w:rPr>
            <w:rFonts w:ascii="Times New Roman" w:hAnsi="Times New Roman" w:cs="Times New Roman"/>
            <w:sz w:val="28"/>
            <w:szCs w:val="28"/>
          </w:rPr>
          <w:t>кодекса</w:t>
        </w:r>
      </w:hyperlink>
      <w:r w:rsidR="00CB37D2" w:rsidRPr="00384125">
        <w:rPr>
          <w:rFonts w:ascii="Times New Roman" w:hAnsi="Times New Roman" w:cs="Times New Roman"/>
          <w:sz w:val="28"/>
          <w:szCs w:val="28"/>
        </w:rPr>
        <w:t xml:space="preserve"> </w:t>
      </w:r>
      <w:r w:rsidR="00624650" w:rsidRPr="00384125">
        <w:rPr>
          <w:rFonts w:ascii="Times New Roman" w:hAnsi="Times New Roman" w:cs="Times New Roman"/>
          <w:sz w:val="28"/>
          <w:szCs w:val="28"/>
        </w:rPr>
        <w:t xml:space="preserve">в </w:t>
      </w:r>
      <w:r w:rsidR="00CB37D2" w:rsidRPr="00384125">
        <w:rPr>
          <w:rFonts w:ascii="Times New Roman" w:hAnsi="Times New Roman" w:cs="Times New Roman"/>
          <w:sz w:val="28"/>
          <w:szCs w:val="28"/>
        </w:rPr>
        <w:t>муниципальном образовании</w:t>
      </w:r>
      <w:r w:rsidR="00624650" w:rsidRPr="00384125">
        <w:rPr>
          <w:rFonts w:ascii="Times New Roman" w:hAnsi="Times New Roman" w:cs="Times New Roman"/>
          <w:sz w:val="28"/>
          <w:szCs w:val="28"/>
        </w:rPr>
        <w:t xml:space="preserve"> «Катангский район» </w:t>
      </w:r>
      <w:r w:rsidRPr="00384125">
        <w:rPr>
          <w:rFonts w:ascii="Times New Roman" w:hAnsi="Times New Roman" w:cs="Times New Roman"/>
          <w:sz w:val="28"/>
          <w:szCs w:val="28"/>
        </w:rPr>
        <w:t xml:space="preserve">разработаны и утверждены генеральные </w:t>
      </w:r>
      <w:hyperlink r:id="rId34" w:history="1">
        <w:r w:rsidRPr="00384125">
          <w:rPr>
            <w:rFonts w:ascii="Times New Roman" w:hAnsi="Times New Roman" w:cs="Times New Roman"/>
            <w:sz w:val="28"/>
            <w:szCs w:val="28"/>
          </w:rPr>
          <w:t>план</w:t>
        </w:r>
      </w:hyperlink>
      <w:r w:rsidRPr="00384125">
        <w:rPr>
          <w:rFonts w:ascii="Times New Roman" w:hAnsi="Times New Roman" w:cs="Times New Roman"/>
          <w:sz w:val="28"/>
          <w:szCs w:val="28"/>
        </w:rPr>
        <w:t xml:space="preserve">ы, </w:t>
      </w:r>
      <w:hyperlink r:id="rId35" w:history="1">
        <w:r w:rsidRPr="00384125">
          <w:rPr>
            <w:rFonts w:ascii="Times New Roman" w:hAnsi="Times New Roman" w:cs="Times New Roman"/>
            <w:sz w:val="28"/>
            <w:szCs w:val="28"/>
          </w:rPr>
          <w:t>правила</w:t>
        </w:r>
      </w:hyperlink>
      <w:r w:rsidRPr="00384125">
        <w:rPr>
          <w:rFonts w:ascii="Times New Roman" w:hAnsi="Times New Roman" w:cs="Times New Roman"/>
          <w:sz w:val="28"/>
          <w:szCs w:val="28"/>
        </w:rPr>
        <w:t xml:space="preserve"> землепользования и застройки поселений района, схема территориального планирования </w:t>
      </w:r>
      <w:r w:rsidR="00CB37D2" w:rsidRPr="00384125">
        <w:rPr>
          <w:rFonts w:ascii="Times New Roman" w:hAnsi="Times New Roman" w:cs="Times New Roman"/>
          <w:sz w:val="28"/>
          <w:szCs w:val="28"/>
        </w:rPr>
        <w:t>муниципального образования</w:t>
      </w:r>
      <w:r w:rsidRPr="00384125">
        <w:rPr>
          <w:rFonts w:ascii="Times New Roman" w:hAnsi="Times New Roman" w:cs="Times New Roman"/>
          <w:sz w:val="28"/>
          <w:szCs w:val="28"/>
        </w:rPr>
        <w:t xml:space="preserve"> «Катангский район;</w:t>
      </w:r>
    </w:p>
    <w:p w:rsidR="00432568" w:rsidRPr="00384125" w:rsidRDefault="00624650" w:rsidP="00624650">
      <w:pPr>
        <w:pStyle w:val="ConsPlusNormal"/>
        <w:ind w:firstLine="709"/>
        <w:jc w:val="both"/>
        <w:rPr>
          <w:rFonts w:ascii="Times New Roman" w:hAnsi="Times New Roman" w:cs="Times New Roman"/>
          <w:sz w:val="28"/>
          <w:szCs w:val="28"/>
        </w:rPr>
      </w:pPr>
      <w:r w:rsidRPr="00384125">
        <w:rPr>
          <w:rFonts w:ascii="Times New Roman" w:hAnsi="Times New Roman" w:cs="Times New Roman"/>
          <w:sz w:val="28"/>
          <w:szCs w:val="28"/>
        </w:rPr>
        <w:t xml:space="preserve">Генеральные </w:t>
      </w:r>
      <w:hyperlink r:id="rId36" w:history="1">
        <w:r w:rsidRPr="00384125">
          <w:rPr>
            <w:rFonts w:ascii="Times New Roman" w:hAnsi="Times New Roman" w:cs="Times New Roman"/>
            <w:sz w:val="28"/>
            <w:szCs w:val="28"/>
          </w:rPr>
          <w:t>план</w:t>
        </w:r>
      </w:hyperlink>
      <w:r w:rsidRPr="00384125">
        <w:rPr>
          <w:rFonts w:ascii="Times New Roman" w:hAnsi="Times New Roman" w:cs="Times New Roman"/>
          <w:sz w:val="28"/>
          <w:szCs w:val="28"/>
        </w:rPr>
        <w:t xml:space="preserve">ы, </w:t>
      </w:r>
      <w:hyperlink r:id="rId37" w:history="1">
        <w:r w:rsidRPr="00384125">
          <w:rPr>
            <w:rFonts w:ascii="Times New Roman" w:hAnsi="Times New Roman" w:cs="Times New Roman"/>
            <w:sz w:val="28"/>
            <w:szCs w:val="28"/>
          </w:rPr>
          <w:t>правила</w:t>
        </w:r>
      </w:hyperlink>
      <w:r w:rsidRPr="00384125">
        <w:rPr>
          <w:rFonts w:ascii="Times New Roman" w:hAnsi="Times New Roman" w:cs="Times New Roman"/>
          <w:sz w:val="28"/>
          <w:szCs w:val="28"/>
        </w:rPr>
        <w:t xml:space="preserve"> землепользования и застройки поселений района, схема территориального планирования </w:t>
      </w:r>
      <w:r w:rsidR="00CB37D2" w:rsidRPr="00384125">
        <w:rPr>
          <w:rFonts w:ascii="Times New Roman" w:hAnsi="Times New Roman" w:cs="Times New Roman"/>
          <w:sz w:val="28"/>
          <w:szCs w:val="28"/>
        </w:rPr>
        <w:t>муниципального образования</w:t>
      </w:r>
      <w:r w:rsidRPr="00384125">
        <w:rPr>
          <w:rFonts w:ascii="Times New Roman" w:hAnsi="Times New Roman" w:cs="Times New Roman"/>
          <w:sz w:val="28"/>
          <w:szCs w:val="28"/>
        </w:rPr>
        <w:t xml:space="preserve"> «Катангский район» </w:t>
      </w:r>
      <w:r w:rsidR="00432568" w:rsidRPr="00384125">
        <w:rPr>
          <w:rFonts w:ascii="Times New Roman" w:hAnsi="Times New Roman" w:cs="Times New Roman"/>
          <w:sz w:val="28"/>
          <w:szCs w:val="28"/>
        </w:rPr>
        <w:t>явля</w:t>
      </w:r>
      <w:r w:rsidRPr="00384125">
        <w:rPr>
          <w:rFonts w:ascii="Times New Roman" w:hAnsi="Times New Roman" w:cs="Times New Roman"/>
          <w:sz w:val="28"/>
          <w:szCs w:val="28"/>
        </w:rPr>
        <w:t>ю</w:t>
      </w:r>
      <w:r w:rsidR="00432568" w:rsidRPr="00384125">
        <w:rPr>
          <w:rFonts w:ascii="Times New Roman" w:hAnsi="Times New Roman" w:cs="Times New Roman"/>
          <w:sz w:val="28"/>
          <w:szCs w:val="28"/>
        </w:rPr>
        <w:t>тся базовым</w:t>
      </w:r>
      <w:r w:rsidRPr="00384125">
        <w:rPr>
          <w:rFonts w:ascii="Times New Roman" w:hAnsi="Times New Roman" w:cs="Times New Roman"/>
          <w:sz w:val="28"/>
          <w:szCs w:val="28"/>
        </w:rPr>
        <w:t>и</w:t>
      </w:r>
      <w:r w:rsidR="00432568" w:rsidRPr="00384125">
        <w:rPr>
          <w:rFonts w:ascii="Times New Roman" w:hAnsi="Times New Roman" w:cs="Times New Roman"/>
          <w:sz w:val="28"/>
          <w:szCs w:val="28"/>
        </w:rPr>
        <w:t xml:space="preserve"> документ</w:t>
      </w:r>
      <w:r w:rsidRPr="00384125">
        <w:rPr>
          <w:rFonts w:ascii="Times New Roman" w:hAnsi="Times New Roman" w:cs="Times New Roman"/>
          <w:sz w:val="28"/>
          <w:szCs w:val="28"/>
        </w:rPr>
        <w:t>ами</w:t>
      </w:r>
      <w:r w:rsidR="00432568" w:rsidRPr="00384125">
        <w:rPr>
          <w:rFonts w:ascii="Times New Roman" w:hAnsi="Times New Roman" w:cs="Times New Roman"/>
          <w:sz w:val="28"/>
          <w:szCs w:val="28"/>
        </w:rPr>
        <w:t xml:space="preserve"> стратегического градостроительного развития муниципального образования. </w:t>
      </w:r>
      <w:r w:rsidRPr="00384125">
        <w:rPr>
          <w:rFonts w:ascii="Times New Roman" w:hAnsi="Times New Roman" w:cs="Times New Roman"/>
          <w:sz w:val="28"/>
          <w:szCs w:val="28"/>
        </w:rPr>
        <w:t xml:space="preserve">По результатам проведенного </w:t>
      </w:r>
      <w:r w:rsidR="00432568" w:rsidRPr="00384125">
        <w:rPr>
          <w:rFonts w:ascii="Times New Roman" w:hAnsi="Times New Roman" w:cs="Times New Roman"/>
          <w:sz w:val="28"/>
          <w:szCs w:val="28"/>
        </w:rPr>
        <w:t>мониторинг</w:t>
      </w:r>
      <w:r w:rsidRPr="00384125">
        <w:rPr>
          <w:rFonts w:ascii="Times New Roman" w:hAnsi="Times New Roman" w:cs="Times New Roman"/>
          <w:sz w:val="28"/>
          <w:szCs w:val="28"/>
        </w:rPr>
        <w:t>а</w:t>
      </w:r>
      <w:r w:rsidR="00432568" w:rsidRPr="00384125">
        <w:rPr>
          <w:rFonts w:ascii="Times New Roman" w:hAnsi="Times New Roman" w:cs="Times New Roman"/>
          <w:sz w:val="28"/>
          <w:szCs w:val="28"/>
        </w:rPr>
        <w:t xml:space="preserve"> утвержденных </w:t>
      </w:r>
      <w:r w:rsidRPr="00384125">
        <w:rPr>
          <w:rFonts w:ascii="Times New Roman" w:hAnsi="Times New Roman" w:cs="Times New Roman"/>
          <w:sz w:val="28"/>
          <w:szCs w:val="28"/>
        </w:rPr>
        <w:t>г</w:t>
      </w:r>
      <w:r w:rsidR="00432568" w:rsidRPr="00384125">
        <w:rPr>
          <w:rFonts w:ascii="Times New Roman" w:hAnsi="Times New Roman" w:cs="Times New Roman"/>
          <w:sz w:val="28"/>
          <w:szCs w:val="28"/>
        </w:rPr>
        <w:t>енеральн</w:t>
      </w:r>
      <w:r w:rsidRPr="00384125">
        <w:rPr>
          <w:rFonts w:ascii="Times New Roman" w:hAnsi="Times New Roman" w:cs="Times New Roman"/>
          <w:sz w:val="28"/>
          <w:szCs w:val="28"/>
        </w:rPr>
        <w:t>ых</w:t>
      </w:r>
      <w:r w:rsidR="00CB37D2" w:rsidRPr="00384125">
        <w:rPr>
          <w:rFonts w:ascii="Times New Roman" w:hAnsi="Times New Roman" w:cs="Times New Roman"/>
          <w:sz w:val="28"/>
          <w:szCs w:val="28"/>
        </w:rPr>
        <w:t xml:space="preserve"> </w:t>
      </w:r>
      <w:hyperlink r:id="rId38" w:history="1">
        <w:r w:rsidR="00432568" w:rsidRPr="00384125">
          <w:rPr>
            <w:rFonts w:ascii="Times New Roman" w:hAnsi="Times New Roman" w:cs="Times New Roman"/>
            <w:sz w:val="28"/>
            <w:szCs w:val="28"/>
          </w:rPr>
          <w:t>план</w:t>
        </w:r>
        <w:r w:rsidRPr="00384125">
          <w:rPr>
            <w:rFonts w:ascii="Times New Roman" w:hAnsi="Times New Roman" w:cs="Times New Roman"/>
            <w:sz w:val="28"/>
            <w:szCs w:val="28"/>
          </w:rPr>
          <w:t>ов</w:t>
        </w:r>
      </w:hyperlink>
      <w:r w:rsidR="00432568" w:rsidRPr="00384125">
        <w:rPr>
          <w:rFonts w:ascii="Times New Roman" w:hAnsi="Times New Roman" w:cs="Times New Roman"/>
          <w:sz w:val="28"/>
          <w:szCs w:val="28"/>
        </w:rPr>
        <w:t xml:space="preserve"> и </w:t>
      </w:r>
      <w:hyperlink r:id="rId39" w:history="1">
        <w:r w:rsidRPr="00384125">
          <w:rPr>
            <w:rFonts w:ascii="Times New Roman" w:hAnsi="Times New Roman" w:cs="Times New Roman"/>
            <w:sz w:val="28"/>
            <w:szCs w:val="28"/>
          </w:rPr>
          <w:t>п</w:t>
        </w:r>
        <w:r w:rsidR="00432568" w:rsidRPr="00384125">
          <w:rPr>
            <w:rFonts w:ascii="Times New Roman" w:hAnsi="Times New Roman" w:cs="Times New Roman"/>
            <w:sz w:val="28"/>
            <w:szCs w:val="28"/>
          </w:rPr>
          <w:t>равил</w:t>
        </w:r>
      </w:hyperlink>
      <w:r w:rsidR="00432568" w:rsidRPr="00384125">
        <w:rPr>
          <w:rFonts w:ascii="Times New Roman" w:hAnsi="Times New Roman" w:cs="Times New Roman"/>
          <w:sz w:val="28"/>
          <w:szCs w:val="28"/>
        </w:rPr>
        <w:t xml:space="preserve"> землепользования и застройки </w:t>
      </w:r>
      <w:r w:rsidRPr="00384125">
        <w:rPr>
          <w:rFonts w:ascii="Times New Roman" w:hAnsi="Times New Roman" w:cs="Times New Roman"/>
          <w:sz w:val="28"/>
          <w:szCs w:val="28"/>
        </w:rPr>
        <w:t>поселений</w:t>
      </w:r>
      <w:r w:rsidR="00432568" w:rsidRPr="00384125">
        <w:rPr>
          <w:rFonts w:ascii="Times New Roman" w:hAnsi="Times New Roman" w:cs="Times New Roman"/>
          <w:sz w:val="28"/>
          <w:szCs w:val="28"/>
        </w:rPr>
        <w:t xml:space="preserve">, </w:t>
      </w:r>
      <w:r w:rsidRPr="00384125">
        <w:rPr>
          <w:rFonts w:ascii="Times New Roman" w:hAnsi="Times New Roman" w:cs="Times New Roman"/>
          <w:sz w:val="28"/>
          <w:szCs w:val="28"/>
        </w:rPr>
        <w:t>возникла необходи</w:t>
      </w:r>
      <w:r w:rsidR="00CB37D2" w:rsidRPr="00384125">
        <w:rPr>
          <w:rFonts w:ascii="Times New Roman" w:hAnsi="Times New Roman" w:cs="Times New Roman"/>
          <w:sz w:val="28"/>
          <w:szCs w:val="28"/>
        </w:rPr>
        <w:t>мо</w:t>
      </w:r>
      <w:r w:rsidRPr="00384125">
        <w:rPr>
          <w:rFonts w:ascii="Times New Roman" w:hAnsi="Times New Roman" w:cs="Times New Roman"/>
          <w:sz w:val="28"/>
          <w:szCs w:val="28"/>
        </w:rPr>
        <w:t>сть внесения</w:t>
      </w:r>
      <w:r w:rsidR="00432568" w:rsidRPr="00384125">
        <w:rPr>
          <w:rFonts w:ascii="Times New Roman" w:hAnsi="Times New Roman" w:cs="Times New Roman"/>
          <w:sz w:val="28"/>
          <w:szCs w:val="28"/>
        </w:rPr>
        <w:t xml:space="preserve"> изменени</w:t>
      </w:r>
      <w:r w:rsidRPr="00384125">
        <w:rPr>
          <w:rFonts w:ascii="Times New Roman" w:hAnsi="Times New Roman" w:cs="Times New Roman"/>
          <w:sz w:val="28"/>
          <w:szCs w:val="28"/>
        </w:rPr>
        <w:t xml:space="preserve">й в генеральные </w:t>
      </w:r>
      <w:hyperlink r:id="rId40" w:history="1">
        <w:r w:rsidRPr="00384125">
          <w:rPr>
            <w:rFonts w:ascii="Times New Roman" w:hAnsi="Times New Roman" w:cs="Times New Roman"/>
            <w:sz w:val="28"/>
            <w:szCs w:val="28"/>
          </w:rPr>
          <w:t>планы</w:t>
        </w:r>
      </w:hyperlink>
      <w:r w:rsidRPr="00384125">
        <w:rPr>
          <w:rFonts w:ascii="Times New Roman" w:hAnsi="Times New Roman" w:cs="Times New Roman"/>
          <w:sz w:val="28"/>
          <w:szCs w:val="28"/>
        </w:rPr>
        <w:t xml:space="preserve"> и </w:t>
      </w:r>
      <w:r w:rsidR="00552DA3">
        <w:rPr>
          <w:rFonts w:ascii="Times New Roman" w:hAnsi="Times New Roman" w:cs="Times New Roman"/>
          <w:sz w:val="28"/>
          <w:szCs w:val="28"/>
        </w:rPr>
        <w:t>правила</w:t>
      </w:r>
      <w:r w:rsidRPr="00552DA3">
        <w:rPr>
          <w:rFonts w:ascii="Times New Roman" w:hAnsi="Times New Roman" w:cs="Times New Roman"/>
          <w:sz w:val="28"/>
          <w:szCs w:val="28"/>
        </w:rPr>
        <w:t xml:space="preserve"> зе</w:t>
      </w:r>
      <w:r w:rsidRPr="00384125">
        <w:rPr>
          <w:rFonts w:ascii="Times New Roman" w:hAnsi="Times New Roman" w:cs="Times New Roman"/>
          <w:sz w:val="28"/>
          <w:szCs w:val="28"/>
        </w:rPr>
        <w:t>млепользования и застройки поселений</w:t>
      </w:r>
      <w:r w:rsidR="00432568" w:rsidRPr="00384125">
        <w:rPr>
          <w:rFonts w:ascii="Times New Roman" w:hAnsi="Times New Roman" w:cs="Times New Roman"/>
          <w:sz w:val="28"/>
          <w:szCs w:val="28"/>
        </w:rPr>
        <w:t>, направленны</w:t>
      </w:r>
      <w:r w:rsidRPr="00384125">
        <w:rPr>
          <w:rFonts w:ascii="Times New Roman" w:hAnsi="Times New Roman" w:cs="Times New Roman"/>
          <w:sz w:val="28"/>
          <w:szCs w:val="28"/>
        </w:rPr>
        <w:t>х</w:t>
      </w:r>
      <w:r w:rsidR="00432568" w:rsidRPr="00384125">
        <w:rPr>
          <w:rFonts w:ascii="Times New Roman" w:hAnsi="Times New Roman" w:cs="Times New Roman"/>
          <w:sz w:val="28"/>
          <w:szCs w:val="28"/>
        </w:rPr>
        <w:t xml:space="preserve"> на создание условий для развития жилищного строительства, развити</w:t>
      </w:r>
      <w:r w:rsidRPr="00384125">
        <w:rPr>
          <w:rFonts w:ascii="Times New Roman" w:hAnsi="Times New Roman" w:cs="Times New Roman"/>
          <w:sz w:val="28"/>
          <w:szCs w:val="28"/>
        </w:rPr>
        <w:t>я</w:t>
      </w:r>
      <w:r w:rsidR="00432568" w:rsidRPr="00384125">
        <w:rPr>
          <w:rFonts w:ascii="Times New Roman" w:hAnsi="Times New Roman" w:cs="Times New Roman"/>
          <w:sz w:val="28"/>
          <w:szCs w:val="28"/>
        </w:rPr>
        <w:t xml:space="preserve"> социальной, транспортной и инженерной инфраструктуры. </w:t>
      </w:r>
    </w:p>
    <w:p w:rsidR="00624650" w:rsidRPr="00384125" w:rsidRDefault="00624650" w:rsidP="002E55A1">
      <w:pPr>
        <w:shd w:val="clear" w:color="auto" w:fill="FFFFFF"/>
        <w:ind w:firstLine="709"/>
        <w:jc w:val="both"/>
        <w:rPr>
          <w:sz w:val="28"/>
          <w:szCs w:val="28"/>
        </w:rPr>
      </w:pPr>
      <w:proofErr w:type="gramStart"/>
      <w:r w:rsidRPr="00384125">
        <w:rPr>
          <w:sz w:val="28"/>
          <w:szCs w:val="28"/>
        </w:rPr>
        <w:t>Принятие в соответствии с Градостроительным кодексом изменений в документы территориального планирования и правила землепользования и застройки муниципального образования, утверждение документации по планировке территории с соблюдением процедуры публичных слушаний позволяет населению участвовать в обсуждении вопросов, своевременно знакомиться с планами развития территорий и строительства объектов, что снижает вероятность возникновения конфликтных ситуаций, дает возможность использовать земельные участки и объекты капитального строительства, эффективно реализовать</w:t>
      </w:r>
      <w:proofErr w:type="gramEnd"/>
      <w:r w:rsidRPr="00384125">
        <w:rPr>
          <w:sz w:val="28"/>
          <w:szCs w:val="28"/>
        </w:rPr>
        <w:t xml:space="preserve"> права и законные интересы граждан и их объединений. Необходимость решения указанных проблем программным методом обусловлена комплексностью и взаимосвязанностью, что требует скоординированного выполнения разнородных мероприятий правового, организационного и технического характера.</w:t>
      </w:r>
    </w:p>
    <w:p w:rsidR="00432568" w:rsidRPr="00384125" w:rsidRDefault="00432568" w:rsidP="002E55A1">
      <w:pPr>
        <w:pStyle w:val="ConsPlusNormal"/>
        <w:ind w:firstLine="709"/>
        <w:jc w:val="both"/>
        <w:rPr>
          <w:rFonts w:ascii="Times New Roman" w:hAnsi="Times New Roman" w:cs="Times New Roman"/>
          <w:sz w:val="28"/>
          <w:szCs w:val="28"/>
        </w:rPr>
      </w:pPr>
      <w:r w:rsidRPr="00384125">
        <w:rPr>
          <w:rFonts w:ascii="Times New Roman" w:hAnsi="Times New Roman" w:cs="Times New Roman"/>
          <w:sz w:val="28"/>
          <w:szCs w:val="28"/>
        </w:rPr>
        <w:t xml:space="preserve">Сфера наружной рекламы охватывает многочисленный круг субъектов права, чьи права тем или иным образом затрагиваются при распространении наружной рекламы. </w:t>
      </w:r>
      <w:proofErr w:type="gramStart"/>
      <w:r w:rsidRPr="00384125">
        <w:rPr>
          <w:rFonts w:ascii="Times New Roman" w:hAnsi="Times New Roman" w:cs="Times New Roman"/>
          <w:sz w:val="28"/>
          <w:szCs w:val="28"/>
        </w:rPr>
        <w:t xml:space="preserve">Задача органов местного самоуправления - организовать рекламную деятельность на территории </w:t>
      </w:r>
      <w:r w:rsidR="001B6256" w:rsidRPr="00384125">
        <w:rPr>
          <w:rFonts w:ascii="Times New Roman" w:hAnsi="Times New Roman" w:cs="Times New Roman"/>
          <w:sz w:val="28"/>
          <w:szCs w:val="28"/>
        </w:rPr>
        <w:t>района</w:t>
      </w:r>
      <w:r w:rsidRPr="00384125">
        <w:rPr>
          <w:rFonts w:ascii="Times New Roman" w:hAnsi="Times New Roman" w:cs="Times New Roman"/>
          <w:sz w:val="28"/>
          <w:szCs w:val="28"/>
        </w:rPr>
        <w:t xml:space="preserve"> в соответствии с нормами законодательства и с учетом соблюдения интересов всех участников деятельности, в том числе публичных интересов, которые затрагивают права непосредственно муниципального образования и значительной части населения, поскольку реклама рассчитана на восприятие визуальной информации гражданами, в большинстве случаев находящимися на улице или участвующими в дорожном движении.</w:t>
      </w:r>
      <w:proofErr w:type="gramEnd"/>
      <w:r w:rsidRPr="00384125">
        <w:rPr>
          <w:rFonts w:ascii="Times New Roman" w:hAnsi="Times New Roman" w:cs="Times New Roman"/>
          <w:sz w:val="28"/>
          <w:szCs w:val="28"/>
        </w:rPr>
        <w:t xml:space="preserve"> Размещенная на щитах и других средствах стабильного территориального размещения, реклама привлекает </w:t>
      </w:r>
      <w:r w:rsidRPr="00384125">
        <w:rPr>
          <w:rFonts w:ascii="Times New Roman" w:hAnsi="Times New Roman" w:cs="Times New Roman"/>
          <w:sz w:val="28"/>
          <w:szCs w:val="28"/>
        </w:rPr>
        <w:lastRenderedPageBreak/>
        <w:t>внимание своими формами и содержанием рекламной информации, вносит тем самым изменения в их обычную жизнь, оказывает влияние на общественный порядок и безопасность участников дорожного движения.</w:t>
      </w:r>
    </w:p>
    <w:p w:rsidR="001B6256" w:rsidRPr="00384125" w:rsidRDefault="001B6256" w:rsidP="002E55A1">
      <w:pPr>
        <w:pStyle w:val="ConsPlusNormal"/>
        <w:ind w:firstLine="709"/>
        <w:jc w:val="both"/>
        <w:rPr>
          <w:rFonts w:ascii="Times New Roman" w:hAnsi="Times New Roman" w:cs="Times New Roman"/>
          <w:sz w:val="28"/>
          <w:szCs w:val="28"/>
        </w:rPr>
      </w:pPr>
      <w:r w:rsidRPr="00384125">
        <w:rPr>
          <w:rFonts w:ascii="Times New Roman" w:hAnsi="Times New Roman" w:cs="Times New Roman"/>
          <w:sz w:val="28"/>
          <w:szCs w:val="28"/>
        </w:rPr>
        <w:t xml:space="preserve">Нормы федерального законодательства о наружной рекламе действуют с 1995 года и постоянно совершенствуются. В результате внесенных изменений в федеральное законодательство органы местного самоуправления наделены значительными полномочиями, такими как выдача разрешений на установку рекламных конструкций и предписаний о демонтаже рекламных конструкций, предоставление права на установку и эксплуатацию рекламных конструкций на земельных участках, зданиях, строениях, сооружениях другим субъектам гражданского права на договорной основе. Для реализации установленных полномочий необходимо проведение работы по созданию схемы размещения рекламных конструкций на территории </w:t>
      </w:r>
      <w:r w:rsidR="00CB37D2" w:rsidRPr="00384125">
        <w:rPr>
          <w:rFonts w:ascii="Times New Roman" w:hAnsi="Times New Roman" w:cs="Times New Roman"/>
          <w:sz w:val="28"/>
          <w:szCs w:val="28"/>
        </w:rPr>
        <w:t>муниципального образования</w:t>
      </w:r>
      <w:r w:rsidRPr="00384125">
        <w:rPr>
          <w:rFonts w:ascii="Times New Roman" w:hAnsi="Times New Roman" w:cs="Times New Roman"/>
          <w:sz w:val="28"/>
          <w:szCs w:val="28"/>
        </w:rPr>
        <w:t xml:space="preserve"> «Катангский район», продолжение работы по разработке и внесении изменений в действующие нормативно-правовые акты, регламентирующие деятельность в рекламно-информационной деятельности.</w:t>
      </w:r>
    </w:p>
    <w:p w:rsidR="001B6256" w:rsidRPr="00384125" w:rsidRDefault="001B6256" w:rsidP="002E55A1">
      <w:pPr>
        <w:pStyle w:val="ConsPlusNormal"/>
        <w:ind w:firstLine="709"/>
        <w:jc w:val="both"/>
        <w:rPr>
          <w:rFonts w:ascii="Times New Roman" w:hAnsi="Times New Roman" w:cs="Times New Roman"/>
          <w:sz w:val="28"/>
          <w:szCs w:val="28"/>
        </w:rPr>
      </w:pPr>
      <w:r w:rsidRPr="00384125">
        <w:rPr>
          <w:rFonts w:ascii="Times New Roman" w:hAnsi="Times New Roman" w:cs="Times New Roman"/>
          <w:sz w:val="28"/>
          <w:szCs w:val="28"/>
        </w:rPr>
        <w:t xml:space="preserve">С введением в действие Земельного </w:t>
      </w:r>
      <w:r w:rsidRPr="00E9279B">
        <w:rPr>
          <w:rFonts w:ascii="Times New Roman" w:hAnsi="Times New Roman" w:cs="Times New Roman"/>
          <w:sz w:val="28"/>
          <w:szCs w:val="28"/>
        </w:rPr>
        <w:t>кодекса</w:t>
      </w:r>
      <w:r w:rsidRPr="00384125">
        <w:rPr>
          <w:rFonts w:ascii="Times New Roman" w:hAnsi="Times New Roman" w:cs="Times New Roman"/>
          <w:sz w:val="28"/>
          <w:szCs w:val="28"/>
        </w:rPr>
        <w:t xml:space="preserve"> Российской Федерации на территории </w:t>
      </w:r>
      <w:r w:rsidR="00CB37D2" w:rsidRPr="00384125">
        <w:rPr>
          <w:rFonts w:ascii="Times New Roman" w:hAnsi="Times New Roman" w:cs="Times New Roman"/>
          <w:sz w:val="28"/>
          <w:szCs w:val="28"/>
        </w:rPr>
        <w:t>муниципального образования</w:t>
      </w:r>
      <w:r w:rsidR="005B5267" w:rsidRPr="00384125">
        <w:rPr>
          <w:rFonts w:ascii="Times New Roman" w:hAnsi="Times New Roman" w:cs="Times New Roman"/>
          <w:sz w:val="28"/>
          <w:szCs w:val="28"/>
        </w:rPr>
        <w:t xml:space="preserve"> «Катангский район»</w:t>
      </w:r>
      <w:r w:rsidRPr="00384125">
        <w:rPr>
          <w:rFonts w:ascii="Times New Roman" w:hAnsi="Times New Roman" w:cs="Times New Roman"/>
          <w:sz w:val="28"/>
          <w:szCs w:val="28"/>
        </w:rPr>
        <w:t xml:space="preserve"> планомерно осуществляется формирование земельных участков. Основания для государственной регистрации права муниципальной собственности на земельные участки установлены земельным законодательством Российской Федерации, в соответствии с которым в муниципальной собственности могут находиться:</w:t>
      </w:r>
    </w:p>
    <w:p w:rsidR="001B6256" w:rsidRPr="00384125" w:rsidRDefault="001B6256" w:rsidP="002E55A1">
      <w:pPr>
        <w:pStyle w:val="ConsPlusNormal"/>
        <w:ind w:firstLine="709"/>
        <w:jc w:val="both"/>
        <w:rPr>
          <w:rFonts w:ascii="Times New Roman" w:hAnsi="Times New Roman" w:cs="Times New Roman"/>
          <w:sz w:val="28"/>
          <w:szCs w:val="28"/>
        </w:rPr>
      </w:pPr>
      <w:r w:rsidRPr="00384125">
        <w:rPr>
          <w:rFonts w:ascii="Times New Roman" w:hAnsi="Times New Roman" w:cs="Times New Roman"/>
          <w:sz w:val="28"/>
          <w:szCs w:val="28"/>
        </w:rPr>
        <w:t>- земельные участки, занятые зданиями, строениями, сооружениями, находящимися в собственности соответствующих муниципальных образований;</w:t>
      </w:r>
    </w:p>
    <w:p w:rsidR="001B6256" w:rsidRPr="00384125" w:rsidRDefault="001B6256" w:rsidP="002E55A1">
      <w:pPr>
        <w:pStyle w:val="ConsPlusNormal"/>
        <w:ind w:firstLine="709"/>
        <w:jc w:val="both"/>
        <w:rPr>
          <w:rFonts w:ascii="Times New Roman" w:hAnsi="Times New Roman" w:cs="Times New Roman"/>
          <w:sz w:val="28"/>
          <w:szCs w:val="28"/>
        </w:rPr>
      </w:pPr>
      <w:r w:rsidRPr="00384125">
        <w:rPr>
          <w:rFonts w:ascii="Times New Roman" w:hAnsi="Times New Roman" w:cs="Times New Roman"/>
          <w:sz w:val="28"/>
          <w:szCs w:val="28"/>
        </w:rPr>
        <w:t>- 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1B6256" w:rsidRPr="00384125" w:rsidRDefault="001B6256" w:rsidP="002E55A1">
      <w:pPr>
        <w:pStyle w:val="ConsPlusNormal"/>
        <w:ind w:firstLine="709"/>
        <w:jc w:val="both"/>
        <w:rPr>
          <w:rFonts w:ascii="Times New Roman" w:hAnsi="Times New Roman" w:cs="Times New Roman"/>
          <w:sz w:val="28"/>
          <w:szCs w:val="28"/>
        </w:rPr>
      </w:pPr>
      <w:proofErr w:type="gramStart"/>
      <w:r w:rsidRPr="00384125">
        <w:rPr>
          <w:rFonts w:ascii="Times New Roman" w:hAnsi="Times New Roman" w:cs="Times New Roman"/>
          <w:sz w:val="28"/>
          <w:szCs w:val="28"/>
        </w:rPr>
        <w:t>- 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roofErr w:type="gramEnd"/>
    </w:p>
    <w:p w:rsidR="001B6256" w:rsidRPr="00384125" w:rsidRDefault="001B6256" w:rsidP="002E55A1">
      <w:pPr>
        <w:pStyle w:val="ConsPlusNormal"/>
        <w:ind w:firstLine="709"/>
        <w:jc w:val="both"/>
        <w:rPr>
          <w:rFonts w:ascii="Times New Roman" w:hAnsi="Times New Roman" w:cs="Times New Roman"/>
          <w:sz w:val="28"/>
          <w:szCs w:val="28"/>
        </w:rPr>
      </w:pPr>
      <w:r w:rsidRPr="00384125">
        <w:rPr>
          <w:rFonts w:ascii="Times New Roman" w:hAnsi="Times New Roman" w:cs="Times New Roman"/>
          <w:sz w:val="28"/>
          <w:szCs w:val="28"/>
        </w:rPr>
        <w:t>В соответствии с Федеральным законом</w:t>
      </w:r>
      <w:r w:rsidR="00836463" w:rsidRPr="00384125">
        <w:rPr>
          <w:rFonts w:ascii="Times New Roman" w:hAnsi="Times New Roman" w:cs="Times New Roman"/>
          <w:color w:val="0000FF"/>
          <w:sz w:val="28"/>
          <w:szCs w:val="28"/>
        </w:rPr>
        <w:t xml:space="preserve"> </w:t>
      </w:r>
      <w:r w:rsidR="00552DA3" w:rsidRPr="00384125">
        <w:rPr>
          <w:rFonts w:ascii="Times New Roman" w:hAnsi="Times New Roman" w:cs="Times New Roman"/>
          <w:sz w:val="28"/>
          <w:szCs w:val="28"/>
        </w:rPr>
        <w:t>от 25</w:t>
      </w:r>
      <w:r w:rsidR="00552DA3">
        <w:rPr>
          <w:rFonts w:ascii="Times New Roman" w:hAnsi="Times New Roman" w:cs="Times New Roman"/>
          <w:sz w:val="28"/>
          <w:szCs w:val="28"/>
        </w:rPr>
        <w:t xml:space="preserve"> октября </w:t>
      </w:r>
      <w:r w:rsidR="00552DA3" w:rsidRPr="00384125">
        <w:rPr>
          <w:rFonts w:ascii="Times New Roman" w:hAnsi="Times New Roman" w:cs="Times New Roman"/>
          <w:sz w:val="28"/>
          <w:szCs w:val="28"/>
        </w:rPr>
        <w:t>2001</w:t>
      </w:r>
      <w:r w:rsidR="00552DA3">
        <w:rPr>
          <w:rFonts w:ascii="Times New Roman" w:hAnsi="Times New Roman" w:cs="Times New Roman"/>
          <w:sz w:val="28"/>
          <w:szCs w:val="28"/>
        </w:rPr>
        <w:t xml:space="preserve"> года</w:t>
      </w:r>
      <w:r w:rsidR="00552DA3" w:rsidRPr="00384125">
        <w:rPr>
          <w:rFonts w:ascii="Times New Roman" w:hAnsi="Times New Roman" w:cs="Times New Roman"/>
          <w:sz w:val="28"/>
          <w:szCs w:val="28"/>
        </w:rPr>
        <w:t xml:space="preserve"> </w:t>
      </w:r>
      <w:r w:rsidR="002E55A1">
        <w:rPr>
          <w:rFonts w:ascii="Times New Roman" w:hAnsi="Times New Roman" w:cs="Times New Roman"/>
          <w:sz w:val="28"/>
          <w:szCs w:val="28"/>
        </w:rPr>
        <w:br/>
      </w:r>
      <w:r w:rsidR="005B5267" w:rsidRPr="00384125">
        <w:rPr>
          <w:rFonts w:ascii="Times New Roman" w:hAnsi="Times New Roman" w:cs="Times New Roman"/>
          <w:sz w:val="28"/>
          <w:szCs w:val="28"/>
        </w:rPr>
        <w:t>№</w:t>
      </w:r>
      <w:r w:rsidR="00552DA3">
        <w:rPr>
          <w:rFonts w:ascii="Times New Roman" w:hAnsi="Times New Roman" w:cs="Times New Roman"/>
          <w:sz w:val="28"/>
          <w:szCs w:val="28"/>
        </w:rPr>
        <w:t> </w:t>
      </w:r>
      <w:r w:rsidRPr="00384125">
        <w:rPr>
          <w:rFonts w:ascii="Times New Roman" w:hAnsi="Times New Roman" w:cs="Times New Roman"/>
          <w:sz w:val="28"/>
          <w:szCs w:val="28"/>
        </w:rPr>
        <w:t xml:space="preserve">137-ФЗ </w:t>
      </w:r>
      <w:r w:rsidR="005B5267" w:rsidRPr="00384125">
        <w:rPr>
          <w:rFonts w:ascii="Times New Roman" w:hAnsi="Times New Roman" w:cs="Times New Roman"/>
          <w:sz w:val="28"/>
          <w:szCs w:val="28"/>
        </w:rPr>
        <w:t>«</w:t>
      </w:r>
      <w:r w:rsidRPr="00384125">
        <w:rPr>
          <w:rFonts w:ascii="Times New Roman" w:hAnsi="Times New Roman" w:cs="Times New Roman"/>
          <w:sz w:val="28"/>
          <w:szCs w:val="28"/>
        </w:rPr>
        <w:t>О введении в</w:t>
      </w:r>
      <w:r w:rsidR="005B5267" w:rsidRPr="00384125">
        <w:rPr>
          <w:rFonts w:ascii="Times New Roman" w:hAnsi="Times New Roman" w:cs="Times New Roman"/>
          <w:sz w:val="28"/>
          <w:szCs w:val="28"/>
        </w:rPr>
        <w:t xml:space="preserve"> действие Земельного кодекса РФ»</w:t>
      </w:r>
      <w:r w:rsidRPr="00384125">
        <w:rPr>
          <w:rFonts w:ascii="Times New Roman" w:hAnsi="Times New Roman" w:cs="Times New Roman"/>
          <w:sz w:val="28"/>
          <w:szCs w:val="28"/>
        </w:rPr>
        <w:t xml:space="preserve">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если иное не предусмотрено законодательством Российской Федерации.</w:t>
      </w:r>
    </w:p>
    <w:p w:rsidR="001B6256" w:rsidRPr="00384125" w:rsidRDefault="001B6256" w:rsidP="002E55A1">
      <w:pPr>
        <w:pStyle w:val="ConsPlusNormal"/>
        <w:ind w:firstLine="709"/>
        <w:jc w:val="both"/>
        <w:rPr>
          <w:rFonts w:ascii="Times New Roman" w:hAnsi="Times New Roman" w:cs="Times New Roman"/>
          <w:sz w:val="28"/>
          <w:szCs w:val="28"/>
        </w:rPr>
      </w:pPr>
      <w:r w:rsidRPr="00384125">
        <w:rPr>
          <w:rFonts w:ascii="Times New Roman" w:hAnsi="Times New Roman" w:cs="Times New Roman"/>
          <w:sz w:val="28"/>
          <w:szCs w:val="28"/>
        </w:rPr>
        <w:t xml:space="preserve">Реализация подпрограммы будет содействовать осуществлению преобразований в области земельных отношений, приведет к увеличению социального, инвестиционного, производственного, налогового пространства земли и превращению ее в мощный самостоятельный фактор экономического роста </w:t>
      </w:r>
      <w:r w:rsidR="00CB37D2" w:rsidRPr="00384125">
        <w:rPr>
          <w:rFonts w:ascii="Times New Roman" w:hAnsi="Times New Roman" w:cs="Times New Roman"/>
          <w:sz w:val="28"/>
          <w:szCs w:val="28"/>
        </w:rPr>
        <w:t>муниципального образования</w:t>
      </w:r>
      <w:r w:rsidR="005B5267" w:rsidRPr="00384125">
        <w:rPr>
          <w:rFonts w:ascii="Times New Roman" w:hAnsi="Times New Roman" w:cs="Times New Roman"/>
          <w:sz w:val="28"/>
          <w:szCs w:val="28"/>
        </w:rPr>
        <w:t xml:space="preserve"> «Катангский район»</w:t>
      </w:r>
      <w:r w:rsidRPr="00384125">
        <w:rPr>
          <w:rFonts w:ascii="Times New Roman" w:hAnsi="Times New Roman" w:cs="Times New Roman"/>
          <w:sz w:val="28"/>
          <w:szCs w:val="28"/>
        </w:rPr>
        <w:t xml:space="preserve"> за счет более эффективного и рационального использования земель муниципального </w:t>
      </w:r>
      <w:r w:rsidRPr="00384125">
        <w:rPr>
          <w:rFonts w:ascii="Times New Roman" w:hAnsi="Times New Roman" w:cs="Times New Roman"/>
          <w:sz w:val="28"/>
          <w:szCs w:val="28"/>
        </w:rPr>
        <w:lastRenderedPageBreak/>
        <w:t>образования.</w:t>
      </w:r>
    </w:p>
    <w:p w:rsidR="001B6256" w:rsidRPr="00384125" w:rsidRDefault="001B6256" w:rsidP="002E55A1">
      <w:pPr>
        <w:pStyle w:val="ConsPlusNormal"/>
        <w:ind w:firstLine="709"/>
        <w:jc w:val="both"/>
        <w:rPr>
          <w:rFonts w:ascii="Times New Roman" w:hAnsi="Times New Roman" w:cs="Times New Roman"/>
          <w:sz w:val="28"/>
          <w:szCs w:val="28"/>
        </w:rPr>
      </w:pPr>
      <w:r w:rsidRPr="00384125">
        <w:rPr>
          <w:rFonts w:ascii="Times New Roman" w:hAnsi="Times New Roman" w:cs="Times New Roman"/>
          <w:sz w:val="28"/>
          <w:szCs w:val="28"/>
        </w:rPr>
        <w:t xml:space="preserve">Реализация подпрограммы </w:t>
      </w:r>
      <w:r w:rsidR="002E55A1">
        <w:rPr>
          <w:rFonts w:ascii="Times New Roman" w:hAnsi="Times New Roman" w:cs="Times New Roman"/>
          <w:sz w:val="28"/>
          <w:szCs w:val="28"/>
        </w:rPr>
        <w:t>предоставит</w:t>
      </w:r>
      <w:r w:rsidRPr="00384125">
        <w:rPr>
          <w:rFonts w:ascii="Times New Roman" w:hAnsi="Times New Roman" w:cs="Times New Roman"/>
          <w:sz w:val="28"/>
          <w:szCs w:val="28"/>
        </w:rPr>
        <w:t xml:space="preserve"> возможность реализовать конституционные нормы и гарантии прав собственности на землю и иную недвижимость, активизировать вовлечение земли в гражданский оборот, сформировать базу экономически обоснованного налогообложения, а также совершенствовать систему управления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w:t>
      </w:r>
    </w:p>
    <w:p w:rsidR="001B6256" w:rsidRPr="00384125" w:rsidRDefault="001B6256" w:rsidP="002E55A1">
      <w:pPr>
        <w:pStyle w:val="ConsPlusNormal"/>
        <w:ind w:firstLine="709"/>
        <w:jc w:val="both"/>
        <w:rPr>
          <w:rFonts w:ascii="Times New Roman" w:hAnsi="Times New Roman" w:cs="Times New Roman"/>
          <w:sz w:val="28"/>
          <w:szCs w:val="28"/>
        </w:rPr>
      </w:pPr>
      <w:r w:rsidRPr="00384125">
        <w:rPr>
          <w:rFonts w:ascii="Times New Roman" w:hAnsi="Times New Roman" w:cs="Times New Roman"/>
          <w:sz w:val="28"/>
          <w:szCs w:val="28"/>
        </w:rPr>
        <w:t xml:space="preserve">Подпрограмма направлена на дальнейшее развитие земельной реформы, формирование эффективного механизма регулирования земельных отношений, муниципального управления земельными ресурсами муниципального образования </w:t>
      </w:r>
      <w:r w:rsidR="005B5267" w:rsidRPr="00384125">
        <w:rPr>
          <w:rFonts w:ascii="Times New Roman" w:hAnsi="Times New Roman" w:cs="Times New Roman"/>
          <w:sz w:val="28"/>
          <w:szCs w:val="28"/>
        </w:rPr>
        <w:t>«Катангский район»</w:t>
      </w:r>
    </w:p>
    <w:p w:rsidR="001B6256" w:rsidRPr="00384125" w:rsidRDefault="001B6256" w:rsidP="002E55A1">
      <w:pPr>
        <w:pStyle w:val="ConsPlusNormal"/>
        <w:ind w:firstLine="709"/>
        <w:jc w:val="both"/>
        <w:rPr>
          <w:rFonts w:ascii="Times New Roman" w:hAnsi="Times New Roman" w:cs="Times New Roman"/>
          <w:sz w:val="28"/>
          <w:szCs w:val="28"/>
        </w:rPr>
      </w:pPr>
      <w:r w:rsidRPr="00384125">
        <w:rPr>
          <w:rFonts w:ascii="Times New Roman" w:hAnsi="Times New Roman" w:cs="Times New Roman"/>
          <w:sz w:val="28"/>
          <w:szCs w:val="28"/>
        </w:rPr>
        <w:t>Решение поставленных задач в рамках подпрограммы обусловлено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5716A3" w:rsidRPr="00384125" w:rsidRDefault="005716A3" w:rsidP="005B5267">
      <w:pPr>
        <w:jc w:val="both"/>
        <w:rPr>
          <w:sz w:val="28"/>
          <w:szCs w:val="28"/>
        </w:rPr>
      </w:pPr>
    </w:p>
    <w:p w:rsidR="005716A3" w:rsidRPr="00384125" w:rsidRDefault="005716A3" w:rsidP="005716A3">
      <w:pPr>
        <w:jc w:val="center"/>
        <w:rPr>
          <w:b/>
          <w:sz w:val="28"/>
          <w:szCs w:val="28"/>
        </w:rPr>
      </w:pPr>
      <w:r w:rsidRPr="00384125">
        <w:rPr>
          <w:b/>
          <w:sz w:val="28"/>
          <w:szCs w:val="28"/>
        </w:rPr>
        <w:t>2. Приоритеты, цели и задачи в сфере деятельности</w:t>
      </w:r>
    </w:p>
    <w:p w:rsidR="002E55A1" w:rsidRDefault="002E55A1" w:rsidP="005B5267">
      <w:pPr>
        <w:shd w:val="clear" w:color="auto" w:fill="FFFFFF"/>
        <w:ind w:firstLine="709"/>
        <w:jc w:val="both"/>
        <w:rPr>
          <w:sz w:val="28"/>
          <w:szCs w:val="28"/>
        </w:rPr>
      </w:pPr>
    </w:p>
    <w:p w:rsidR="005B5267" w:rsidRPr="00384125" w:rsidRDefault="005B5267" w:rsidP="005B5267">
      <w:pPr>
        <w:shd w:val="clear" w:color="auto" w:fill="FFFFFF"/>
        <w:ind w:firstLine="709"/>
        <w:jc w:val="both"/>
        <w:rPr>
          <w:sz w:val="28"/>
          <w:szCs w:val="28"/>
        </w:rPr>
      </w:pPr>
      <w:proofErr w:type="gramStart"/>
      <w:r w:rsidRPr="00384125">
        <w:rPr>
          <w:sz w:val="28"/>
          <w:szCs w:val="28"/>
        </w:rPr>
        <w:t xml:space="preserve">Основной целью подпрограммы является совершенствование системы </w:t>
      </w:r>
      <w:proofErr w:type="spellStart"/>
      <w:r w:rsidRPr="00384125">
        <w:rPr>
          <w:sz w:val="28"/>
          <w:szCs w:val="28"/>
        </w:rPr>
        <w:t>градорегулирования</w:t>
      </w:r>
      <w:proofErr w:type="spellEnd"/>
      <w:r w:rsidRPr="00384125">
        <w:rPr>
          <w:sz w:val="28"/>
          <w:szCs w:val="28"/>
        </w:rPr>
        <w:t xml:space="preserve"> на территории муниципального образования, направленное на создание условий для развития жилищного строительства, обеспечение градостроительной деятельности на территории муниципального образования в соответствии с генеральными планами, с правилами землепользования и застройки, с основными принципами законодательства о градостроительной деятельности, направленными на устойчивое развитие территории, создание экологически безопасной, благоприятной среды жизнедеятельности, комплексное и эффективное развитие социальной, производственной</w:t>
      </w:r>
      <w:proofErr w:type="gramEnd"/>
      <w:r w:rsidRPr="00384125">
        <w:rPr>
          <w:sz w:val="28"/>
          <w:szCs w:val="28"/>
        </w:rPr>
        <w:t xml:space="preserve"> и инженерно-транспортной инфраструктуры, бережное природопользование, сохранение исторического и культурного наследия, природных ландшафтов.</w:t>
      </w:r>
    </w:p>
    <w:p w:rsidR="005B5267" w:rsidRPr="00384125" w:rsidRDefault="005B5267" w:rsidP="005B5267">
      <w:pPr>
        <w:shd w:val="clear" w:color="auto" w:fill="FFFFFF"/>
        <w:ind w:firstLine="709"/>
        <w:jc w:val="both"/>
        <w:rPr>
          <w:sz w:val="28"/>
          <w:szCs w:val="28"/>
        </w:rPr>
      </w:pPr>
      <w:r w:rsidRPr="00384125">
        <w:rPr>
          <w:sz w:val="28"/>
          <w:szCs w:val="28"/>
        </w:rPr>
        <w:t>Для достижения данной цели должны быть решены следующие задачи:</w:t>
      </w:r>
    </w:p>
    <w:p w:rsidR="00836463" w:rsidRPr="00384125" w:rsidRDefault="00836463" w:rsidP="00836463">
      <w:pPr>
        <w:ind w:firstLine="709"/>
        <w:jc w:val="both"/>
        <w:rPr>
          <w:sz w:val="28"/>
          <w:szCs w:val="28"/>
        </w:rPr>
      </w:pPr>
      <w:r w:rsidRPr="00384125">
        <w:rPr>
          <w:sz w:val="28"/>
          <w:szCs w:val="28"/>
        </w:rPr>
        <w:t>- реализация на территории муниципального образования «Катангский район» требований федерального законодательства, законодательства Иркутской области, нормативных правовых актов администрации муниципального образования «Катангский район» в области размещения объектов наружной рекламы и информации.</w:t>
      </w:r>
    </w:p>
    <w:p w:rsidR="00836463" w:rsidRPr="00384125" w:rsidRDefault="00836463" w:rsidP="00836463">
      <w:pPr>
        <w:ind w:firstLine="709"/>
        <w:jc w:val="both"/>
        <w:rPr>
          <w:sz w:val="28"/>
          <w:szCs w:val="28"/>
        </w:rPr>
      </w:pPr>
      <w:r w:rsidRPr="00384125">
        <w:rPr>
          <w:sz w:val="28"/>
          <w:szCs w:val="28"/>
        </w:rPr>
        <w:t>- обеспечение градостроительной деятельности на территории муниципального образования в соответствии с генеральными планами, с Правилами землепользования и застройки, схемой территориального планирования, с основными принципами законодательства о градостроительной деятельности, направленными на устойчивое развитие территории;</w:t>
      </w:r>
    </w:p>
    <w:p w:rsidR="00836463" w:rsidRPr="00384125" w:rsidRDefault="00836463" w:rsidP="00836463">
      <w:pPr>
        <w:ind w:firstLine="709"/>
        <w:jc w:val="both"/>
        <w:rPr>
          <w:sz w:val="28"/>
          <w:szCs w:val="28"/>
        </w:rPr>
      </w:pPr>
      <w:r w:rsidRPr="00384125">
        <w:rPr>
          <w:sz w:val="28"/>
          <w:szCs w:val="28"/>
        </w:rPr>
        <w:t xml:space="preserve">- создание механизма регулирования земельных отношений и управления земельными ресурсами в целях рационального использования земель </w:t>
      </w:r>
      <w:r w:rsidRPr="00384125">
        <w:rPr>
          <w:sz w:val="28"/>
          <w:szCs w:val="28"/>
        </w:rPr>
        <w:lastRenderedPageBreak/>
        <w:t>муниципального образования «Катангский район» путем разграничения собственности на землю;</w:t>
      </w:r>
    </w:p>
    <w:p w:rsidR="00836463" w:rsidRPr="00384125" w:rsidRDefault="00836463" w:rsidP="00836463">
      <w:pPr>
        <w:ind w:firstLine="709"/>
        <w:jc w:val="both"/>
        <w:rPr>
          <w:sz w:val="28"/>
          <w:szCs w:val="28"/>
        </w:rPr>
      </w:pPr>
      <w:r w:rsidRPr="00384125">
        <w:rPr>
          <w:sz w:val="28"/>
          <w:szCs w:val="28"/>
        </w:rPr>
        <w:t>- создание условий для развития жилищного строительства.</w:t>
      </w:r>
    </w:p>
    <w:p w:rsidR="005B5267" w:rsidRPr="00384125" w:rsidRDefault="005B5267" w:rsidP="00836463">
      <w:pPr>
        <w:ind w:firstLine="709"/>
        <w:jc w:val="both"/>
        <w:rPr>
          <w:sz w:val="28"/>
          <w:szCs w:val="28"/>
        </w:rPr>
      </w:pPr>
    </w:p>
    <w:p w:rsidR="005716A3" w:rsidRPr="00384125" w:rsidRDefault="005716A3" w:rsidP="005716A3">
      <w:pPr>
        <w:jc w:val="center"/>
        <w:rPr>
          <w:b/>
          <w:sz w:val="28"/>
          <w:szCs w:val="28"/>
        </w:rPr>
      </w:pPr>
      <w:r w:rsidRPr="00384125">
        <w:rPr>
          <w:b/>
          <w:sz w:val="28"/>
          <w:szCs w:val="28"/>
        </w:rPr>
        <w:t>3. Целевые показатели (индикаторы)</w:t>
      </w:r>
    </w:p>
    <w:p w:rsidR="002E55A1" w:rsidRDefault="002E55A1" w:rsidP="005716A3">
      <w:pPr>
        <w:ind w:firstLine="709"/>
        <w:jc w:val="both"/>
        <w:rPr>
          <w:sz w:val="28"/>
          <w:szCs w:val="28"/>
        </w:rPr>
      </w:pPr>
    </w:p>
    <w:p w:rsidR="005716A3" w:rsidRPr="00384125" w:rsidRDefault="005716A3" w:rsidP="005716A3">
      <w:pPr>
        <w:ind w:firstLine="709"/>
        <w:jc w:val="both"/>
        <w:rPr>
          <w:sz w:val="28"/>
          <w:szCs w:val="28"/>
        </w:rPr>
      </w:pPr>
      <w:r w:rsidRPr="00384125">
        <w:rPr>
          <w:sz w:val="28"/>
          <w:szCs w:val="28"/>
        </w:rPr>
        <w:t xml:space="preserve">Сведения о значениях целевых показателей (индикаторов) подпрограммы по годам ее реализации представлены в </w:t>
      </w:r>
      <w:hyperlink r:id="rId41" w:history="1">
        <w:r w:rsidR="00C93FF7">
          <w:rPr>
            <w:rStyle w:val="af1"/>
            <w:sz w:val="28"/>
            <w:szCs w:val="28"/>
          </w:rPr>
          <w:t>П</w:t>
        </w:r>
        <w:r w:rsidRPr="00C93FF7">
          <w:rPr>
            <w:rStyle w:val="af1"/>
            <w:sz w:val="28"/>
            <w:szCs w:val="28"/>
          </w:rPr>
          <w:t>риложении 1</w:t>
        </w:r>
      </w:hyperlink>
      <w:r w:rsidRPr="00384125">
        <w:rPr>
          <w:sz w:val="28"/>
          <w:szCs w:val="28"/>
        </w:rPr>
        <w:t xml:space="preserve"> к муниципальной программе.</w:t>
      </w:r>
    </w:p>
    <w:p w:rsidR="005716A3" w:rsidRPr="00384125" w:rsidRDefault="005716A3" w:rsidP="005716A3">
      <w:pPr>
        <w:ind w:firstLine="709"/>
        <w:jc w:val="both"/>
        <w:rPr>
          <w:sz w:val="28"/>
          <w:szCs w:val="28"/>
        </w:rPr>
      </w:pPr>
    </w:p>
    <w:p w:rsidR="005716A3" w:rsidRPr="00384125" w:rsidRDefault="005716A3" w:rsidP="005716A3">
      <w:pPr>
        <w:jc w:val="center"/>
        <w:rPr>
          <w:b/>
          <w:sz w:val="28"/>
          <w:szCs w:val="28"/>
        </w:rPr>
      </w:pPr>
      <w:r w:rsidRPr="00384125">
        <w:rPr>
          <w:b/>
          <w:sz w:val="28"/>
          <w:szCs w:val="28"/>
        </w:rPr>
        <w:t>4. Сроки и этапы реализации</w:t>
      </w:r>
    </w:p>
    <w:p w:rsidR="002E55A1" w:rsidRDefault="002E55A1" w:rsidP="00E9279B">
      <w:pPr>
        <w:widowControl w:val="0"/>
        <w:ind w:firstLine="709"/>
        <w:jc w:val="both"/>
        <w:rPr>
          <w:sz w:val="28"/>
          <w:szCs w:val="28"/>
        </w:rPr>
      </w:pPr>
    </w:p>
    <w:p w:rsidR="00E9279B" w:rsidRPr="00384125" w:rsidRDefault="00E9279B" w:rsidP="00E9279B">
      <w:pPr>
        <w:widowControl w:val="0"/>
        <w:ind w:firstLine="709"/>
        <w:jc w:val="both"/>
        <w:rPr>
          <w:sz w:val="28"/>
          <w:szCs w:val="28"/>
        </w:rPr>
      </w:pPr>
      <w:r w:rsidRPr="00384125">
        <w:rPr>
          <w:sz w:val="28"/>
          <w:szCs w:val="28"/>
        </w:rPr>
        <w:t xml:space="preserve">Сроки реализации </w:t>
      </w:r>
      <w:r w:rsidR="00D96402">
        <w:rPr>
          <w:sz w:val="28"/>
          <w:szCs w:val="28"/>
        </w:rPr>
        <w:t>под</w:t>
      </w:r>
      <w:r w:rsidRPr="00384125">
        <w:rPr>
          <w:sz w:val="28"/>
          <w:szCs w:val="28"/>
        </w:rPr>
        <w:t>программы 2019-2024 годы.</w:t>
      </w:r>
    </w:p>
    <w:p w:rsidR="00E9279B" w:rsidRPr="00384125" w:rsidRDefault="00E9279B" w:rsidP="005716A3">
      <w:pPr>
        <w:ind w:firstLine="709"/>
        <w:jc w:val="both"/>
        <w:rPr>
          <w:sz w:val="28"/>
          <w:szCs w:val="28"/>
        </w:rPr>
      </w:pPr>
    </w:p>
    <w:p w:rsidR="005716A3" w:rsidRPr="00384125" w:rsidRDefault="005716A3" w:rsidP="005716A3">
      <w:pPr>
        <w:jc w:val="center"/>
        <w:rPr>
          <w:b/>
          <w:sz w:val="28"/>
          <w:szCs w:val="28"/>
        </w:rPr>
      </w:pPr>
      <w:r w:rsidRPr="00384125">
        <w:rPr>
          <w:b/>
          <w:sz w:val="28"/>
          <w:szCs w:val="28"/>
        </w:rPr>
        <w:t>5. Основные мероприятия</w:t>
      </w:r>
    </w:p>
    <w:p w:rsidR="002E55A1" w:rsidRDefault="002E55A1" w:rsidP="00F659E5">
      <w:pPr>
        <w:ind w:firstLine="709"/>
        <w:jc w:val="both"/>
        <w:rPr>
          <w:sz w:val="28"/>
          <w:szCs w:val="28"/>
        </w:rPr>
      </w:pPr>
    </w:p>
    <w:p w:rsidR="00F659E5" w:rsidRPr="00384125" w:rsidRDefault="00F659E5" w:rsidP="00F659E5">
      <w:pPr>
        <w:ind w:firstLine="709"/>
        <w:jc w:val="both"/>
        <w:rPr>
          <w:sz w:val="28"/>
          <w:szCs w:val="28"/>
        </w:rPr>
      </w:pPr>
      <w:r w:rsidRPr="00384125">
        <w:rPr>
          <w:sz w:val="28"/>
          <w:szCs w:val="28"/>
        </w:rPr>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42" w:history="1">
        <w:r w:rsidRPr="00384125">
          <w:rPr>
            <w:rStyle w:val="af1"/>
            <w:sz w:val="28"/>
            <w:szCs w:val="28"/>
          </w:rPr>
          <w:t>Приложении 2</w:t>
        </w:r>
      </w:hyperlink>
      <w:r w:rsidRPr="00384125">
        <w:rPr>
          <w:sz w:val="28"/>
          <w:szCs w:val="28"/>
        </w:rPr>
        <w:t xml:space="preserve"> к муниципальной программе. </w:t>
      </w:r>
    </w:p>
    <w:p w:rsidR="00F659E5" w:rsidRPr="00384125" w:rsidRDefault="00F659E5" w:rsidP="005716A3">
      <w:pPr>
        <w:jc w:val="both"/>
        <w:rPr>
          <w:sz w:val="28"/>
          <w:szCs w:val="28"/>
        </w:rPr>
      </w:pPr>
    </w:p>
    <w:p w:rsidR="005716A3" w:rsidRPr="00384125" w:rsidRDefault="005716A3" w:rsidP="005716A3">
      <w:pPr>
        <w:jc w:val="center"/>
        <w:rPr>
          <w:b/>
          <w:sz w:val="28"/>
          <w:szCs w:val="28"/>
        </w:rPr>
      </w:pPr>
      <w:r w:rsidRPr="00384125">
        <w:rPr>
          <w:b/>
          <w:sz w:val="28"/>
          <w:szCs w:val="28"/>
        </w:rPr>
        <w:t>6. Прогноз сводных показателей муниципальных заданий</w:t>
      </w:r>
    </w:p>
    <w:p w:rsidR="002E55A1" w:rsidRDefault="002E55A1" w:rsidP="005716A3">
      <w:pPr>
        <w:ind w:firstLine="709"/>
        <w:jc w:val="both"/>
        <w:rPr>
          <w:sz w:val="28"/>
          <w:szCs w:val="28"/>
        </w:rPr>
      </w:pPr>
    </w:p>
    <w:p w:rsidR="005716A3" w:rsidRPr="00384125" w:rsidRDefault="005716A3" w:rsidP="005716A3">
      <w:pPr>
        <w:ind w:firstLine="709"/>
        <w:jc w:val="both"/>
        <w:rPr>
          <w:sz w:val="28"/>
          <w:szCs w:val="28"/>
        </w:rPr>
      </w:pPr>
      <w:r w:rsidRPr="00384125">
        <w:rPr>
          <w:sz w:val="28"/>
          <w:szCs w:val="28"/>
        </w:rPr>
        <w:t>Муниципальные задания на оказание муниципальных услуг (выполнение муниципальных работ) в рамках подпрограммы не формируется (</w:t>
      </w:r>
      <w:hyperlink r:id="rId43" w:history="1">
        <w:r w:rsidRPr="00C93FF7">
          <w:rPr>
            <w:rStyle w:val="af1"/>
            <w:sz w:val="28"/>
            <w:szCs w:val="28"/>
          </w:rPr>
          <w:t xml:space="preserve">Приложение </w:t>
        </w:r>
        <w:r w:rsidR="00592D5B" w:rsidRPr="00C93FF7">
          <w:rPr>
            <w:rStyle w:val="af1"/>
            <w:sz w:val="28"/>
            <w:szCs w:val="28"/>
          </w:rPr>
          <w:t>3</w:t>
        </w:r>
      </w:hyperlink>
      <w:r w:rsidRPr="00384125">
        <w:rPr>
          <w:sz w:val="28"/>
          <w:szCs w:val="28"/>
        </w:rPr>
        <w:t>).</w:t>
      </w:r>
    </w:p>
    <w:p w:rsidR="005716A3" w:rsidRPr="00384125" w:rsidRDefault="005716A3" w:rsidP="005716A3">
      <w:pPr>
        <w:jc w:val="both"/>
        <w:rPr>
          <w:sz w:val="28"/>
          <w:szCs w:val="28"/>
        </w:rPr>
      </w:pPr>
    </w:p>
    <w:p w:rsidR="005716A3" w:rsidRPr="00384125" w:rsidRDefault="00592D5B" w:rsidP="005716A3">
      <w:pPr>
        <w:jc w:val="center"/>
        <w:rPr>
          <w:b/>
          <w:sz w:val="28"/>
          <w:szCs w:val="28"/>
        </w:rPr>
      </w:pPr>
      <w:r w:rsidRPr="00384125">
        <w:rPr>
          <w:b/>
          <w:sz w:val="28"/>
          <w:szCs w:val="28"/>
        </w:rPr>
        <w:t>7</w:t>
      </w:r>
      <w:r w:rsidR="005716A3" w:rsidRPr="00384125">
        <w:rPr>
          <w:b/>
          <w:sz w:val="28"/>
          <w:szCs w:val="28"/>
        </w:rPr>
        <w:t>. Взаимодействие с органами государственной власти и местного самоуправления, организациями и гражданами</w:t>
      </w:r>
    </w:p>
    <w:p w:rsidR="002E55A1" w:rsidRDefault="002E55A1" w:rsidP="005716A3">
      <w:pPr>
        <w:ind w:firstLine="709"/>
        <w:jc w:val="both"/>
        <w:rPr>
          <w:sz w:val="28"/>
          <w:szCs w:val="28"/>
        </w:rPr>
      </w:pPr>
    </w:p>
    <w:p w:rsidR="005716A3" w:rsidRPr="00384125" w:rsidRDefault="005716A3" w:rsidP="005716A3">
      <w:pPr>
        <w:ind w:firstLine="709"/>
        <w:jc w:val="both"/>
        <w:rPr>
          <w:sz w:val="28"/>
          <w:szCs w:val="28"/>
        </w:rPr>
      </w:pPr>
      <w:r w:rsidRPr="00384125">
        <w:rPr>
          <w:sz w:val="28"/>
          <w:szCs w:val="28"/>
        </w:rPr>
        <w:t>Для достижения поставленных целей в рамках подпрограммы предусмотрено взаимодействие со всеми муниципальными учреждениями и предприятиями, структурными подразделениями администрации муниципального образования «Катангский район».</w:t>
      </w:r>
    </w:p>
    <w:p w:rsidR="005716A3" w:rsidRPr="00384125" w:rsidRDefault="005716A3" w:rsidP="005716A3">
      <w:pPr>
        <w:jc w:val="both"/>
        <w:rPr>
          <w:sz w:val="28"/>
          <w:szCs w:val="28"/>
        </w:rPr>
      </w:pPr>
    </w:p>
    <w:p w:rsidR="005716A3" w:rsidRPr="00384125" w:rsidRDefault="00592D5B" w:rsidP="005716A3">
      <w:pPr>
        <w:jc w:val="center"/>
        <w:rPr>
          <w:b/>
          <w:sz w:val="28"/>
          <w:szCs w:val="28"/>
        </w:rPr>
      </w:pPr>
      <w:r w:rsidRPr="00384125">
        <w:rPr>
          <w:b/>
          <w:sz w:val="28"/>
          <w:szCs w:val="28"/>
        </w:rPr>
        <w:t>8</w:t>
      </w:r>
      <w:r w:rsidR="005716A3" w:rsidRPr="00384125">
        <w:rPr>
          <w:b/>
          <w:sz w:val="28"/>
          <w:szCs w:val="28"/>
        </w:rPr>
        <w:t>. Ресурсное обеспечение</w:t>
      </w:r>
    </w:p>
    <w:p w:rsidR="002E55A1" w:rsidRDefault="002E55A1" w:rsidP="00666915">
      <w:pPr>
        <w:ind w:firstLine="709"/>
        <w:jc w:val="both"/>
        <w:rPr>
          <w:sz w:val="28"/>
          <w:szCs w:val="28"/>
        </w:rPr>
      </w:pPr>
    </w:p>
    <w:p w:rsidR="00666915" w:rsidRPr="00384125" w:rsidRDefault="00666915" w:rsidP="00666915">
      <w:pPr>
        <w:ind w:firstLine="709"/>
        <w:jc w:val="both"/>
        <w:rPr>
          <w:sz w:val="28"/>
          <w:szCs w:val="28"/>
        </w:rPr>
      </w:pPr>
      <w:r w:rsidRPr="00384125">
        <w:rPr>
          <w:sz w:val="28"/>
          <w:szCs w:val="28"/>
        </w:rPr>
        <w:t xml:space="preserve">Информация о ресурсном обеспечении подпрограммы по годам реализации представлена в </w:t>
      </w:r>
      <w:hyperlink r:id="rId44" w:history="1">
        <w:r w:rsidRPr="00384125">
          <w:rPr>
            <w:rStyle w:val="af1"/>
            <w:sz w:val="28"/>
            <w:szCs w:val="28"/>
          </w:rPr>
          <w:t>Приложении 4</w:t>
        </w:r>
      </w:hyperlink>
      <w:r w:rsidRPr="00384125">
        <w:rPr>
          <w:sz w:val="28"/>
          <w:szCs w:val="28"/>
        </w:rPr>
        <w:t xml:space="preserve"> к муниципальной программе.</w:t>
      </w:r>
    </w:p>
    <w:p w:rsidR="00666915" w:rsidRDefault="00666915" w:rsidP="00666915">
      <w:pPr>
        <w:ind w:firstLine="709"/>
        <w:jc w:val="both"/>
        <w:rPr>
          <w:sz w:val="28"/>
          <w:szCs w:val="28"/>
        </w:rPr>
      </w:pPr>
      <w:r w:rsidRPr="00384125">
        <w:rPr>
          <w:sz w:val="28"/>
          <w:szCs w:val="28"/>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45" w:history="1">
        <w:r w:rsidRPr="00384125">
          <w:rPr>
            <w:rStyle w:val="af1"/>
            <w:sz w:val="28"/>
            <w:szCs w:val="28"/>
          </w:rPr>
          <w:t>Приложении 5</w:t>
        </w:r>
      </w:hyperlink>
      <w:r w:rsidRPr="00384125">
        <w:rPr>
          <w:rStyle w:val="af1"/>
          <w:sz w:val="28"/>
          <w:szCs w:val="28"/>
          <w:u w:val="none"/>
        </w:rPr>
        <w:t xml:space="preserve"> </w:t>
      </w:r>
      <w:r w:rsidRPr="00384125">
        <w:rPr>
          <w:sz w:val="28"/>
          <w:szCs w:val="28"/>
        </w:rPr>
        <w:t>к муниципальной программе.</w:t>
      </w:r>
    </w:p>
    <w:p w:rsidR="00492315" w:rsidRPr="00384125" w:rsidRDefault="00492315" w:rsidP="00666915">
      <w:pPr>
        <w:ind w:firstLine="709"/>
        <w:jc w:val="both"/>
        <w:rPr>
          <w:sz w:val="28"/>
          <w:szCs w:val="28"/>
        </w:rPr>
      </w:pPr>
    </w:p>
    <w:p w:rsidR="005716A3" w:rsidRPr="00384125" w:rsidRDefault="00592D5B" w:rsidP="005716A3">
      <w:pPr>
        <w:jc w:val="center"/>
        <w:rPr>
          <w:b/>
          <w:sz w:val="28"/>
          <w:szCs w:val="28"/>
        </w:rPr>
      </w:pPr>
      <w:r w:rsidRPr="00384125">
        <w:rPr>
          <w:b/>
          <w:sz w:val="28"/>
          <w:szCs w:val="28"/>
        </w:rPr>
        <w:t>9</w:t>
      </w:r>
      <w:r w:rsidR="005716A3" w:rsidRPr="00384125">
        <w:rPr>
          <w:b/>
          <w:sz w:val="28"/>
          <w:szCs w:val="28"/>
        </w:rPr>
        <w:t>. Риски и меры по управлению рисками</w:t>
      </w:r>
    </w:p>
    <w:p w:rsidR="002E55A1" w:rsidRDefault="002E55A1" w:rsidP="005716A3">
      <w:pPr>
        <w:ind w:firstLine="709"/>
        <w:jc w:val="both"/>
        <w:rPr>
          <w:bCs/>
          <w:sz w:val="28"/>
          <w:szCs w:val="28"/>
        </w:rPr>
      </w:pPr>
    </w:p>
    <w:p w:rsidR="002E55A1" w:rsidRPr="002E55A1" w:rsidRDefault="002E55A1" w:rsidP="002E55A1">
      <w:pPr>
        <w:ind w:firstLine="709"/>
        <w:jc w:val="both"/>
        <w:rPr>
          <w:bCs/>
          <w:sz w:val="28"/>
          <w:szCs w:val="28"/>
        </w:rPr>
      </w:pPr>
      <w:r w:rsidRPr="002E55A1">
        <w:rPr>
          <w:bCs/>
          <w:sz w:val="28"/>
          <w:szCs w:val="28"/>
        </w:rPr>
        <w:lastRenderedPageBreak/>
        <w:t>Для успешной реализации поставленных задач подпрограммы необходимо проводить анализ рисков, которые могут повлиять на ее выполнение.</w:t>
      </w:r>
    </w:p>
    <w:p w:rsidR="002E55A1" w:rsidRPr="002E55A1" w:rsidRDefault="002E55A1" w:rsidP="002E55A1">
      <w:pPr>
        <w:ind w:firstLine="709"/>
        <w:jc w:val="both"/>
        <w:rPr>
          <w:bCs/>
          <w:sz w:val="28"/>
          <w:szCs w:val="28"/>
        </w:rPr>
      </w:pPr>
      <w:r w:rsidRPr="002E55A1">
        <w:rPr>
          <w:bCs/>
          <w:sz w:val="28"/>
          <w:szCs w:val="28"/>
        </w:rPr>
        <w:t>К рискам реализации подпрограммы следует отнести следующие:</w:t>
      </w:r>
    </w:p>
    <w:p w:rsidR="002E55A1" w:rsidRPr="002E55A1" w:rsidRDefault="002E55A1" w:rsidP="002E55A1">
      <w:pPr>
        <w:ind w:firstLine="709"/>
        <w:jc w:val="both"/>
        <w:rPr>
          <w:bCs/>
          <w:sz w:val="28"/>
          <w:szCs w:val="28"/>
        </w:rPr>
      </w:pPr>
      <w:r w:rsidRPr="002E55A1">
        <w:rPr>
          <w:bCs/>
          <w:sz w:val="28"/>
          <w:szCs w:val="28"/>
        </w:rPr>
        <w:t>Законодательные риски.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подпрограммы.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2E55A1" w:rsidRPr="002E55A1" w:rsidRDefault="002E55A1" w:rsidP="002E55A1">
      <w:pPr>
        <w:ind w:firstLine="709"/>
        <w:jc w:val="both"/>
        <w:rPr>
          <w:bCs/>
          <w:sz w:val="28"/>
          <w:szCs w:val="28"/>
        </w:rPr>
      </w:pPr>
      <w:r w:rsidRPr="002E55A1">
        <w:rPr>
          <w:bCs/>
          <w:sz w:val="28"/>
          <w:szCs w:val="28"/>
        </w:rPr>
        <w:t xml:space="preserve">Финансовые риски. Наиболее важной экономической составляющей подпрограммы является ее </w:t>
      </w:r>
      <w:proofErr w:type="spellStart"/>
      <w:r w:rsidRPr="002E55A1">
        <w:rPr>
          <w:bCs/>
          <w:sz w:val="28"/>
          <w:szCs w:val="28"/>
        </w:rPr>
        <w:t>софинансирование</w:t>
      </w:r>
      <w:proofErr w:type="spellEnd"/>
      <w:r w:rsidRPr="002E55A1">
        <w:rPr>
          <w:bCs/>
          <w:sz w:val="28"/>
          <w:szCs w:val="28"/>
        </w:rPr>
        <w:t xml:space="preserve"> за счет средств областного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 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w:t>
      </w:r>
      <w:proofErr w:type="gramStart"/>
      <w:r w:rsidRPr="002E55A1">
        <w:rPr>
          <w:bCs/>
          <w:sz w:val="28"/>
          <w:szCs w:val="28"/>
        </w:rPr>
        <w:t>дств в т</w:t>
      </w:r>
      <w:proofErr w:type="gramEnd"/>
      <w:r w:rsidRPr="002E55A1">
        <w:rPr>
          <w:bCs/>
          <w:sz w:val="28"/>
          <w:szCs w:val="28"/>
        </w:rPr>
        <w:t>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rsidR="005716A3" w:rsidRPr="00384125" w:rsidRDefault="002E55A1" w:rsidP="002E55A1">
      <w:pPr>
        <w:ind w:firstLine="709"/>
        <w:jc w:val="both"/>
        <w:rPr>
          <w:bCs/>
          <w:sz w:val="28"/>
          <w:szCs w:val="28"/>
        </w:rPr>
      </w:pPr>
      <w:r w:rsidRPr="002E55A1">
        <w:rPr>
          <w:bCs/>
          <w:sz w:val="28"/>
          <w:szCs w:val="28"/>
        </w:rPr>
        <w:t>Непредвиденные риски.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 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подпрограммы.</w:t>
      </w:r>
    </w:p>
    <w:p w:rsidR="002E55A1" w:rsidRDefault="002E55A1" w:rsidP="005716A3">
      <w:pPr>
        <w:jc w:val="center"/>
        <w:rPr>
          <w:b/>
          <w:bCs/>
          <w:sz w:val="28"/>
          <w:szCs w:val="28"/>
        </w:rPr>
      </w:pPr>
    </w:p>
    <w:p w:rsidR="005716A3" w:rsidRPr="00384125" w:rsidRDefault="005716A3" w:rsidP="005716A3">
      <w:pPr>
        <w:jc w:val="center"/>
        <w:rPr>
          <w:b/>
          <w:bCs/>
          <w:sz w:val="28"/>
          <w:szCs w:val="28"/>
        </w:rPr>
      </w:pPr>
      <w:r w:rsidRPr="00384125">
        <w:rPr>
          <w:b/>
          <w:bCs/>
          <w:sz w:val="28"/>
          <w:szCs w:val="28"/>
        </w:rPr>
        <w:t>1</w:t>
      </w:r>
      <w:r w:rsidR="00592D5B" w:rsidRPr="00384125">
        <w:rPr>
          <w:b/>
          <w:bCs/>
          <w:sz w:val="28"/>
          <w:szCs w:val="28"/>
        </w:rPr>
        <w:t>0</w:t>
      </w:r>
      <w:r w:rsidRPr="00384125">
        <w:rPr>
          <w:b/>
          <w:bCs/>
          <w:sz w:val="28"/>
          <w:szCs w:val="28"/>
        </w:rPr>
        <w:t>. Конечные результаты и оценка эффективности</w:t>
      </w:r>
    </w:p>
    <w:p w:rsidR="002E55A1" w:rsidRDefault="002E55A1" w:rsidP="005716A3">
      <w:pPr>
        <w:ind w:firstLine="709"/>
        <w:jc w:val="both"/>
        <w:rPr>
          <w:sz w:val="28"/>
          <w:szCs w:val="28"/>
        </w:rPr>
      </w:pPr>
    </w:p>
    <w:p w:rsidR="005716A3" w:rsidRPr="00384125" w:rsidRDefault="005716A3" w:rsidP="005716A3">
      <w:pPr>
        <w:ind w:firstLine="709"/>
        <w:jc w:val="both"/>
        <w:rPr>
          <w:sz w:val="28"/>
          <w:szCs w:val="28"/>
        </w:rPr>
      </w:pPr>
      <w:r w:rsidRPr="00384125">
        <w:rPr>
          <w:sz w:val="28"/>
          <w:szCs w:val="28"/>
        </w:rPr>
        <w:t xml:space="preserve">Оценка эффективности подпрограммы осуществляется по следующим направлениям: </w:t>
      </w:r>
    </w:p>
    <w:p w:rsidR="005716A3" w:rsidRPr="00384125" w:rsidRDefault="005716A3" w:rsidP="005716A3">
      <w:pPr>
        <w:ind w:left="709"/>
        <w:jc w:val="both"/>
        <w:rPr>
          <w:sz w:val="28"/>
          <w:szCs w:val="28"/>
        </w:rPr>
      </w:pPr>
      <w:r w:rsidRPr="00384125">
        <w:rPr>
          <w:sz w:val="28"/>
          <w:szCs w:val="28"/>
        </w:rPr>
        <w:t>степень достижения целевых показателей подпрограммы;</w:t>
      </w:r>
    </w:p>
    <w:p w:rsidR="005716A3" w:rsidRPr="00384125" w:rsidRDefault="005716A3" w:rsidP="005716A3">
      <w:pPr>
        <w:ind w:left="709"/>
        <w:jc w:val="both"/>
        <w:rPr>
          <w:sz w:val="28"/>
          <w:szCs w:val="28"/>
        </w:rPr>
      </w:pPr>
      <w:r w:rsidRPr="00384125">
        <w:rPr>
          <w:sz w:val="28"/>
          <w:szCs w:val="28"/>
        </w:rPr>
        <w:t xml:space="preserve">степень реализации мероприятий (достижения ожидаемых непосредственных результатов их реализации). </w:t>
      </w:r>
    </w:p>
    <w:p w:rsidR="004D53F3" w:rsidRPr="00384125" w:rsidRDefault="00455F0B" w:rsidP="00455F0B">
      <w:pPr>
        <w:shd w:val="clear" w:color="auto" w:fill="FFFFFF"/>
        <w:ind w:firstLine="709"/>
        <w:jc w:val="both"/>
        <w:rPr>
          <w:color w:val="2C2C2C"/>
          <w:sz w:val="28"/>
          <w:szCs w:val="28"/>
        </w:rPr>
      </w:pPr>
      <w:proofErr w:type="gramStart"/>
      <w:r w:rsidRPr="00384125">
        <w:rPr>
          <w:sz w:val="28"/>
          <w:szCs w:val="28"/>
        </w:rPr>
        <w:lastRenderedPageBreak/>
        <w:t>Ожидаемыми результатами от исполнения мероприятий подпрограммы являются положительное влияние на социально-экономическое развитие территории района, создание комфортной среды жизнедеятельности за счет планомерного развития градостроительной политики, обеспечения территории района документами территориального планирования, градостроительного зонирования, ввода в эксплуатацию объектов жилищной сферы, социально-культурного назначения и инженерно-коммунальной инфраструктуры, повышение эффективности использования земельных ресурсов в интересах социально-экономического развития муниципального образования;</w:t>
      </w:r>
      <w:proofErr w:type="gramEnd"/>
      <w:r w:rsidRPr="00384125">
        <w:rPr>
          <w:sz w:val="28"/>
          <w:szCs w:val="28"/>
        </w:rPr>
        <w:t xml:space="preserve"> рост доходов и занятости населения за счет развития строительного сектора, увеличение поступлений в бюджет доходов от размещения объектов наружной рекламы. Повышение удовлетворенности населения деятельностью органов местного самоуправления за счет позитивных изменений в сфере градостроительства, улучшения облика и комфортности населенных пунктов района.</w:t>
      </w:r>
    </w:p>
    <w:p w:rsidR="005716A3" w:rsidRPr="00384125" w:rsidRDefault="005716A3">
      <w:pPr>
        <w:rPr>
          <w:sz w:val="28"/>
          <w:szCs w:val="28"/>
        </w:rPr>
      </w:pPr>
      <w:r w:rsidRPr="00384125">
        <w:rPr>
          <w:sz w:val="28"/>
          <w:szCs w:val="28"/>
        </w:rPr>
        <w:br w:type="page"/>
      </w:r>
    </w:p>
    <w:p w:rsidR="00C66137" w:rsidRPr="00666915" w:rsidRDefault="00C66137" w:rsidP="005716A3">
      <w:pPr>
        <w:pStyle w:val="20"/>
        <w:spacing w:before="0" w:beforeAutospacing="0" w:after="0" w:afterAutospacing="0"/>
        <w:jc w:val="center"/>
        <w:rPr>
          <w:sz w:val="28"/>
          <w:szCs w:val="28"/>
        </w:rPr>
      </w:pPr>
      <w:r w:rsidRPr="00666915">
        <w:rPr>
          <w:sz w:val="28"/>
          <w:szCs w:val="28"/>
        </w:rPr>
        <w:lastRenderedPageBreak/>
        <w:t>Краткая характеристика (паспорт)</w:t>
      </w:r>
      <w:r w:rsidR="00316C70" w:rsidRPr="00666915">
        <w:rPr>
          <w:sz w:val="28"/>
          <w:szCs w:val="28"/>
        </w:rPr>
        <w:t xml:space="preserve"> подпрограммы</w:t>
      </w:r>
    </w:p>
    <w:p w:rsidR="00316C70" w:rsidRPr="00666915" w:rsidRDefault="00455A01" w:rsidP="005716A3">
      <w:pPr>
        <w:pStyle w:val="20"/>
        <w:spacing w:before="0" w:beforeAutospacing="0" w:after="0" w:afterAutospacing="0"/>
        <w:jc w:val="center"/>
        <w:rPr>
          <w:sz w:val="28"/>
          <w:szCs w:val="28"/>
        </w:rPr>
      </w:pPr>
      <w:r w:rsidRPr="00666915">
        <w:rPr>
          <w:sz w:val="28"/>
          <w:szCs w:val="28"/>
        </w:rPr>
        <w:t>«Энергосбережение и повышение энергетической эффективности в муниципальных учреждениях муниципального</w:t>
      </w:r>
      <w:r w:rsidR="002E55A1">
        <w:rPr>
          <w:sz w:val="28"/>
          <w:szCs w:val="28"/>
        </w:rPr>
        <w:t xml:space="preserve"> образования «Катангский район»</w:t>
      </w:r>
    </w:p>
    <w:p w:rsidR="00316C70" w:rsidRPr="00316C70" w:rsidRDefault="00316C70" w:rsidP="00455A01">
      <w:pPr>
        <w:jc w:val="both"/>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6734"/>
      </w:tblGrid>
      <w:tr w:rsidR="00455A01" w:rsidRPr="002E55A1" w:rsidTr="00455A01">
        <w:tc>
          <w:tcPr>
            <w:tcW w:w="1583" w:type="pct"/>
          </w:tcPr>
          <w:p w:rsidR="00455A01" w:rsidRPr="002E55A1" w:rsidRDefault="00455A01" w:rsidP="007F05C5">
            <w:pPr>
              <w:rPr>
                <w:b/>
                <w:sz w:val="28"/>
                <w:szCs w:val="28"/>
              </w:rPr>
            </w:pPr>
            <w:r w:rsidRPr="002E55A1">
              <w:rPr>
                <w:sz w:val="28"/>
                <w:szCs w:val="28"/>
              </w:rPr>
              <w:t>Наименование подпрограммы</w:t>
            </w:r>
          </w:p>
        </w:tc>
        <w:tc>
          <w:tcPr>
            <w:tcW w:w="3417" w:type="pct"/>
          </w:tcPr>
          <w:p w:rsidR="00455A01" w:rsidRPr="002E55A1" w:rsidRDefault="00455A01" w:rsidP="00455A01">
            <w:pPr>
              <w:jc w:val="both"/>
              <w:rPr>
                <w:sz w:val="28"/>
                <w:szCs w:val="28"/>
              </w:rPr>
            </w:pPr>
            <w:r w:rsidRPr="002E55A1">
              <w:rPr>
                <w:sz w:val="28"/>
                <w:szCs w:val="28"/>
              </w:rPr>
              <w:t>«Энергосбережение и повышение энергетической эффективности в муниципальных учреждениях</w:t>
            </w:r>
            <w:r w:rsidR="00592D5B" w:rsidRPr="002E55A1">
              <w:rPr>
                <w:sz w:val="28"/>
                <w:szCs w:val="28"/>
              </w:rPr>
              <w:t xml:space="preserve"> </w:t>
            </w:r>
            <w:r w:rsidRPr="002E55A1">
              <w:rPr>
                <w:sz w:val="28"/>
                <w:szCs w:val="28"/>
              </w:rPr>
              <w:t>муниципального образования «Катангский район» на 2019-2024 годы»</w:t>
            </w:r>
          </w:p>
        </w:tc>
      </w:tr>
      <w:tr w:rsidR="00455A01" w:rsidRPr="002E55A1" w:rsidTr="00455A01">
        <w:tc>
          <w:tcPr>
            <w:tcW w:w="1583" w:type="pct"/>
          </w:tcPr>
          <w:p w:rsidR="00455A01" w:rsidRPr="002E55A1" w:rsidRDefault="00455A01" w:rsidP="00763D98">
            <w:pPr>
              <w:rPr>
                <w:sz w:val="28"/>
                <w:szCs w:val="28"/>
              </w:rPr>
            </w:pPr>
            <w:r w:rsidRPr="002E55A1">
              <w:rPr>
                <w:sz w:val="28"/>
                <w:szCs w:val="28"/>
              </w:rPr>
              <w:t xml:space="preserve">Ответственный исполнитель </w:t>
            </w:r>
          </w:p>
        </w:tc>
        <w:tc>
          <w:tcPr>
            <w:tcW w:w="3417" w:type="pct"/>
          </w:tcPr>
          <w:p w:rsidR="00455A01" w:rsidRPr="002E55A1" w:rsidRDefault="00455A01" w:rsidP="002E55A1">
            <w:pPr>
              <w:jc w:val="both"/>
              <w:rPr>
                <w:sz w:val="28"/>
                <w:szCs w:val="28"/>
              </w:rPr>
            </w:pPr>
            <w:r w:rsidRPr="002E55A1">
              <w:rPr>
                <w:sz w:val="28"/>
                <w:szCs w:val="28"/>
              </w:rPr>
              <w:t>Отдел архитектуры, капитального строительства, землепользования, экологии и ЖКХ администрации муниципального образования «Катангский район»</w:t>
            </w:r>
          </w:p>
        </w:tc>
      </w:tr>
      <w:tr w:rsidR="00455A01" w:rsidRPr="002E55A1" w:rsidTr="00455A01">
        <w:tc>
          <w:tcPr>
            <w:tcW w:w="1583" w:type="pct"/>
          </w:tcPr>
          <w:p w:rsidR="00455A01" w:rsidRPr="002E55A1" w:rsidRDefault="00455A01" w:rsidP="00763D98">
            <w:pPr>
              <w:rPr>
                <w:sz w:val="28"/>
                <w:szCs w:val="28"/>
              </w:rPr>
            </w:pPr>
            <w:r w:rsidRPr="002E55A1">
              <w:rPr>
                <w:sz w:val="28"/>
                <w:szCs w:val="28"/>
              </w:rPr>
              <w:t xml:space="preserve">Соисполнители </w:t>
            </w:r>
          </w:p>
        </w:tc>
        <w:tc>
          <w:tcPr>
            <w:tcW w:w="3417" w:type="pct"/>
          </w:tcPr>
          <w:p w:rsidR="00455A01" w:rsidRPr="002E55A1" w:rsidRDefault="00455A01" w:rsidP="002E55A1">
            <w:pPr>
              <w:jc w:val="both"/>
              <w:rPr>
                <w:sz w:val="28"/>
                <w:szCs w:val="28"/>
              </w:rPr>
            </w:pPr>
            <w:r w:rsidRPr="002E55A1">
              <w:rPr>
                <w:sz w:val="28"/>
                <w:szCs w:val="28"/>
              </w:rPr>
              <w:t>Структурные подразделения, муниципальные учреждения и предприятия</w:t>
            </w:r>
          </w:p>
        </w:tc>
      </w:tr>
      <w:tr w:rsidR="00455A01" w:rsidRPr="002E55A1" w:rsidTr="00455A01">
        <w:tc>
          <w:tcPr>
            <w:tcW w:w="1583" w:type="pct"/>
          </w:tcPr>
          <w:p w:rsidR="00455A01" w:rsidRPr="002E55A1" w:rsidRDefault="00455A01" w:rsidP="00763D98">
            <w:pPr>
              <w:rPr>
                <w:sz w:val="28"/>
                <w:szCs w:val="28"/>
              </w:rPr>
            </w:pPr>
            <w:r w:rsidRPr="002E55A1">
              <w:rPr>
                <w:sz w:val="28"/>
                <w:szCs w:val="28"/>
              </w:rPr>
              <w:t xml:space="preserve">Цель </w:t>
            </w:r>
          </w:p>
        </w:tc>
        <w:tc>
          <w:tcPr>
            <w:tcW w:w="3417" w:type="pct"/>
          </w:tcPr>
          <w:p w:rsidR="00455A01" w:rsidRPr="002E55A1" w:rsidRDefault="00455A01" w:rsidP="00455A01">
            <w:pPr>
              <w:jc w:val="both"/>
              <w:rPr>
                <w:sz w:val="28"/>
                <w:szCs w:val="28"/>
              </w:rPr>
            </w:pPr>
            <w:r w:rsidRPr="002E55A1">
              <w:rPr>
                <w:sz w:val="28"/>
                <w:szCs w:val="28"/>
              </w:rPr>
              <w:t>Снижение расходов районного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tc>
      </w:tr>
      <w:tr w:rsidR="00455A01" w:rsidRPr="002E55A1" w:rsidTr="00455A01">
        <w:tc>
          <w:tcPr>
            <w:tcW w:w="1583" w:type="pct"/>
          </w:tcPr>
          <w:p w:rsidR="00455A01" w:rsidRPr="002E55A1" w:rsidRDefault="00455A01" w:rsidP="00763D98">
            <w:pPr>
              <w:rPr>
                <w:sz w:val="28"/>
                <w:szCs w:val="28"/>
              </w:rPr>
            </w:pPr>
            <w:r w:rsidRPr="002E55A1">
              <w:rPr>
                <w:sz w:val="28"/>
                <w:szCs w:val="28"/>
              </w:rPr>
              <w:t xml:space="preserve">Задачи </w:t>
            </w:r>
          </w:p>
        </w:tc>
        <w:tc>
          <w:tcPr>
            <w:tcW w:w="3417" w:type="pct"/>
          </w:tcPr>
          <w:p w:rsidR="00455A01" w:rsidRPr="002E55A1" w:rsidRDefault="00455A01" w:rsidP="00455A01">
            <w:pPr>
              <w:jc w:val="both"/>
              <w:rPr>
                <w:sz w:val="28"/>
                <w:szCs w:val="28"/>
              </w:rPr>
            </w:pPr>
            <w:r w:rsidRPr="002E55A1">
              <w:rPr>
                <w:sz w:val="28"/>
                <w:szCs w:val="28"/>
              </w:rPr>
              <w:t>1.</w:t>
            </w:r>
            <w:r w:rsidR="002E55A1">
              <w:rPr>
                <w:sz w:val="28"/>
                <w:szCs w:val="28"/>
              </w:rPr>
              <w:t> </w:t>
            </w:r>
            <w:r w:rsidRPr="002E55A1">
              <w:rPr>
                <w:sz w:val="28"/>
                <w:szCs w:val="28"/>
              </w:rPr>
              <w:t>Уменьшение потребления энергии и связанных с этим затрат по учреждениям;</w:t>
            </w:r>
          </w:p>
          <w:p w:rsidR="00455A01" w:rsidRPr="002E55A1" w:rsidRDefault="00455A01" w:rsidP="00455A01">
            <w:pPr>
              <w:jc w:val="both"/>
              <w:rPr>
                <w:sz w:val="28"/>
                <w:szCs w:val="28"/>
              </w:rPr>
            </w:pPr>
            <w:r w:rsidRPr="002E55A1">
              <w:rPr>
                <w:sz w:val="28"/>
                <w:szCs w:val="28"/>
              </w:rPr>
              <w:t>2.</w:t>
            </w:r>
            <w:r w:rsidR="002E55A1">
              <w:rPr>
                <w:sz w:val="28"/>
                <w:szCs w:val="28"/>
              </w:rPr>
              <w:t> </w:t>
            </w:r>
            <w:r w:rsidRPr="002E55A1">
              <w:rPr>
                <w:sz w:val="28"/>
                <w:szCs w:val="28"/>
              </w:rPr>
              <w:t>Совершенствование системы учёта потребляемых энергетических ресурсов муниципальными учреждениями;</w:t>
            </w:r>
          </w:p>
          <w:p w:rsidR="00455A01" w:rsidRPr="002E55A1" w:rsidRDefault="00455A01" w:rsidP="002E55A1">
            <w:pPr>
              <w:jc w:val="both"/>
              <w:rPr>
                <w:sz w:val="28"/>
                <w:szCs w:val="28"/>
              </w:rPr>
            </w:pPr>
            <w:r w:rsidRPr="002E55A1">
              <w:rPr>
                <w:sz w:val="28"/>
                <w:szCs w:val="28"/>
              </w:rPr>
              <w:t>3.</w:t>
            </w:r>
            <w:r w:rsidR="002E55A1">
              <w:rPr>
                <w:sz w:val="28"/>
                <w:szCs w:val="28"/>
              </w:rPr>
              <w:t> </w:t>
            </w:r>
            <w:r w:rsidRPr="002E55A1">
              <w:rPr>
                <w:sz w:val="28"/>
                <w:szCs w:val="28"/>
              </w:rPr>
              <w:t xml:space="preserve">Внедрение </w:t>
            </w:r>
            <w:proofErr w:type="spellStart"/>
            <w:r w:rsidRPr="002E55A1">
              <w:rPr>
                <w:sz w:val="28"/>
                <w:szCs w:val="28"/>
              </w:rPr>
              <w:t>энергоэффективных</w:t>
            </w:r>
            <w:proofErr w:type="spellEnd"/>
            <w:r w:rsidRPr="002E55A1">
              <w:rPr>
                <w:sz w:val="28"/>
                <w:szCs w:val="28"/>
              </w:rPr>
              <w:t xml:space="preserve"> устройств (оборудования и технологий) в муниципальных зданиях.</w:t>
            </w:r>
          </w:p>
        </w:tc>
      </w:tr>
      <w:tr w:rsidR="00455A01" w:rsidRPr="002E55A1" w:rsidTr="00455A01">
        <w:tc>
          <w:tcPr>
            <w:tcW w:w="1583" w:type="pct"/>
          </w:tcPr>
          <w:p w:rsidR="00455A01" w:rsidRPr="002E55A1" w:rsidRDefault="00455A01" w:rsidP="00763D98">
            <w:pPr>
              <w:rPr>
                <w:sz w:val="28"/>
                <w:szCs w:val="28"/>
              </w:rPr>
            </w:pPr>
            <w:r w:rsidRPr="002E55A1">
              <w:rPr>
                <w:sz w:val="28"/>
                <w:szCs w:val="28"/>
              </w:rPr>
              <w:t xml:space="preserve">Целевые показатели (индикаторы) </w:t>
            </w:r>
          </w:p>
        </w:tc>
        <w:tc>
          <w:tcPr>
            <w:tcW w:w="3417" w:type="pct"/>
          </w:tcPr>
          <w:p w:rsidR="00455A01" w:rsidRPr="002E55A1" w:rsidRDefault="0052558E" w:rsidP="0052558E">
            <w:pPr>
              <w:jc w:val="both"/>
              <w:rPr>
                <w:sz w:val="28"/>
                <w:szCs w:val="28"/>
              </w:rPr>
            </w:pPr>
            <w:r w:rsidRPr="0052558E">
              <w:rPr>
                <w:sz w:val="28"/>
                <w:szCs w:val="18"/>
              </w:rPr>
              <w:t>Удельный объем потребления энергоресурсов всеми муниципальными учреждениями района к уровню 2018 года</w:t>
            </w:r>
          </w:p>
        </w:tc>
      </w:tr>
      <w:tr w:rsidR="00455A01" w:rsidRPr="002E55A1" w:rsidTr="00455A01">
        <w:tc>
          <w:tcPr>
            <w:tcW w:w="1583" w:type="pct"/>
          </w:tcPr>
          <w:p w:rsidR="00455A01" w:rsidRPr="002E55A1" w:rsidRDefault="00455A01" w:rsidP="00763D98">
            <w:pPr>
              <w:rPr>
                <w:sz w:val="28"/>
                <w:szCs w:val="28"/>
              </w:rPr>
            </w:pPr>
            <w:r w:rsidRPr="002E55A1">
              <w:rPr>
                <w:sz w:val="28"/>
                <w:szCs w:val="28"/>
              </w:rPr>
              <w:t xml:space="preserve">Сроки и этапы реализации </w:t>
            </w:r>
          </w:p>
        </w:tc>
        <w:tc>
          <w:tcPr>
            <w:tcW w:w="3417" w:type="pct"/>
          </w:tcPr>
          <w:p w:rsidR="00455A01" w:rsidRPr="002E55A1" w:rsidRDefault="00455A01" w:rsidP="002E55A1">
            <w:pPr>
              <w:jc w:val="both"/>
              <w:rPr>
                <w:sz w:val="28"/>
                <w:szCs w:val="28"/>
              </w:rPr>
            </w:pPr>
            <w:r w:rsidRPr="002E55A1">
              <w:rPr>
                <w:sz w:val="28"/>
                <w:szCs w:val="28"/>
              </w:rPr>
              <w:t>2019 – 2024 годы</w:t>
            </w:r>
          </w:p>
        </w:tc>
      </w:tr>
      <w:tr w:rsidR="00455A01" w:rsidRPr="002E55A1" w:rsidTr="00455A01">
        <w:tc>
          <w:tcPr>
            <w:tcW w:w="1583" w:type="pct"/>
          </w:tcPr>
          <w:p w:rsidR="00455A01" w:rsidRPr="002E55A1" w:rsidRDefault="00455A01" w:rsidP="002E55A1">
            <w:pPr>
              <w:rPr>
                <w:sz w:val="28"/>
                <w:szCs w:val="28"/>
              </w:rPr>
            </w:pPr>
            <w:r w:rsidRPr="002E55A1">
              <w:rPr>
                <w:sz w:val="28"/>
                <w:szCs w:val="28"/>
              </w:rPr>
              <w:t xml:space="preserve">Ресурсное обеспечение </w:t>
            </w:r>
          </w:p>
        </w:tc>
        <w:tc>
          <w:tcPr>
            <w:tcW w:w="3417" w:type="pct"/>
          </w:tcPr>
          <w:p w:rsidR="00537FC1" w:rsidRPr="002E55A1" w:rsidRDefault="00537FC1" w:rsidP="00537FC1">
            <w:pPr>
              <w:widowControl w:val="0"/>
              <w:jc w:val="both"/>
              <w:rPr>
                <w:sz w:val="28"/>
                <w:szCs w:val="28"/>
              </w:rPr>
            </w:pPr>
            <w:r w:rsidRPr="002E55A1">
              <w:rPr>
                <w:sz w:val="28"/>
                <w:szCs w:val="28"/>
              </w:rPr>
              <w:t xml:space="preserve">Общий объем финансирования </w:t>
            </w:r>
            <w:r w:rsidR="00D96402" w:rsidRPr="002E55A1">
              <w:rPr>
                <w:sz w:val="28"/>
                <w:szCs w:val="28"/>
              </w:rPr>
              <w:t>под</w:t>
            </w:r>
            <w:r w:rsidRPr="002E55A1">
              <w:rPr>
                <w:sz w:val="28"/>
                <w:szCs w:val="28"/>
              </w:rPr>
              <w:t xml:space="preserve">программы за счет всех источников финансирования составляет </w:t>
            </w:r>
            <w:r w:rsidR="006F2FA6">
              <w:rPr>
                <w:bCs/>
                <w:sz w:val="28"/>
                <w:szCs w:val="28"/>
              </w:rPr>
              <w:t>6</w:t>
            </w:r>
            <w:r w:rsidRPr="002E55A1">
              <w:rPr>
                <w:bCs/>
                <w:sz w:val="28"/>
                <w:szCs w:val="28"/>
              </w:rPr>
              <w:t xml:space="preserve">00,0 </w:t>
            </w:r>
            <w:r w:rsidRPr="002E55A1">
              <w:rPr>
                <w:sz w:val="28"/>
                <w:szCs w:val="28"/>
              </w:rPr>
              <w:t>тыс. руб. в том числе:</w:t>
            </w:r>
          </w:p>
          <w:p w:rsidR="00537FC1" w:rsidRPr="002E55A1" w:rsidRDefault="00537FC1" w:rsidP="00537FC1">
            <w:pPr>
              <w:rPr>
                <w:sz w:val="28"/>
                <w:szCs w:val="28"/>
              </w:rPr>
            </w:pPr>
            <w:r w:rsidRPr="002E55A1">
              <w:rPr>
                <w:sz w:val="28"/>
                <w:szCs w:val="28"/>
              </w:rPr>
              <w:t xml:space="preserve">2019 год – 100,0 тыс. руб. </w:t>
            </w:r>
          </w:p>
          <w:p w:rsidR="00537FC1" w:rsidRPr="002E55A1" w:rsidRDefault="00537FC1" w:rsidP="00537FC1">
            <w:pPr>
              <w:rPr>
                <w:sz w:val="28"/>
                <w:szCs w:val="28"/>
              </w:rPr>
            </w:pPr>
            <w:r w:rsidRPr="002E55A1">
              <w:rPr>
                <w:sz w:val="28"/>
                <w:szCs w:val="28"/>
              </w:rPr>
              <w:t xml:space="preserve">2020 год – 100,0 тыс. руб. </w:t>
            </w:r>
          </w:p>
          <w:p w:rsidR="00537FC1" w:rsidRPr="002E55A1" w:rsidRDefault="00537FC1" w:rsidP="00537FC1">
            <w:pPr>
              <w:rPr>
                <w:sz w:val="28"/>
                <w:szCs w:val="28"/>
              </w:rPr>
            </w:pPr>
            <w:r w:rsidRPr="002E55A1">
              <w:rPr>
                <w:sz w:val="28"/>
                <w:szCs w:val="28"/>
              </w:rPr>
              <w:t xml:space="preserve">2021 год – 100,0 тыс. руб. </w:t>
            </w:r>
          </w:p>
          <w:p w:rsidR="00537FC1" w:rsidRPr="002E55A1" w:rsidRDefault="00537FC1" w:rsidP="00537FC1">
            <w:pPr>
              <w:rPr>
                <w:sz w:val="28"/>
                <w:szCs w:val="28"/>
              </w:rPr>
            </w:pPr>
            <w:r w:rsidRPr="002E55A1">
              <w:rPr>
                <w:sz w:val="28"/>
                <w:szCs w:val="28"/>
              </w:rPr>
              <w:t xml:space="preserve">2022 год – </w:t>
            </w:r>
            <w:r w:rsidR="006F2FA6">
              <w:rPr>
                <w:sz w:val="28"/>
                <w:szCs w:val="28"/>
              </w:rPr>
              <w:t>10</w:t>
            </w:r>
            <w:r w:rsidRPr="002E55A1">
              <w:rPr>
                <w:sz w:val="28"/>
                <w:szCs w:val="28"/>
              </w:rPr>
              <w:t>0,0 тыс. руб.</w:t>
            </w:r>
          </w:p>
          <w:p w:rsidR="00537FC1" w:rsidRPr="002E55A1" w:rsidRDefault="00537FC1" w:rsidP="00537FC1">
            <w:pPr>
              <w:rPr>
                <w:sz w:val="28"/>
                <w:szCs w:val="28"/>
              </w:rPr>
            </w:pPr>
            <w:r w:rsidRPr="002E55A1">
              <w:rPr>
                <w:sz w:val="28"/>
                <w:szCs w:val="28"/>
              </w:rPr>
              <w:t xml:space="preserve">2023 год – </w:t>
            </w:r>
            <w:r w:rsidR="006F2FA6">
              <w:rPr>
                <w:sz w:val="28"/>
                <w:szCs w:val="28"/>
              </w:rPr>
              <w:t>10</w:t>
            </w:r>
            <w:r w:rsidRPr="002E55A1">
              <w:rPr>
                <w:sz w:val="28"/>
                <w:szCs w:val="28"/>
              </w:rPr>
              <w:t xml:space="preserve">0,0 тыс. руб. </w:t>
            </w:r>
          </w:p>
          <w:p w:rsidR="00537FC1" w:rsidRPr="002E55A1" w:rsidRDefault="00537FC1" w:rsidP="00537FC1">
            <w:pPr>
              <w:rPr>
                <w:sz w:val="28"/>
                <w:szCs w:val="28"/>
              </w:rPr>
            </w:pPr>
            <w:r w:rsidRPr="002E55A1">
              <w:rPr>
                <w:sz w:val="28"/>
                <w:szCs w:val="28"/>
              </w:rPr>
              <w:t xml:space="preserve">2024 год – </w:t>
            </w:r>
            <w:r w:rsidR="006F2FA6">
              <w:rPr>
                <w:sz w:val="28"/>
                <w:szCs w:val="28"/>
              </w:rPr>
              <w:t>100</w:t>
            </w:r>
            <w:r w:rsidRPr="002E55A1">
              <w:rPr>
                <w:sz w:val="28"/>
                <w:szCs w:val="28"/>
              </w:rPr>
              <w:t xml:space="preserve">,0 тыс. руб. </w:t>
            </w:r>
          </w:p>
          <w:p w:rsidR="00537FC1" w:rsidRPr="002E55A1" w:rsidRDefault="00537FC1" w:rsidP="00537FC1">
            <w:pPr>
              <w:widowControl w:val="0"/>
              <w:jc w:val="both"/>
              <w:rPr>
                <w:sz w:val="28"/>
                <w:szCs w:val="28"/>
              </w:rPr>
            </w:pPr>
            <w:r w:rsidRPr="002E55A1">
              <w:rPr>
                <w:sz w:val="28"/>
                <w:szCs w:val="28"/>
              </w:rPr>
              <w:t>Из них:</w:t>
            </w:r>
          </w:p>
          <w:p w:rsidR="00537FC1" w:rsidRPr="002E55A1" w:rsidRDefault="00537FC1" w:rsidP="00537FC1">
            <w:pPr>
              <w:widowControl w:val="0"/>
              <w:jc w:val="both"/>
              <w:rPr>
                <w:sz w:val="28"/>
                <w:szCs w:val="28"/>
              </w:rPr>
            </w:pPr>
            <w:r w:rsidRPr="002E55A1">
              <w:rPr>
                <w:sz w:val="28"/>
                <w:szCs w:val="28"/>
              </w:rPr>
              <w:t>1. За счет средств бюджета муниципального образования «Катангский район»:</w:t>
            </w:r>
          </w:p>
          <w:p w:rsidR="00537FC1" w:rsidRPr="002E55A1" w:rsidRDefault="00537FC1" w:rsidP="00537FC1">
            <w:pPr>
              <w:widowControl w:val="0"/>
              <w:jc w:val="both"/>
              <w:rPr>
                <w:sz w:val="28"/>
                <w:szCs w:val="28"/>
              </w:rPr>
            </w:pPr>
            <w:r w:rsidRPr="002E55A1">
              <w:rPr>
                <w:sz w:val="28"/>
                <w:szCs w:val="28"/>
              </w:rPr>
              <w:t xml:space="preserve">Всего – </w:t>
            </w:r>
            <w:r w:rsidR="006F2FA6">
              <w:rPr>
                <w:bCs/>
                <w:sz w:val="28"/>
                <w:szCs w:val="28"/>
              </w:rPr>
              <w:t>6</w:t>
            </w:r>
            <w:r w:rsidRPr="002E55A1">
              <w:rPr>
                <w:bCs/>
                <w:sz w:val="28"/>
                <w:szCs w:val="28"/>
              </w:rPr>
              <w:t xml:space="preserve">00,0 </w:t>
            </w:r>
            <w:r w:rsidRPr="002E55A1">
              <w:rPr>
                <w:sz w:val="28"/>
                <w:szCs w:val="28"/>
              </w:rPr>
              <w:t>тыс. руб. в том числе:</w:t>
            </w:r>
          </w:p>
          <w:p w:rsidR="00537FC1" w:rsidRPr="002E55A1" w:rsidRDefault="00537FC1" w:rsidP="00537FC1">
            <w:pPr>
              <w:rPr>
                <w:sz w:val="28"/>
                <w:szCs w:val="28"/>
              </w:rPr>
            </w:pPr>
            <w:r w:rsidRPr="002E55A1">
              <w:rPr>
                <w:sz w:val="28"/>
                <w:szCs w:val="28"/>
              </w:rPr>
              <w:t xml:space="preserve">2019 год – 100,0 тыс. руб. </w:t>
            </w:r>
          </w:p>
          <w:p w:rsidR="00537FC1" w:rsidRPr="002E55A1" w:rsidRDefault="00537FC1" w:rsidP="00537FC1">
            <w:pPr>
              <w:rPr>
                <w:sz w:val="28"/>
                <w:szCs w:val="28"/>
              </w:rPr>
            </w:pPr>
            <w:r w:rsidRPr="002E55A1">
              <w:rPr>
                <w:sz w:val="28"/>
                <w:szCs w:val="28"/>
              </w:rPr>
              <w:lastRenderedPageBreak/>
              <w:t xml:space="preserve">2020 год – 100,0 тыс. руб. </w:t>
            </w:r>
          </w:p>
          <w:p w:rsidR="00537FC1" w:rsidRPr="002E55A1" w:rsidRDefault="00537FC1" w:rsidP="00537FC1">
            <w:pPr>
              <w:rPr>
                <w:sz w:val="28"/>
                <w:szCs w:val="28"/>
              </w:rPr>
            </w:pPr>
            <w:r w:rsidRPr="002E55A1">
              <w:rPr>
                <w:sz w:val="28"/>
                <w:szCs w:val="28"/>
              </w:rPr>
              <w:t xml:space="preserve">2021 год – 100,0 тыс. руб. </w:t>
            </w:r>
          </w:p>
          <w:p w:rsidR="00537FC1" w:rsidRPr="002E55A1" w:rsidRDefault="00537FC1" w:rsidP="00537FC1">
            <w:pPr>
              <w:rPr>
                <w:sz w:val="28"/>
                <w:szCs w:val="28"/>
              </w:rPr>
            </w:pPr>
            <w:r w:rsidRPr="002E55A1">
              <w:rPr>
                <w:sz w:val="28"/>
                <w:szCs w:val="28"/>
              </w:rPr>
              <w:t xml:space="preserve">2022 год – </w:t>
            </w:r>
            <w:r w:rsidR="006F2FA6">
              <w:rPr>
                <w:sz w:val="28"/>
                <w:szCs w:val="28"/>
              </w:rPr>
              <w:t>10</w:t>
            </w:r>
            <w:r w:rsidRPr="002E55A1">
              <w:rPr>
                <w:sz w:val="28"/>
                <w:szCs w:val="28"/>
              </w:rPr>
              <w:t>0,0 тыс. руб.</w:t>
            </w:r>
          </w:p>
          <w:p w:rsidR="00537FC1" w:rsidRPr="002E55A1" w:rsidRDefault="00537FC1" w:rsidP="00537FC1">
            <w:pPr>
              <w:rPr>
                <w:sz w:val="28"/>
                <w:szCs w:val="28"/>
              </w:rPr>
            </w:pPr>
            <w:r w:rsidRPr="002E55A1">
              <w:rPr>
                <w:sz w:val="28"/>
                <w:szCs w:val="28"/>
              </w:rPr>
              <w:t xml:space="preserve">2023 год – </w:t>
            </w:r>
            <w:r w:rsidR="006F2FA6">
              <w:rPr>
                <w:sz w:val="28"/>
                <w:szCs w:val="28"/>
              </w:rPr>
              <w:t>10</w:t>
            </w:r>
            <w:r w:rsidRPr="002E55A1">
              <w:rPr>
                <w:sz w:val="28"/>
                <w:szCs w:val="28"/>
              </w:rPr>
              <w:t xml:space="preserve">0,0 тыс. руб. </w:t>
            </w:r>
          </w:p>
          <w:p w:rsidR="00537FC1" w:rsidRPr="002E55A1" w:rsidRDefault="00537FC1" w:rsidP="00537FC1">
            <w:pPr>
              <w:rPr>
                <w:sz w:val="28"/>
                <w:szCs w:val="28"/>
              </w:rPr>
            </w:pPr>
            <w:r w:rsidRPr="002E55A1">
              <w:rPr>
                <w:sz w:val="28"/>
                <w:szCs w:val="28"/>
              </w:rPr>
              <w:t xml:space="preserve">2024 год – </w:t>
            </w:r>
            <w:r w:rsidR="006F2FA6">
              <w:rPr>
                <w:sz w:val="28"/>
                <w:szCs w:val="28"/>
              </w:rPr>
              <w:t>10</w:t>
            </w:r>
            <w:r w:rsidRPr="002E55A1">
              <w:rPr>
                <w:sz w:val="28"/>
                <w:szCs w:val="28"/>
              </w:rPr>
              <w:t xml:space="preserve">0,0 тыс. руб. </w:t>
            </w:r>
          </w:p>
          <w:p w:rsidR="00537FC1" w:rsidRPr="002E55A1" w:rsidRDefault="00537FC1" w:rsidP="00537FC1">
            <w:pPr>
              <w:widowControl w:val="0"/>
              <w:jc w:val="both"/>
              <w:rPr>
                <w:sz w:val="28"/>
                <w:szCs w:val="28"/>
              </w:rPr>
            </w:pPr>
            <w:r w:rsidRPr="002E55A1">
              <w:rPr>
                <w:sz w:val="28"/>
                <w:szCs w:val="28"/>
              </w:rPr>
              <w:t>2. За счет средств бюджета Иркутской области:</w:t>
            </w:r>
          </w:p>
          <w:p w:rsidR="00537FC1" w:rsidRPr="002E55A1" w:rsidRDefault="00537FC1" w:rsidP="00537FC1">
            <w:pPr>
              <w:rPr>
                <w:color w:val="000000"/>
                <w:sz w:val="28"/>
                <w:szCs w:val="28"/>
              </w:rPr>
            </w:pPr>
            <w:r w:rsidRPr="002E55A1">
              <w:rPr>
                <w:sz w:val="28"/>
                <w:szCs w:val="28"/>
              </w:rPr>
              <w:t xml:space="preserve">Финансирование за счет бюджета Иркутской области не предусмотрено </w:t>
            </w:r>
          </w:p>
        </w:tc>
      </w:tr>
      <w:tr w:rsidR="00455A01" w:rsidRPr="002E55A1" w:rsidTr="00455A01">
        <w:tc>
          <w:tcPr>
            <w:tcW w:w="1583" w:type="pct"/>
          </w:tcPr>
          <w:p w:rsidR="00455A01" w:rsidRPr="002E55A1" w:rsidRDefault="00455A01" w:rsidP="007F05C5">
            <w:pPr>
              <w:rPr>
                <w:sz w:val="28"/>
                <w:szCs w:val="28"/>
              </w:rPr>
            </w:pPr>
            <w:r w:rsidRPr="002E55A1">
              <w:rPr>
                <w:sz w:val="28"/>
                <w:szCs w:val="28"/>
              </w:rPr>
              <w:lastRenderedPageBreak/>
              <w:t>Ожидаемые конечные результаты, оценка планируемой эффективности</w:t>
            </w:r>
          </w:p>
        </w:tc>
        <w:tc>
          <w:tcPr>
            <w:tcW w:w="3417" w:type="pct"/>
            <w:vAlign w:val="center"/>
          </w:tcPr>
          <w:p w:rsidR="00455A01" w:rsidRPr="002E55A1" w:rsidRDefault="00455A01" w:rsidP="002E55A1">
            <w:pPr>
              <w:jc w:val="both"/>
              <w:rPr>
                <w:sz w:val="28"/>
                <w:szCs w:val="28"/>
              </w:rPr>
            </w:pPr>
            <w:r w:rsidRPr="002E55A1">
              <w:rPr>
                <w:sz w:val="28"/>
                <w:szCs w:val="28"/>
              </w:rPr>
              <w:t>Исполнение мероприятий, предусмотренных под</w:t>
            </w:r>
            <w:r w:rsidR="009D4FF7" w:rsidRPr="002E55A1">
              <w:rPr>
                <w:sz w:val="28"/>
                <w:szCs w:val="28"/>
              </w:rPr>
              <w:t>п</w:t>
            </w:r>
            <w:r w:rsidRPr="002E55A1">
              <w:rPr>
                <w:sz w:val="28"/>
                <w:szCs w:val="28"/>
              </w:rPr>
              <w:t xml:space="preserve">рограммой, позволит снизить результаты потребления и затраты на </w:t>
            </w:r>
            <w:r w:rsidR="002E55A1">
              <w:rPr>
                <w:sz w:val="28"/>
                <w:szCs w:val="28"/>
              </w:rPr>
              <w:t>топливно-энергетические ресурсы</w:t>
            </w:r>
            <w:r w:rsidRPr="002E55A1">
              <w:rPr>
                <w:sz w:val="28"/>
                <w:szCs w:val="28"/>
              </w:rPr>
              <w:t>.</w:t>
            </w:r>
          </w:p>
        </w:tc>
      </w:tr>
    </w:tbl>
    <w:p w:rsidR="00666915" w:rsidRDefault="00666915" w:rsidP="002B77AC">
      <w:pPr>
        <w:jc w:val="center"/>
        <w:rPr>
          <w:b/>
        </w:rPr>
      </w:pPr>
    </w:p>
    <w:p w:rsidR="00455A01" w:rsidRPr="00666915" w:rsidRDefault="00316C70" w:rsidP="002B77AC">
      <w:pPr>
        <w:jc w:val="center"/>
        <w:rPr>
          <w:b/>
          <w:sz w:val="28"/>
          <w:szCs w:val="28"/>
        </w:rPr>
      </w:pPr>
      <w:r w:rsidRPr="00666915">
        <w:rPr>
          <w:b/>
          <w:sz w:val="28"/>
          <w:szCs w:val="28"/>
        </w:rPr>
        <w:t>1. Характеристика сферы деятельности</w:t>
      </w:r>
    </w:p>
    <w:p w:rsidR="002E55A1" w:rsidRDefault="002E55A1" w:rsidP="005716A3">
      <w:pPr>
        <w:ind w:firstLine="709"/>
        <w:jc w:val="both"/>
        <w:rPr>
          <w:sz w:val="28"/>
          <w:szCs w:val="28"/>
        </w:rPr>
      </w:pPr>
    </w:p>
    <w:p w:rsidR="00316C70" w:rsidRPr="00666915" w:rsidRDefault="00316C70" w:rsidP="005716A3">
      <w:pPr>
        <w:ind w:firstLine="709"/>
        <w:jc w:val="both"/>
        <w:rPr>
          <w:sz w:val="28"/>
          <w:szCs w:val="28"/>
        </w:rPr>
      </w:pPr>
      <w:r w:rsidRPr="00666915">
        <w:rPr>
          <w:sz w:val="28"/>
          <w:szCs w:val="28"/>
        </w:rPr>
        <w:t xml:space="preserve">Сферой реализации </w:t>
      </w:r>
      <w:r w:rsidR="00455A01" w:rsidRPr="00666915">
        <w:rPr>
          <w:sz w:val="28"/>
          <w:szCs w:val="28"/>
        </w:rPr>
        <w:t>под</w:t>
      </w:r>
      <w:r w:rsidRPr="00666915">
        <w:rPr>
          <w:sz w:val="28"/>
          <w:szCs w:val="28"/>
        </w:rPr>
        <w:t>программы является энергосбережение и повышение энергетической эффективности в муниципальных учреждениях района.</w:t>
      </w:r>
    </w:p>
    <w:p w:rsidR="00316C70" w:rsidRPr="00666915" w:rsidRDefault="00455A01" w:rsidP="005716A3">
      <w:pPr>
        <w:ind w:firstLine="709"/>
        <w:jc w:val="both"/>
        <w:rPr>
          <w:sz w:val="28"/>
          <w:szCs w:val="28"/>
        </w:rPr>
      </w:pPr>
      <w:r w:rsidRPr="00666915">
        <w:rPr>
          <w:sz w:val="28"/>
          <w:szCs w:val="28"/>
        </w:rPr>
        <w:t>Под</w:t>
      </w:r>
      <w:r w:rsidR="00316C70" w:rsidRPr="00666915">
        <w:rPr>
          <w:sz w:val="28"/>
          <w:szCs w:val="28"/>
        </w:rPr>
        <w:t>программа представляет собой комплекс мероприятий по энергосбережению и повышению энергетической эффективности в бюджетной сфере.</w:t>
      </w:r>
    </w:p>
    <w:p w:rsidR="00316C70" w:rsidRPr="00666915" w:rsidRDefault="00316C70" w:rsidP="005716A3">
      <w:pPr>
        <w:ind w:firstLine="709"/>
        <w:jc w:val="both"/>
        <w:rPr>
          <w:sz w:val="28"/>
          <w:szCs w:val="28"/>
        </w:rPr>
      </w:pPr>
      <w:r w:rsidRPr="00666915">
        <w:rPr>
          <w:sz w:val="28"/>
          <w:szCs w:val="28"/>
        </w:rPr>
        <w:t xml:space="preserve">Основной </w:t>
      </w:r>
      <w:proofErr w:type="gramStart"/>
      <w:r w:rsidRPr="00666915">
        <w:rPr>
          <w:sz w:val="28"/>
          <w:szCs w:val="28"/>
        </w:rPr>
        <w:t>проблемой</w:t>
      </w:r>
      <w:proofErr w:type="gramEnd"/>
      <w:r w:rsidRPr="00666915">
        <w:rPr>
          <w:sz w:val="28"/>
          <w:szCs w:val="28"/>
        </w:rPr>
        <w:t xml:space="preserve"> на решение которой направлена </w:t>
      </w:r>
      <w:r w:rsidR="00455A01" w:rsidRPr="00666915">
        <w:rPr>
          <w:sz w:val="28"/>
          <w:szCs w:val="28"/>
        </w:rPr>
        <w:t>под</w:t>
      </w:r>
      <w:r w:rsidRPr="00666915">
        <w:rPr>
          <w:sz w:val="28"/>
          <w:szCs w:val="28"/>
        </w:rPr>
        <w:t xml:space="preserve">программа является обеспечение </w:t>
      </w:r>
      <w:r w:rsidR="002E55A1">
        <w:rPr>
          <w:sz w:val="28"/>
          <w:szCs w:val="28"/>
        </w:rPr>
        <w:t>э</w:t>
      </w:r>
      <w:r w:rsidRPr="00666915">
        <w:rPr>
          <w:sz w:val="28"/>
          <w:szCs w:val="28"/>
        </w:rPr>
        <w:t>кономии средств, высвобождаемых в результате реализации эне</w:t>
      </w:r>
      <w:r w:rsidR="002E55A1">
        <w:rPr>
          <w:sz w:val="28"/>
          <w:szCs w:val="28"/>
        </w:rPr>
        <w:t>ргосберегающих мероприятий.</w:t>
      </w:r>
    </w:p>
    <w:p w:rsidR="00316C70" w:rsidRPr="00666915" w:rsidRDefault="00316C70" w:rsidP="005716A3">
      <w:pPr>
        <w:ind w:firstLine="709"/>
        <w:jc w:val="both"/>
        <w:rPr>
          <w:sz w:val="28"/>
          <w:szCs w:val="28"/>
        </w:rPr>
      </w:pPr>
      <w:r w:rsidRPr="00666915">
        <w:rPr>
          <w:sz w:val="28"/>
          <w:szCs w:val="28"/>
        </w:rPr>
        <w:t>На протяжении последних лет наблюдается устойчивая тенденция увеличения электропотребления в целом, в том числе и в бюджетной сфере за счет увеличения количества офисной техники. Информация о потреблении электроэнергии муниципальными учреждениями, предприятиями приведена в таблице:</w:t>
      </w:r>
    </w:p>
    <w:p w:rsidR="00316C70" w:rsidRPr="00316C70" w:rsidRDefault="00316C70" w:rsidP="005716A3">
      <w:pPr>
        <w:jc w:val="both"/>
      </w:pPr>
    </w:p>
    <w:tbl>
      <w:tblPr>
        <w:tblStyle w:val="af5"/>
        <w:tblW w:w="5000" w:type="pct"/>
        <w:tblLook w:val="04A0" w:firstRow="1" w:lastRow="0" w:firstColumn="1" w:lastColumn="0" w:noHBand="0" w:noVBand="1"/>
      </w:tblPr>
      <w:tblGrid>
        <w:gridCol w:w="704"/>
        <w:gridCol w:w="7085"/>
        <w:gridCol w:w="2065"/>
      </w:tblGrid>
      <w:tr w:rsidR="00316C70" w:rsidRPr="00316C70" w:rsidTr="005716A3">
        <w:tc>
          <w:tcPr>
            <w:tcW w:w="357" w:type="pct"/>
          </w:tcPr>
          <w:p w:rsidR="00316C70" w:rsidRPr="00316C70" w:rsidRDefault="00316C70" w:rsidP="00455A01">
            <w:pPr>
              <w:jc w:val="both"/>
            </w:pPr>
            <w:r w:rsidRPr="00316C70">
              <w:t>№№</w:t>
            </w:r>
          </w:p>
          <w:p w:rsidR="00316C70" w:rsidRPr="00316C70" w:rsidRDefault="00316C70" w:rsidP="00455A01">
            <w:pPr>
              <w:jc w:val="both"/>
            </w:pPr>
            <w:proofErr w:type="gramStart"/>
            <w:r w:rsidRPr="00316C70">
              <w:t>п</w:t>
            </w:r>
            <w:proofErr w:type="gramEnd"/>
            <w:r w:rsidRPr="00316C70">
              <w:t>/п</w:t>
            </w:r>
          </w:p>
        </w:tc>
        <w:tc>
          <w:tcPr>
            <w:tcW w:w="3595" w:type="pct"/>
          </w:tcPr>
          <w:p w:rsidR="00316C70" w:rsidRPr="00316C70" w:rsidRDefault="00316C70" w:rsidP="00455A01">
            <w:pPr>
              <w:jc w:val="both"/>
            </w:pPr>
            <w:r w:rsidRPr="00316C70">
              <w:t>Наименование муниципального учреждения, предприятия</w:t>
            </w:r>
          </w:p>
        </w:tc>
        <w:tc>
          <w:tcPr>
            <w:tcW w:w="1048" w:type="pct"/>
          </w:tcPr>
          <w:p w:rsidR="00316C70" w:rsidRPr="00316C70" w:rsidRDefault="00316C70" w:rsidP="00455A01">
            <w:pPr>
              <w:jc w:val="both"/>
            </w:pPr>
            <w:r w:rsidRPr="00316C70">
              <w:t>Количество потребляемой э/энергии в год (</w:t>
            </w:r>
            <w:proofErr w:type="spellStart"/>
            <w:r w:rsidRPr="00316C70">
              <w:t>кВТ</w:t>
            </w:r>
            <w:proofErr w:type="spellEnd"/>
            <w:r w:rsidRPr="00316C70">
              <w:t>)</w:t>
            </w:r>
          </w:p>
        </w:tc>
      </w:tr>
      <w:tr w:rsidR="00316C70" w:rsidRPr="00316C70" w:rsidTr="005716A3">
        <w:tc>
          <w:tcPr>
            <w:tcW w:w="357" w:type="pct"/>
          </w:tcPr>
          <w:p w:rsidR="00316C70" w:rsidRPr="00316C70" w:rsidRDefault="00316C70" w:rsidP="00455A01">
            <w:pPr>
              <w:jc w:val="both"/>
            </w:pPr>
            <w:r w:rsidRPr="00316C70">
              <w:t>1</w:t>
            </w:r>
          </w:p>
        </w:tc>
        <w:tc>
          <w:tcPr>
            <w:tcW w:w="3595" w:type="pct"/>
          </w:tcPr>
          <w:p w:rsidR="00316C70" w:rsidRPr="00316C70" w:rsidRDefault="00316C70" w:rsidP="00455A01">
            <w:pPr>
              <w:jc w:val="both"/>
            </w:pPr>
            <w:r w:rsidRPr="00316C70">
              <w:t>МКОУ СОШ с. Подволошино</w:t>
            </w:r>
          </w:p>
        </w:tc>
        <w:tc>
          <w:tcPr>
            <w:tcW w:w="1048" w:type="pct"/>
          </w:tcPr>
          <w:p w:rsidR="00316C70" w:rsidRPr="00316C70" w:rsidRDefault="00942A48" w:rsidP="00455A01">
            <w:pPr>
              <w:jc w:val="both"/>
            </w:pPr>
            <w:r>
              <w:t>32628,0</w:t>
            </w:r>
          </w:p>
        </w:tc>
      </w:tr>
      <w:tr w:rsidR="00316C70" w:rsidRPr="00316C70" w:rsidTr="005716A3">
        <w:tc>
          <w:tcPr>
            <w:tcW w:w="357" w:type="pct"/>
          </w:tcPr>
          <w:p w:rsidR="00316C70" w:rsidRPr="00316C70" w:rsidRDefault="00316C70" w:rsidP="00455A01">
            <w:pPr>
              <w:jc w:val="both"/>
            </w:pPr>
            <w:r w:rsidRPr="00316C70">
              <w:t>2</w:t>
            </w:r>
          </w:p>
        </w:tc>
        <w:tc>
          <w:tcPr>
            <w:tcW w:w="3595" w:type="pct"/>
          </w:tcPr>
          <w:p w:rsidR="00316C70" w:rsidRPr="00316C70" w:rsidRDefault="00316C70" w:rsidP="00455A01">
            <w:pPr>
              <w:jc w:val="both"/>
            </w:pPr>
            <w:r w:rsidRPr="00316C70">
              <w:t>МКДОУ ДС «Радуга»</w:t>
            </w:r>
          </w:p>
        </w:tc>
        <w:tc>
          <w:tcPr>
            <w:tcW w:w="1048" w:type="pct"/>
          </w:tcPr>
          <w:p w:rsidR="00316C70" w:rsidRPr="00316C70" w:rsidRDefault="00942A48" w:rsidP="00455A01">
            <w:pPr>
              <w:jc w:val="both"/>
            </w:pPr>
            <w:r>
              <w:t>47643,7</w:t>
            </w:r>
          </w:p>
        </w:tc>
      </w:tr>
      <w:tr w:rsidR="00316C70" w:rsidRPr="00316C70" w:rsidTr="005716A3">
        <w:tc>
          <w:tcPr>
            <w:tcW w:w="357" w:type="pct"/>
          </w:tcPr>
          <w:p w:rsidR="00316C70" w:rsidRPr="00316C70" w:rsidRDefault="00316C70" w:rsidP="00455A01">
            <w:pPr>
              <w:jc w:val="both"/>
            </w:pPr>
            <w:r w:rsidRPr="00316C70">
              <w:t>3</w:t>
            </w:r>
          </w:p>
        </w:tc>
        <w:tc>
          <w:tcPr>
            <w:tcW w:w="3595" w:type="pct"/>
          </w:tcPr>
          <w:p w:rsidR="00316C70" w:rsidRPr="00316C70" w:rsidRDefault="00316C70" w:rsidP="00455A01">
            <w:pPr>
              <w:jc w:val="both"/>
            </w:pPr>
            <w:r w:rsidRPr="00316C70">
              <w:t xml:space="preserve">МКДОУ ДС </w:t>
            </w:r>
            <w:proofErr w:type="gramStart"/>
            <w:r w:rsidRPr="00316C70">
              <w:t>с</w:t>
            </w:r>
            <w:proofErr w:type="gramEnd"/>
            <w:r w:rsidRPr="00316C70">
              <w:t>. Преображенка</w:t>
            </w:r>
          </w:p>
        </w:tc>
        <w:tc>
          <w:tcPr>
            <w:tcW w:w="1048" w:type="pct"/>
          </w:tcPr>
          <w:p w:rsidR="00316C70" w:rsidRPr="00316C70" w:rsidRDefault="00942A48" w:rsidP="00455A01">
            <w:pPr>
              <w:jc w:val="both"/>
            </w:pPr>
            <w:r>
              <w:t>8220,0</w:t>
            </w:r>
          </w:p>
        </w:tc>
      </w:tr>
      <w:tr w:rsidR="00316C70" w:rsidRPr="00316C70" w:rsidTr="005716A3">
        <w:tc>
          <w:tcPr>
            <w:tcW w:w="357" w:type="pct"/>
          </w:tcPr>
          <w:p w:rsidR="00316C70" w:rsidRPr="00316C70" w:rsidRDefault="00316C70" w:rsidP="00455A01">
            <w:pPr>
              <w:jc w:val="both"/>
            </w:pPr>
            <w:r w:rsidRPr="00316C70">
              <w:t>4</w:t>
            </w:r>
          </w:p>
        </w:tc>
        <w:tc>
          <w:tcPr>
            <w:tcW w:w="3595" w:type="pct"/>
          </w:tcPr>
          <w:p w:rsidR="00316C70" w:rsidRPr="00316C70" w:rsidRDefault="00316C70" w:rsidP="00455A01">
            <w:pPr>
              <w:jc w:val="both"/>
            </w:pPr>
            <w:r w:rsidRPr="00316C70">
              <w:t>МКДОУ ДС с. Подволошино</w:t>
            </w:r>
          </w:p>
        </w:tc>
        <w:tc>
          <w:tcPr>
            <w:tcW w:w="1048" w:type="pct"/>
          </w:tcPr>
          <w:p w:rsidR="00316C70" w:rsidRPr="00316C70" w:rsidRDefault="00942A48" w:rsidP="00455A01">
            <w:pPr>
              <w:jc w:val="both"/>
            </w:pPr>
            <w:r>
              <w:t>6245,0</w:t>
            </w:r>
          </w:p>
        </w:tc>
      </w:tr>
      <w:tr w:rsidR="00316C70" w:rsidRPr="00316C70" w:rsidTr="005716A3">
        <w:tc>
          <w:tcPr>
            <w:tcW w:w="357" w:type="pct"/>
          </w:tcPr>
          <w:p w:rsidR="00316C70" w:rsidRPr="00316C70" w:rsidRDefault="00316C70" w:rsidP="00455A01">
            <w:pPr>
              <w:jc w:val="both"/>
            </w:pPr>
            <w:r w:rsidRPr="00316C70">
              <w:t>5</w:t>
            </w:r>
          </w:p>
        </w:tc>
        <w:tc>
          <w:tcPr>
            <w:tcW w:w="3595" w:type="pct"/>
          </w:tcPr>
          <w:p w:rsidR="00316C70" w:rsidRPr="00316C70" w:rsidRDefault="00316C70" w:rsidP="00455A01">
            <w:pPr>
              <w:jc w:val="both"/>
            </w:pPr>
            <w:r w:rsidRPr="00316C70">
              <w:t>МКУК «Районный краеведческий музей им. В. Я. Шишкова»</w:t>
            </w:r>
          </w:p>
        </w:tc>
        <w:tc>
          <w:tcPr>
            <w:tcW w:w="1048" w:type="pct"/>
          </w:tcPr>
          <w:p w:rsidR="00316C70" w:rsidRPr="00316C70" w:rsidRDefault="00942A48" w:rsidP="00455A01">
            <w:pPr>
              <w:jc w:val="both"/>
            </w:pPr>
            <w:r>
              <w:t>2007,0</w:t>
            </w:r>
          </w:p>
        </w:tc>
      </w:tr>
      <w:tr w:rsidR="00316C70" w:rsidRPr="00316C70" w:rsidTr="005716A3">
        <w:tc>
          <w:tcPr>
            <w:tcW w:w="357" w:type="pct"/>
          </w:tcPr>
          <w:p w:rsidR="00316C70" w:rsidRPr="00316C70" w:rsidRDefault="00316C70" w:rsidP="00455A01">
            <w:pPr>
              <w:jc w:val="both"/>
            </w:pPr>
            <w:r w:rsidRPr="00316C70">
              <w:t>6</w:t>
            </w:r>
          </w:p>
        </w:tc>
        <w:tc>
          <w:tcPr>
            <w:tcW w:w="3595" w:type="pct"/>
          </w:tcPr>
          <w:p w:rsidR="00316C70" w:rsidRPr="00316C70" w:rsidRDefault="00316C70" w:rsidP="00455A01">
            <w:pPr>
              <w:jc w:val="both"/>
            </w:pPr>
            <w:r w:rsidRPr="00316C70">
              <w:t xml:space="preserve">МКУ КДО </w:t>
            </w:r>
          </w:p>
        </w:tc>
        <w:tc>
          <w:tcPr>
            <w:tcW w:w="1048" w:type="pct"/>
          </w:tcPr>
          <w:p w:rsidR="00316C70" w:rsidRPr="00316C70" w:rsidRDefault="00942A48" w:rsidP="00455A01">
            <w:pPr>
              <w:jc w:val="both"/>
            </w:pPr>
            <w:r>
              <w:t>13168,0</w:t>
            </w:r>
          </w:p>
        </w:tc>
      </w:tr>
      <w:tr w:rsidR="00316C70" w:rsidRPr="00316C70" w:rsidTr="005716A3">
        <w:tc>
          <w:tcPr>
            <w:tcW w:w="357" w:type="pct"/>
          </w:tcPr>
          <w:p w:rsidR="00316C70" w:rsidRPr="00316C70" w:rsidRDefault="00316C70" w:rsidP="00455A01">
            <w:pPr>
              <w:jc w:val="both"/>
            </w:pPr>
            <w:r w:rsidRPr="00316C70">
              <w:t>7</w:t>
            </w:r>
          </w:p>
        </w:tc>
        <w:tc>
          <w:tcPr>
            <w:tcW w:w="3595" w:type="pct"/>
          </w:tcPr>
          <w:p w:rsidR="00316C70" w:rsidRPr="00316C70" w:rsidRDefault="00316C70" w:rsidP="00455A01">
            <w:pPr>
              <w:jc w:val="both"/>
            </w:pPr>
            <w:r w:rsidRPr="00316C70">
              <w:t>Финансовое управление</w:t>
            </w:r>
          </w:p>
        </w:tc>
        <w:tc>
          <w:tcPr>
            <w:tcW w:w="1048" w:type="pct"/>
          </w:tcPr>
          <w:p w:rsidR="00316C70" w:rsidRPr="00316C70" w:rsidRDefault="00942A48" w:rsidP="00455A01">
            <w:pPr>
              <w:jc w:val="both"/>
            </w:pPr>
            <w:r>
              <w:t>4541,0</w:t>
            </w:r>
          </w:p>
        </w:tc>
      </w:tr>
      <w:tr w:rsidR="00316C70" w:rsidRPr="00316C70" w:rsidTr="005716A3">
        <w:tc>
          <w:tcPr>
            <w:tcW w:w="357" w:type="pct"/>
          </w:tcPr>
          <w:p w:rsidR="00316C70" w:rsidRPr="00316C70" w:rsidRDefault="00316C70" w:rsidP="00455A01">
            <w:pPr>
              <w:jc w:val="both"/>
            </w:pPr>
            <w:r w:rsidRPr="00316C70">
              <w:t>8</w:t>
            </w:r>
          </w:p>
        </w:tc>
        <w:tc>
          <w:tcPr>
            <w:tcW w:w="3595" w:type="pct"/>
          </w:tcPr>
          <w:p w:rsidR="00316C70" w:rsidRPr="00316C70" w:rsidRDefault="00316C70" w:rsidP="00455A01">
            <w:pPr>
              <w:jc w:val="both"/>
            </w:pPr>
            <w:r w:rsidRPr="00316C70">
              <w:t>МКУК ЦБС</w:t>
            </w:r>
          </w:p>
        </w:tc>
        <w:tc>
          <w:tcPr>
            <w:tcW w:w="1048" w:type="pct"/>
          </w:tcPr>
          <w:p w:rsidR="00316C70" w:rsidRPr="00316C70" w:rsidRDefault="00942A48" w:rsidP="00455A01">
            <w:pPr>
              <w:jc w:val="both"/>
            </w:pPr>
            <w:r>
              <w:t>9391,0</w:t>
            </w:r>
          </w:p>
        </w:tc>
      </w:tr>
      <w:tr w:rsidR="00316C70" w:rsidRPr="00316C70" w:rsidTr="005716A3">
        <w:tc>
          <w:tcPr>
            <w:tcW w:w="357" w:type="pct"/>
          </w:tcPr>
          <w:p w:rsidR="00316C70" w:rsidRPr="00316C70" w:rsidRDefault="00316C70" w:rsidP="00455A01">
            <w:pPr>
              <w:jc w:val="both"/>
            </w:pPr>
            <w:r w:rsidRPr="00316C70">
              <w:t>9</w:t>
            </w:r>
          </w:p>
        </w:tc>
        <w:tc>
          <w:tcPr>
            <w:tcW w:w="3595" w:type="pct"/>
          </w:tcPr>
          <w:p w:rsidR="00316C70" w:rsidRPr="00316C70" w:rsidRDefault="00316C70" w:rsidP="00455A01">
            <w:pPr>
              <w:jc w:val="both"/>
            </w:pPr>
            <w:r w:rsidRPr="00316C70">
              <w:t>МКУ АХЧ</w:t>
            </w:r>
          </w:p>
        </w:tc>
        <w:tc>
          <w:tcPr>
            <w:tcW w:w="1048" w:type="pct"/>
          </w:tcPr>
          <w:p w:rsidR="00316C70" w:rsidRPr="00316C70" w:rsidRDefault="00942A48" w:rsidP="00455A01">
            <w:pPr>
              <w:jc w:val="both"/>
            </w:pPr>
            <w:r>
              <w:t>34954,0</w:t>
            </w:r>
          </w:p>
        </w:tc>
      </w:tr>
      <w:tr w:rsidR="00316C70" w:rsidRPr="00316C70" w:rsidTr="005716A3">
        <w:tc>
          <w:tcPr>
            <w:tcW w:w="357" w:type="pct"/>
          </w:tcPr>
          <w:p w:rsidR="00316C70" w:rsidRPr="00316C70" w:rsidRDefault="00316C70" w:rsidP="00455A01">
            <w:pPr>
              <w:jc w:val="both"/>
            </w:pPr>
            <w:r w:rsidRPr="00316C70">
              <w:t>10</w:t>
            </w:r>
          </w:p>
        </w:tc>
        <w:tc>
          <w:tcPr>
            <w:tcW w:w="3595" w:type="pct"/>
          </w:tcPr>
          <w:p w:rsidR="00316C70" w:rsidRPr="00316C70" w:rsidRDefault="00316C70" w:rsidP="00455A01">
            <w:pPr>
              <w:jc w:val="both"/>
            </w:pPr>
            <w:r w:rsidRPr="00316C70">
              <w:t>МКОУ СОШ с. Ербогачен</w:t>
            </w:r>
          </w:p>
        </w:tc>
        <w:tc>
          <w:tcPr>
            <w:tcW w:w="1048" w:type="pct"/>
          </w:tcPr>
          <w:p w:rsidR="00316C70" w:rsidRPr="00316C70" w:rsidRDefault="00942A48" w:rsidP="00455A01">
            <w:pPr>
              <w:jc w:val="both"/>
            </w:pPr>
            <w:r>
              <w:t>88972,3</w:t>
            </w:r>
          </w:p>
        </w:tc>
      </w:tr>
      <w:tr w:rsidR="00316C70" w:rsidRPr="00316C70" w:rsidTr="005716A3">
        <w:tc>
          <w:tcPr>
            <w:tcW w:w="357" w:type="pct"/>
          </w:tcPr>
          <w:p w:rsidR="00316C70" w:rsidRPr="00316C70" w:rsidRDefault="00316C70" w:rsidP="00455A01">
            <w:pPr>
              <w:jc w:val="both"/>
            </w:pPr>
            <w:r w:rsidRPr="00316C70">
              <w:t>11</w:t>
            </w:r>
          </w:p>
        </w:tc>
        <w:tc>
          <w:tcPr>
            <w:tcW w:w="3595" w:type="pct"/>
          </w:tcPr>
          <w:p w:rsidR="00316C70" w:rsidRPr="00316C70" w:rsidRDefault="00316C70" w:rsidP="00455A01">
            <w:pPr>
              <w:jc w:val="both"/>
            </w:pPr>
            <w:r w:rsidRPr="00316C70">
              <w:t xml:space="preserve">МКОУ НШДС с. </w:t>
            </w:r>
            <w:proofErr w:type="spellStart"/>
            <w:r w:rsidRPr="00316C70">
              <w:t>Хамакар</w:t>
            </w:r>
            <w:proofErr w:type="spellEnd"/>
          </w:p>
        </w:tc>
        <w:tc>
          <w:tcPr>
            <w:tcW w:w="1048" w:type="pct"/>
          </w:tcPr>
          <w:p w:rsidR="00316C70" w:rsidRPr="00316C70" w:rsidRDefault="002C7773" w:rsidP="00455A01">
            <w:pPr>
              <w:jc w:val="both"/>
            </w:pPr>
            <w:r>
              <w:t>920,7</w:t>
            </w:r>
          </w:p>
        </w:tc>
      </w:tr>
      <w:tr w:rsidR="00316C70" w:rsidRPr="00316C70" w:rsidTr="005716A3">
        <w:tc>
          <w:tcPr>
            <w:tcW w:w="357" w:type="pct"/>
          </w:tcPr>
          <w:p w:rsidR="00316C70" w:rsidRPr="00316C70" w:rsidRDefault="00316C70" w:rsidP="00455A01">
            <w:pPr>
              <w:jc w:val="both"/>
            </w:pPr>
            <w:r w:rsidRPr="00316C70">
              <w:t>13</w:t>
            </w:r>
          </w:p>
        </w:tc>
        <w:tc>
          <w:tcPr>
            <w:tcW w:w="3595" w:type="pct"/>
          </w:tcPr>
          <w:p w:rsidR="00316C70" w:rsidRPr="00316C70" w:rsidRDefault="00316C70" w:rsidP="00455A01">
            <w:pPr>
              <w:jc w:val="both"/>
            </w:pPr>
            <w:r w:rsidRPr="00316C70">
              <w:t xml:space="preserve">МКОУ НШДС </w:t>
            </w:r>
            <w:proofErr w:type="gramStart"/>
            <w:r w:rsidRPr="00316C70">
              <w:t>с</w:t>
            </w:r>
            <w:proofErr w:type="gramEnd"/>
            <w:r w:rsidRPr="00316C70">
              <w:t>. Ерема</w:t>
            </w:r>
          </w:p>
        </w:tc>
        <w:tc>
          <w:tcPr>
            <w:tcW w:w="1048" w:type="pct"/>
          </w:tcPr>
          <w:p w:rsidR="00316C70" w:rsidRPr="00316C70" w:rsidRDefault="00942A48" w:rsidP="00455A01">
            <w:pPr>
              <w:jc w:val="both"/>
            </w:pPr>
            <w:r>
              <w:t>2028,0</w:t>
            </w:r>
          </w:p>
        </w:tc>
      </w:tr>
      <w:tr w:rsidR="00316C70" w:rsidRPr="00316C70" w:rsidTr="005716A3">
        <w:tc>
          <w:tcPr>
            <w:tcW w:w="357" w:type="pct"/>
          </w:tcPr>
          <w:p w:rsidR="00316C70" w:rsidRPr="00316C70" w:rsidRDefault="00316C70" w:rsidP="00455A01">
            <w:pPr>
              <w:jc w:val="both"/>
            </w:pPr>
            <w:r w:rsidRPr="00316C70">
              <w:t>14</w:t>
            </w:r>
          </w:p>
        </w:tc>
        <w:tc>
          <w:tcPr>
            <w:tcW w:w="3595" w:type="pct"/>
          </w:tcPr>
          <w:p w:rsidR="00316C70" w:rsidRPr="00316C70" w:rsidRDefault="00316C70" w:rsidP="00455A01">
            <w:pPr>
              <w:jc w:val="both"/>
            </w:pPr>
            <w:r w:rsidRPr="00316C70">
              <w:t xml:space="preserve">МКОУ СОШ </w:t>
            </w:r>
            <w:proofErr w:type="gramStart"/>
            <w:r w:rsidRPr="00316C70">
              <w:t>с</w:t>
            </w:r>
            <w:proofErr w:type="gramEnd"/>
            <w:r w:rsidRPr="00316C70">
              <w:t>. Преображенка</w:t>
            </w:r>
          </w:p>
        </w:tc>
        <w:tc>
          <w:tcPr>
            <w:tcW w:w="1048" w:type="pct"/>
          </w:tcPr>
          <w:p w:rsidR="00316C70" w:rsidRPr="00316C70" w:rsidRDefault="00942A48" w:rsidP="00455A01">
            <w:pPr>
              <w:jc w:val="both"/>
            </w:pPr>
            <w:r>
              <w:t>40511,0</w:t>
            </w:r>
          </w:p>
        </w:tc>
      </w:tr>
      <w:tr w:rsidR="00316C70" w:rsidRPr="00316C70" w:rsidTr="005716A3">
        <w:tc>
          <w:tcPr>
            <w:tcW w:w="357" w:type="pct"/>
          </w:tcPr>
          <w:p w:rsidR="00316C70" w:rsidRPr="00316C70" w:rsidRDefault="00316C70" w:rsidP="00455A01">
            <w:pPr>
              <w:jc w:val="both"/>
            </w:pPr>
            <w:r w:rsidRPr="00316C70">
              <w:t>15</w:t>
            </w:r>
          </w:p>
        </w:tc>
        <w:tc>
          <w:tcPr>
            <w:tcW w:w="3595" w:type="pct"/>
          </w:tcPr>
          <w:p w:rsidR="00316C70" w:rsidRPr="00316C70" w:rsidRDefault="00316C70" w:rsidP="00455A01">
            <w:pPr>
              <w:jc w:val="both"/>
            </w:pPr>
            <w:r w:rsidRPr="00316C70">
              <w:t>МКОУ СОШ с. Бур</w:t>
            </w:r>
          </w:p>
        </w:tc>
        <w:tc>
          <w:tcPr>
            <w:tcW w:w="1048" w:type="pct"/>
          </w:tcPr>
          <w:p w:rsidR="00316C70" w:rsidRPr="00316C70" w:rsidRDefault="00942A48" w:rsidP="00455A01">
            <w:pPr>
              <w:jc w:val="both"/>
            </w:pPr>
            <w:r>
              <w:t>16447,0</w:t>
            </w:r>
          </w:p>
        </w:tc>
      </w:tr>
      <w:tr w:rsidR="00316C70" w:rsidRPr="00316C70" w:rsidTr="005716A3">
        <w:tc>
          <w:tcPr>
            <w:tcW w:w="357" w:type="pct"/>
          </w:tcPr>
          <w:p w:rsidR="00316C70" w:rsidRPr="00316C70" w:rsidRDefault="00316C70" w:rsidP="00455A01">
            <w:pPr>
              <w:jc w:val="both"/>
            </w:pPr>
            <w:r w:rsidRPr="00316C70">
              <w:lastRenderedPageBreak/>
              <w:t>17</w:t>
            </w:r>
          </w:p>
        </w:tc>
        <w:tc>
          <w:tcPr>
            <w:tcW w:w="3595" w:type="pct"/>
          </w:tcPr>
          <w:p w:rsidR="00316C70" w:rsidRPr="00316C70" w:rsidRDefault="00316C70" w:rsidP="00455A01">
            <w:pPr>
              <w:jc w:val="both"/>
            </w:pPr>
            <w:r w:rsidRPr="00316C70">
              <w:t xml:space="preserve">МКОУ НШДС с. </w:t>
            </w:r>
            <w:proofErr w:type="spellStart"/>
            <w:r w:rsidRPr="00316C70">
              <w:t>Наканно</w:t>
            </w:r>
            <w:proofErr w:type="spellEnd"/>
          </w:p>
        </w:tc>
        <w:tc>
          <w:tcPr>
            <w:tcW w:w="1048" w:type="pct"/>
          </w:tcPr>
          <w:p w:rsidR="00316C70" w:rsidRPr="00316C70" w:rsidRDefault="002C7773" w:rsidP="00455A01">
            <w:pPr>
              <w:jc w:val="both"/>
            </w:pPr>
            <w:r>
              <w:t>651,00</w:t>
            </w:r>
          </w:p>
        </w:tc>
      </w:tr>
      <w:tr w:rsidR="00316C70" w:rsidRPr="00316C70" w:rsidTr="005716A3">
        <w:tc>
          <w:tcPr>
            <w:tcW w:w="357" w:type="pct"/>
          </w:tcPr>
          <w:p w:rsidR="00316C70" w:rsidRPr="00316C70" w:rsidRDefault="00316C70" w:rsidP="00455A01">
            <w:pPr>
              <w:jc w:val="both"/>
            </w:pPr>
            <w:r w:rsidRPr="00316C70">
              <w:t>18</w:t>
            </w:r>
          </w:p>
        </w:tc>
        <w:tc>
          <w:tcPr>
            <w:tcW w:w="3595" w:type="pct"/>
          </w:tcPr>
          <w:p w:rsidR="00316C70" w:rsidRPr="00316C70" w:rsidRDefault="00316C70" w:rsidP="00455A01">
            <w:pPr>
              <w:jc w:val="both"/>
            </w:pPr>
            <w:r w:rsidRPr="00316C70">
              <w:t>МКДОУ ДС с. Бур</w:t>
            </w:r>
          </w:p>
        </w:tc>
        <w:tc>
          <w:tcPr>
            <w:tcW w:w="1048" w:type="pct"/>
          </w:tcPr>
          <w:p w:rsidR="00316C70" w:rsidRPr="00316C70" w:rsidRDefault="00942A48" w:rsidP="00455A01">
            <w:pPr>
              <w:jc w:val="both"/>
            </w:pPr>
            <w:r>
              <w:t>273,0</w:t>
            </w:r>
          </w:p>
        </w:tc>
      </w:tr>
      <w:tr w:rsidR="00316C70" w:rsidRPr="00316C70" w:rsidTr="005716A3">
        <w:tc>
          <w:tcPr>
            <w:tcW w:w="357" w:type="pct"/>
          </w:tcPr>
          <w:p w:rsidR="00316C70" w:rsidRPr="00316C70" w:rsidRDefault="00316C70" w:rsidP="00455A01">
            <w:pPr>
              <w:jc w:val="both"/>
            </w:pPr>
            <w:r w:rsidRPr="00316C70">
              <w:t>19</w:t>
            </w:r>
          </w:p>
        </w:tc>
        <w:tc>
          <w:tcPr>
            <w:tcW w:w="3595" w:type="pct"/>
          </w:tcPr>
          <w:p w:rsidR="00316C70" w:rsidRPr="00316C70" w:rsidRDefault="00316C70" w:rsidP="00455A01">
            <w:pPr>
              <w:jc w:val="both"/>
            </w:pPr>
            <w:r w:rsidRPr="00316C70">
              <w:t>МКОУ ДО ДШИ с. Ербогачен</w:t>
            </w:r>
          </w:p>
        </w:tc>
        <w:tc>
          <w:tcPr>
            <w:tcW w:w="1048" w:type="pct"/>
          </w:tcPr>
          <w:p w:rsidR="00316C70" w:rsidRPr="00316C70" w:rsidRDefault="007976EF" w:rsidP="00455A01">
            <w:pPr>
              <w:jc w:val="both"/>
            </w:pPr>
            <w:r>
              <w:t>4000,0</w:t>
            </w:r>
          </w:p>
        </w:tc>
      </w:tr>
      <w:tr w:rsidR="00316C70" w:rsidRPr="00316C70" w:rsidTr="005716A3">
        <w:tc>
          <w:tcPr>
            <w:tcW w:w="357" w:type="pct"/>
          </w:tcPr>
          <w:p w:rsidR="00316C70" w:rsidRPr="00316C70" w:rsidRDefault="00316C70" w:rsidP="00455A01">
            <w:pPr>
              <w:jc w:val="both"/>
            </w:pPr>
            <w:r w:rsidRPr="00316C70">
              <w:t>20</w:t>
            </w:r>
          </w:p>
        </w:tc>
        <w:tc>
          <w:tcPr>
            <w:tcW w:w="3595" w:type="pct"/>
          </w:tcPr>
          <w:p w:rsidR="00316C70" w:rsidRPr="00316C70" w:rsidRDefault="00316C70" w:rsidP="00455A01">
            <w:pPr>
              <w:jc w:val="both"/>
            </w:pPr>
            <w:r w:rsidRPr="00316C70">
              <w:t>МКОУ СОШ с. Непа</w:t>
            </w:r>
          </w:p>
        </w:tc>
        <w:tc>
          <w:tcPr>
            <w:tcW w:w="1048" w:type="pct"/>
          </w:tcPr>
          <w:p w:rsidR="00316C70" w:rsidRPr="00316C70" w:rsidRDefault="007976EF" w:rsidP="00455A01">
            <w:pPr>
              <w:jc w:val="both"/>
            </w:pPr>
            <w:r>
              <w:t>14000,0</w:t>
            </w:r>
          </w:p>
        </w:tc>
      </w:tr>
      <w:tr w:rsidR="00316C70" w:rsidRPr="00316C70" w:rsidTr="005716A3">
        <w:tc>
          <w:tcPr>
            <w:tcW w:w="357" w:type="pct"/>
          </w:tcPr>
          <w:p w:rsidR="00316C70" w:rsidRPr="00316C70" w:rsidRDefault="00316C70" w:rsidP="00455A01">
            <w:pPr>
              <w:jc w:val="both"/>
            </w:pPr>
            <w:r w:rsidRPr="00316C70">
              <w:t>21</w:t>
            </w:r>
          </w:p>
        </w:tc>
        <w:tc>
          <w:tcPr>
            <w:tcW w:w="3595" w:type="pct"/>
          </w:tcPr>
          <w:p w:rsidR="00316C70" w:rsidRPr="00316C70" w:rsidRDefault="00316C70" w:rsidP="00455A01">
            <w:pPr>
              <w:jc w:val="both"/>
            </w:pPr>
            <w:r w:rsidRPr="00316C70">
              <w:t>МОО</w:t>
            </w:r>
          </w:p>
        </w:tc>
        <w:tc>
          <w:tcPr>
            <w:tcW w:w="1048" w:type="pct"/>
          </w:tcPr>
          <w:p w:rsidR="00316C70" w:rsidRPr="00316C70" w:rsidRDefault="007976EF" w:rsidP="00455A01">
            <w:pPr>
              <w:jc w:val="both"/>
            </w:pPr>
            <w:r>
              <w:t>7200,0</w:t>
            </w:r>
          </w:p>
        </w:tc>
      </w:tr>
      <w:tr w:rsidR="00316C70" w:rsidRPr="00316C70" w:rsidTr="005716A3">
        <w:tc>
          <w:tcPr>
            <w:tcW w:w="357" w:type="pct"/>
          </w:tcPr>
          <w:p w:rsidR="00316C70" w:rsidRPr="00316C70" w:rsidRDefault="00316C70" w:rsidP="00455A01">
            <w:pPr>
              <w:jc w:val="both"/>
            </w:pPr>
            <w:r w:rsidRPr="00316C70">
              <w:t>22</w:t>
            </w:r>
          </w:p>
        </w:tc>
        <w:tc>
          <w:tcPr>
            <w:tcW w:w="3595" w:type="pct"/>
          </w:tcPr>
          <w:p w:rsidR="00316C70" w:rsidRPr="00316C70" w:rsidRDefault="00316C70" w:rsidP="00455A01">
            <w:pPr>
              <w:jc w:val="both"/>
            </w:pPr>
            <w:r w:rsidRPr="00316C70">
              <w:t>МУП «Ербогаченское»</w:t>
            </w:r>
          </w:p>
        </w:tc>
        <w:tc>
          <w:tcPr>
            <w:tcW w:w="1048" w:type="pct"/>
          </w:tcPr>
          <w:p w:rsidR="00316C70" w:rsidRPr="00316C70" w:rsidRDefault="002C7773" w:rsidP="00455A01">
            <w:pPr>
              <w:jc w:val="both"/>
            </w:pPr>
            <w:r>
              <w:t>78000,0</w:t>
            </w:r>
          </w:p>
        </w:tc>
      </w:tr>
      <w:tr w:rsidR="00316C70" w:rsidRPr="00316C70" w:rsidTr="005716A3">
        <w:tc>
          <w:tcPr>
            <w:tcW w:w="357" w:type="pct"/>
          </w:tcPr>
          <w:p w:rsidR="00316C70" w:rsidRPr="00316C70" w:rsidRDefault="00316C70" w:rsidP="00455A01">
            <w:pPr>
              <w:jc w:val="both"/>
            </w:pPr>
            <w:r w:rsidRPr="00316C70">
              <w:t>23</w:t>
            </w:r>
          </w:p>
        </w:tc>
        <w:tc>
          <w:tcPr>
            <w:tcW w:w="3595" w:type="pct"/>
          </w:tcPr>
          <w:p w:rsidR="00316C70" w:rsidRPr="00316C70" w:rsidRDefault="00316C70" w:rsidP="00455A01">
            <w:pPr>
              <w:jc w:val="both"/>
            </w:pPr>
            <w:r w:rsidRPr="00316C70">
              <w:t>МУП «Аптека № 60»</w:t>
            </w:r>
          </w:p>
        </w:tc>
        <w:tc>
          <w:tcPr>
            <w:tcW w:w="1048" w:type="pct"/>
          </w:tcPr>
          <w:p w:rsidR="00316C70" w:rsidRPr="00316C70" w:rsidRDefault="007976EF" w:rsidP="00455A01">
            <w:pPr>
              <w:jc w:val="both"/>
            </w:pPr>
            <w:r>
              <w:t>4300,0</w:t>
            </w:r>
          </w:p>
        </w:tc>
      </w:tr>
      <w:tr w:rsidR="00316C70" w:rsidRPr="00316C70" w:rsidTr="005716A3">
        <w:tc>
          <w:tcPr>
            <w:tcW w:w="3952" w:type="pct"/>
            <w:gridSpan w:val="2"/>
          </w:tcPr>
          <w:p w:rsidR="00316C70" w:rsidRPr="00316C70" w:rsidRDefault="00316C70" w:rsidP="00455A01">
            <w:pPr>
              <w:jc w:val="both"/>
              <w:rPr>
                <w:b/>
              </w:rPr>
            </w:pPr>
            <w:r w:rsidRPr="00316C70">
              <w:rPr>
                <w:b/>
              </w:rPr>
              <w:t>ИТОГО</w:t>
            </w:r>
            <w:r w:rsidR="00455A01">
              <w:rPr>
                <w:b/>
              </w:rPr>
              <w:t>:</w:t>
            </w:r>
          </w:p>
        </w:tc>
        <w:tc>
          <w:tcPr>
            <w:tcW w:w="1048" w:type="pct"/>
          </w:tcPr>
          <w:p w:rsidR="00316C70" w:rsidRPr="00316C70" w:rsidRDefault="002C7773" w:rsidP="00455A01">
            <w:pPr>
              <w:jc w:val="both"/>
              <w:rPr>
                <w:b/>
              </w:rPr>
            </w:pPr>
            <w:r>
              <w:rPr>
                <w:b/>
              </w:rPr>
              <w:t>416100,7</w:t>
            </w:r>
          </w:p>
        </w:tc>
      </w:tr>
    </w:tbl>
    <w:p w:rsidR="00316C70" w:rsidRDefault="00316C70" w:rsidP="00316C70">
      <w:pPr>
        <w:ind w:firstLine="709"/>
        <w:jc w:val="both"/>
      </w:pPr>
    </w:p>
    <w:p w:rsidR="00C93FF7" w:rsidRPr="00316C70" w:rsidRDefault="00C93FF7" w:rsidP="00316C70">
      <w:pPr>
        <w:ind w:firstLine="709"/>
        <w:jc w:val="both"/>
      </w:pPr>
    </w:p>
    <w:p w:rsidR="00316C70" w:rsidRPr="00666915" w:rsidRDefault="00316C70" w:rsidP="00316C70">
      <w:pPr>
        <w:ind w:firstLine="709"/>
        <w:jc w:val="both"/>
        <w:rPr>
          <w:sz w:val="28"/>
          <w:szCs w:val="28"/>
        </w:rPr>
      </w:pPr>
      <w:r w:rsidRPr="00666915">
        <w:rPr>
          <w:sz w:val="28"/>
          <w:szCs w:val="28"/>
        </w:rPr>
        <w:t xml:space="preserve">Энергоснабжение объектов жилищного хозяйства и социальной сферы района осуществляет предприятиями: </w:t>
      </w:r>
      <w:r w:rsidR="00FB2DD5" w:rsidRPr="00666915">
        <w:rPr>
          <w:sz w:val="28"/>
          <w:szCs w:val="28"/>
        </w:rPr>
        <w:t>МУП</w:t>
      </w:r>
      <w:r w:rsidRPr="00666915">
        <w:rPr>
          <w:sz w:val="28"/>
          <w:szCs w:val="28"/>
        </w:rPr>
        <w:t xml:space="preserve"> «</w:t>
      </w:r>
      <w:proofErr w:type="spellStart"/>
      <w:r w:rsidR="00FB2DD5" w:rsidRPr="00666915">
        <w:rPr>
          <w:sz w:val="28"/>
          <w:szCs w:val="28"/>
        </w:rPr>
        <w:t>Катангкая</w:t>
      </w:r>
      <w:proofErr w:type="spellEnd"/>
      <w:r w:rsidR="00FB2DD5" w:rsidRPr="00666915">
        <w:rPr>
          <w:sz w:val="28"/>
          <w:szCs w:val="28"/>
        </w:rPr>
        <w:t xml:space="preserve"> ТЭК</w:t>
      </w:r>
      <w:r w:rsidRPr="00666915">
        <w:rPr>
          <w:sz w:val="28"/>
          <w:szCs w:val="28"/>
        </w:rPr>
        <w:t>», ООО «Катангская ПТК».</w:t>
      </w:r>
    </w:p>
    <w:p w:rsidR="00316C70" w:rsidRPr="00666915" w:rsidRDefault="00316C70" w:rsidP="00316C70">
      <w:pPr>
        <w:ind w:firstLine="709"/>
        <w:jc w:val="both"/>
        <w:rPr>
          <w:sz w:val="28"/>
          <w:szCs w:val="28"/>
        </w:rPr>
      </w:pPr>
      <w:r w:rsidRPr="00666915">
        <w:rPr>
          <w:sz w:val="28"/>
          <w:szCs w:val="28"/>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w:t>
      </w:r>
    </w:p>
    <w:p w:rsidR="00316C70" w:rsidRPr="00666915" w:rsidRDefault="00316C70" w:rsidP="00316C70">
      <w:pPr>
        <w:ind w:firstLine="709"/>
        <w:jc w:val="both"/>
        <w:rPr>
          <w:sz w:val="28"/>
          <w:szCs w:val="28"/>
        </w:rPr>
      </w:pPr>
      <w:r w:rsidRPr="00666915">
        <w:rPr>
          <w:sz w:val="28"/>
          <w:szCs w:val="28"/>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потреблении энергии муниципальными учреждениями района.  </w:t>
      </w:r>
    </w:p>
    <w:p w:rsidR="005716A3" w:rsidRPr="00666915" w:rsidRDefault="00316C70" w:rsidP="00316C70">
      <w:pPr>
        <w:ind w:firstLine="709"/>
        <w:jc w:val="both"/>
        <w:rPr>
          <w:sz w:val="28"/>
          <w:szCs w:val="28"/>
        </w:rPr>
      </w:pPr>
      <w:r w:rsidRPr="00666915">
        <w:rPr>
          <w:sz w:val="28"/>
          <w:szCs w:val="28"/>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316C70" w:rsidRPr="00666915" w:rsidRDefault="00316C70" w:rsidP="00316C70">
      <w:pPr>
        <w:ind w:firstLine="709"/>
        <w:jc w:val="both"/>
        <w:rPr>
          <w:sz w:val="28"/>
          <w:szCs w:val="28"/>
        </w:rPr>
      </w:pPr>
      <w:r w:rsidRPr="00666915">
        <w:rPr>
          <w:sz w:val="28"/>
          <w:szCs w:val="28"/>
        </w:rPr>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rsidR="00316C70" w:rsidRPr="00666915" w:rsidRDefault="00316C70" w:rsidP="00FB2DD5">
      <w:pPr>
        <w:ind w:firstLine="709"/>
        <w:jc w:val="both"/>
        <w:rPr>
          <w:sz w:val="28"/>
          <w:szCs w:val="28"/>
        </w:rPr>
      </w:pPr>
      <w:r w:rsidRPr="00666915">
        <w:rPr>
          <w:sz w:val="28"/>
          <w:szCs w:val="28"/>
        </w:rPr>
        <w:t>-</w:t>
      </w:r>
      <w:r w:rsidR="002E55A1">
        <w:rPr>
          <w:sz w:val="28"/>
          <w:szCs w:val="28"/>
        </w:rPr>
        <w:t> </w:t>
      </w:r>
      <w:r w:rsidRPr="00666915">
        <w:rPr>
          <w:sz w:val="28"/>
          <w:szCs w:val="28"/>
        </w:rPr>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316C70" w:rsidRPr="00666915" w:rsidRDefault="00316C70" w:rsidP="00FB2DD5">
      <w:pPr>
        <w:ind w:firstLine="709"/>
        <w:jc w:val="both"/>
        <w:rPr>
          <w:sz w:val="28"/>
          <w:szCs w:val="28"/>
        </w:rPr>
      </w:pPr>
      <w:r w:rsidRPr="00666915">
        <w:rPr>
          <w:sz w:val="28"/>
          <w:szCs w:val="28"/>
        </w:rPr>
        <w:t>-</w:t>
      </w:r>
      <w:r w:rsidR="002E55A1">
        <w:rPr>
          <w:sz w:val="28"/>
          <w:szCs w:val="28"/>
        </w:rPr>
        <w:t> </w:t>
      </w:r>
      <w:r w:rsidRPr="00666915">
        <w:rPr>
          <w:sz w:val="28"/>
          <w:szCs w:val="28"/>
        </w:rPr>
        <w:t>проведение энергетических обследований;</w:t>
      </w:r>
    </w:p>
    <w:p w:rsidR="00316C70" w:rsidRPr="00666915" w:rsidRDefault="00316C70" w:rsidP="00FB2DD5">
      <w:pPr>
        <w:ind w:firstLine="709"/>
        <w:jc w:val="both"/>
        <w:rPr>
          <w:sz w:val="28"/>
          <w:szCs w:val="28"/>
        </w:rPr>
      </w:pPr>
      <w:r w:rsidRPr="00666915">
        <w:rPr>
          <w:sz w:val="28"/>
          <w:szCs w:val="28"/>
        </w:rPr>
        <w:t>-</w:t>
      </w:r>
      <w:r w:rsidR="002E55A1">
        <w:rPr>
          <w:sz w:val="28"/>
          <w:szCs w:val="28"/>
        </w:rPr>
        <w:t> </w:t>
      </w:r>
      <w:r w:rsidRPr="00666915">
        <w:rPr>
          <w:sz w:val="28"/>
          <w:szCs w:val="28"/>
        </w:rPr>
        <w:t>учет энергетических ресурсов;</w:t>
      </w:r>
    </w:p>
    <w:p w:rsidR="00316C70" w:rsidRPr="00666915" w:rsidRDefault="00316C70" w:rsidP="00FB2DD5">
      <w:pPr>
        <w:ind w:firstLine="709"/>
        <w:jc w:val="both"/>
        <w:rPr>
          <w:sz w:val="28"/>
          <w:szCs w:val="28"/>
        </w:rPr>
      </w:pPr>
      <w:r w:rsidRPr="00666915">
        <w:rPr>
          <w:sz w:val="28"/>
          <w:szCs w:val="28"/>
        </w:rPr>
        <w:t>-</w:t>
      </w:r>
      <w:r w:rsidR="002E55A1">
        <w:rPr>
          <w:sz w:val="28"/>
          <w:szCs w:val="28"/>
        </w:rPr>
        <w:t> </w:t>
      </w:r>
      <w:r w:rsidRPr="00666915">
        <w:rPr>
          <w:sz w:val="28"/>
          <w:szCs w:val="28"/>
        </w:rPr>
        <w:t>ведение энергетических паспортов;</w:t>
      </w:r>
    </w:p>
    <w:p w:rsidR="00316C70" w:rsidRPr="00666915" w:rsidRDefault="00316C70" w:rsidP="00FB2DD5">
      <w:pPr>
        <w:ind w:firstLine="709"/>
        <w:jc w:val="both"/>
        <w:rPr>
          <w:sz w:val="28"/>
          <w:szCs w:val="28"/>
        </w:rPr>
      </w:pPr>
      <w:r w:rsidRPr="00666915">
        <w:rPr>
          <w:sz w:val="28"/>
          <w:szCs w:val="28"/>
        </w:rPr>
        <w:t>-</w:t>
      </w:r>
      <w:r w:rsidR="002E55A1">
        <w:rPr>
          <w:sz w:val="28"/>
          <w:szCs w:val="28"/>
        </w:rPr>
        <w:t> </w:t>
      </w:r>
      <w:r w:rsidRPr="00666915">
        <w:rPr>
          <w:sz w:val="28"/>
          <w:szCs w:val="28"/>
        </w:rPr>
        <w:t>ремонт и регулировка систем электроснабжения;</w:t>
      </w:r>
    </w:p>
    <w:p w:rsidR="00316C70" w:rsidRPr="00666915" w:rsidRDefault="002E55A1" w:rsidP="00FB2DD5">
      <w:pPr>
        <w:ind w:firstLine="709"/>
        <w:jc w:val="both"/>
        <w:rPr>
          <w:sz w:val="28"/>
          <w:szCs w:val="28"/>
        </w:rPr>
      </w:pPr>
      <w:r>
        <w:rPr>
          <w:sz w:val="28"/>
          <w:szCs w:val="28"/>
        </w:rPr>
        <w:t xml:space="preserve">- </w:t>
      </w:r>
      <w:r w:rsidR="00316C70" w:rsidRPr="00666915">
        <w:rPr>
          <w:sz w:val="28"/>
          <w:szCs w:val="28"/>
        </w:rPr>
        <w:t>модернизация систем освещения помещений;</w:t>
      </w:r>
    </w:p>
    <w:p w:rsidR="00316C70" w:rsidRPr="00666915" w:rsidRDefault="00316C70" w:rsidP="00FB2DD5">
      <w:pPr>
        <w:ind w:firstLine="709"/>
        <w:jc w:val="both"/>
        <w:rPr>
          <w:sz w:val="28"/>
          <w:szCs w:val="28"/>
        </w:rPr>
      </w:pPr>
      <w:r w:rsidRPr="00666915">
        <w:rPr>
          <w:sz w:val="28"/>
          <w:szCs w:val="28"/>
        </w:rPr>
        <w:t>-</w:t>
      </w:r>
      <w:r w:rsidR="002E55A1">
        <w:rPr>
          <w:sz w:val="28"/>
          <w:szCs w:val="28"/>
        </w:rPr>
        <w:t> </w:t>
      </w:r>
      <w:r w:rsidRPr="00666915">
        <w:rPr>
          <w:sz w:val="28"/>
          <w:szCs w:val="28"/>
        </w:rPr>
        <w:t>нормирование потребления энергетических ресурсов.</w:t>
      </w:r>
    </w:p>
    <w:p w:rsidR="00316C70" w:rsidRPr="00666915" w:rsidRDefault="002E55A1" w:rsidP="00316C70">
      <w:pPr>
        <w:ind w:firstLine="709"/>
        <w:jc w:val="both"/>
        <w:rPr>
          <w:sz w:val="28"/>
          <w:szCs w:val="28"/>
        </w:rPr>
      </w:pPr>
      <w:r>
        <w:rPr>
          <w:sz w:val="28"/>
          <w:szCs w:val="28"/>
        </w:rPr>
        <w:t>О</w:t>
      </w:r>
      <w:r w:rsidR="00316C70" w:rsidRPr="00666915">
        <w:rPr>
          <w:sz w:val="28"/>
          <w:szCs w:val="28"/>
        </w:rPr>
        <w:t>сновными направлениями энергосберегающей политики на территории района являются:</w:t>
      </w:r>
    </w:p>
    <w:p w:rsidR="00316C70" w:rsidRPr="00666915" w:rsidRDefault="00316C70" w:rsidP="00316C70">
      <w:pPr>
        <w:ind w:firstLine="709"/>
        <w:jc w:val="both"/>
        <w:rPr>
          <w:sz w:val="28"/>
          <w:szCs w:val="28"/>
        </w:rPr>
      </w:pPr>
      <w:r w:rsidRPr="00666915">
        <w:rPr>
          <w:sz w:val="28"/>
          <w:szCs w:val="28"/>
        </w:rPr>
        <w:t>повышение безопасности и надежности электроснабжения;</w:t>
      </w:r>
    </w:p>
    <w:p w:rsidR="00316C70" w:rsidRPr="00666915" w:rsidRDefault="00316C70" w:rsidP="00316C70">
      <w:pPr>
        <w:ind w:firstLine="709"/>
        <w:jc w:val="both"/>
        <w:rPr>
          <w:sz w:val="28"/>
          <w:szCs w:val="28"/>
        </w:rPr>
      </w:pPr>
      <w:r w:rsidRPr="00666915">
        <w:rPr>
          <w:sz w:val="28"/>
          <w:szCs w:val="28"/>
        </w:rPr>
        <w:t>повышение энергетической эффективности зданий, находящихс</w:t>
      </w:r>
      <w:r w:rsidR="002E55A1">
        <w:rPr>
          <w:sz w:val="28"/>
          <w:szCs w:val="28"/>
        </w:rPr>
        <w:t>я в муниципальной собственности</w:t>
      </w:r>
      <w:r w:rsidRPr="00666915">
        <w:rPr>
          <w:sz w:val="28"/>
          <w:szCs w:val="28"/>
        </w:rPr>
        <w:t>.</w:t>
      </w:r>
    </w:p>
    <w:p w:rsidR="00316C70" w:rsidRPr="00666915" w:rsidRDefault="00316C70" w:rsidP="00316C70">
      <w:pPr>
        <w:ind w:firstLine="709"/>
        <w:jc w:val="both"/>
        <w:rPr>
          <w:sz w:val="28"/>
          <w:szCs w:val="28"/>
        </w:rPr>
      </w:pPr>
    </w:p>
    <w:p w:rsidR="00316C70" w:rsidRPr="00666915" w:rsidRDefault="00316C70" w:rsidP="002B77AC">
      <w:pPr>
        <w:jc w:val="center"/>
        <w:rPr>
          <w:b/>
          <w:sz w:val="28"/>
          <w:szCs w:val="28"/>
        </w:rPr>
      </w:pPr>
      <w:r w:rsidRPr="00666915">
        <w:rPr>
          <w:b/>
          <w:sz w:val="28"/>
          <w:szCs w:val="28"/>
        </w:rPr>
        <w:t xml:space="preserve">2. Приоритеты, цели и задачи в сфере </w:t>
      </w:r>
      <w:r w:rsidR="00FB2DD5" w:rsidRPr="00666915">
        <w:rPr>
          <w:b/>
          <w:sz w:val="28"/>
          <w:szCs w:val="28"/>
        </w:rPr>
        <w:t>деятельности</w:t>
      </w:r>
    </w:p>
    <w:p w:rsidR="00802F70" w:rsidRDefault="00802F70" w:rsidP="00FB2DD5">
      <w:pPr>
        <w:ind w:firstLine="709"/>
        <w:jc w:val="both"/>
        <w:rPr>
          <w:sz w:val="28"/>
          <w:szCs w:val="28"/>
        </w:rPr>
      </w:pPr>
    </w:p>
    <w:p w:rsidR="00316C70" w:rsidRPr="00666915" w:rsidRDefault="00316C70" w:rsidP="00FB2DD5">
      <w:pPr>
        <w:ind w:firstLine="709"/>
        <w:jc w:val="both"/>
        <w:rPr>
          <w:sz w:val="28"/>
          <w:szCs w:val="28"/>
        </w:rPr>
      </w:pPr>
      <w:r w:rsidRPr="00666915">
        <w:rPr>
          <w:sz w:val="28"/>
          <w:szCs w:val="28"/>
        </w:rPr>
        <w:lastRenderedPageBreak/>
        <w:t xml:space="preserve">Настоящая </w:t>
      </w:r>
      <w:r w:rsidR="00FB2DD5" w:rsidRPr="00666915">
        <w:rPr>
          <w:sz w:val="28"/>
          <w:szCs w:val="28"/>
        </w:rPr>
        <w:t>под</w:t>
      </w:r>
      <w:r w:rsidRPr="00666915">
        <w:rPr>
          <w:sz w:val="28"/>
          <w:szCs w:val="28"/>
        </w:rPr>
        <w:t>программа разработана в целях реализации нормативных правовых актов в сфере энергосбережения и повышения энергетической эффективности (</w:t>
      </w:r>
      <w:r w:rsidR="00802F70">
        <w:rPr>
          <w:sz w:val="28"/>
          <w:szCs w:val="28"/>
        </w:rPr>
        <w:t>Ф</w:t>
      </w:r>
      <w:r w:rsidRPr="00666915">
        <w:rPr>
          <w:sz w:val="28"/>
          <w:szCs w:val="28"/>
        </w:rPr>
        <w:t>едеральный закон от 23 ноября 2009 года №</w:t>
      </w:r>
      <w:r w:rsidR="001643CD" w:rsidRPr="00666915">
        <w:rPr>
          <w:sz w:val="28"/>
          <w:szCs w:val="28"/>
        </w:rPr>
        <w:t xml:space="preserve"> </w:t>
      </w:r>
      <w:r w:rsidRPr="00666915">
        <w:rPr>
          <w:sz w:val="28"/>
          <w:szCs w:val="28"/>
        </w:rPr>
        <w:t>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316C70" w:rsidRPr="00666915" w:rsidRDefault="00316C70" w:rsidP="00FB2DD5">
      <w:pPr>
        <w:ind w:firstLine="709"/>
        <w:jc w:val="both"/>
        <w:rPr>
          <w:sz w:val="28"/>
          <w:szCs w:val="28"/>
        </w:rPr>
      </w:pPr>
      <w:r w:rsidRPr="00666915">
        <w:rPr>
          <w:sz w:val="28"/>
          <w:szCs w:val="28"/>
        </w:rPr>
        <w:t xml:space="preserve">Главная цель </w:t>
      </w:r>
      <w:r w:rsidR="00FB2DD5" w:rsidRPr="00666915">
        <w:rPr>
          <w:sz w:val="28"/>
          <w:szCs w:val="28"/>
        </w:rPr>
        <w:t>подп</w:t>
      </w:r>
      <w:r w:rsidR="00802F70">
        <w:rPr>
          <w:sz w:val="28"/>
          <w:szCs w:val="28"/>
        </w:rPr>
        <w:t xml:space="preserve">рограммы - </w:t>
      </w:r>
      <w:r w:rsidRPr="00666915">
        <w:rPr>
          <w:sz w:val="28"/>
          <w:szCs w:val="28"/>
        </w:rPr>
        <w:t>снижение расходов местного бюджета на энергосбережение муниципальных зданий за счет рационального использования всех энергетических ресурсов и повышения эффективности их использования.</w:t>
      </w:r>
    </w:p>
    <w:p w:rsidR="00316C70" w:rsidRPr="00666915" w:rsidRDefault="00316C70" w:rsidP="00FB2DD5">
      <w:pPr>
        <w:ind w:firstLine="709"/>
        <w:jc w:val="both"/>
        <w:rPr>
          <w:sz w:val="28"/>
          <w:szCs w:val="28"/>
        </w:rPr>
      </w:pPr>
      <w:r w:rsidRPr="00666915">
        <w:rPr>
          <w:sz w:val="28"/>
          <w:szCs w:val="28"/>
        </w:rPr>
        <w:t>Для осуществления поставленной цели необходимо решение следующих задач:</w:t>
      </w:r>
    </w:p>
    <w:p w:rsidR="00802F70" w:rsidRPr="00802F70" w:rsidRDefault="00802F70" w:rsidP="00802F70">
      <w:pPr>
        <w:ind w:firstLine="709"/>
        <w:jc w:val="both"/>
        <w:rPr>
          <w:sz w:val="28"/>
          <w:szCs w:val="28"/>
        </w:rPr>
      </w:pPr>
      <w:r>
        <w:rPr>
          <w:sz w:val="28"/>
          <w:szCs w:val="28"/>
        </w:rPr>
        <w:t>1. </w:t>
      </w:r>
      <w:r w:rsidRPr="00802F70">
        <w:rPr>
          <w:sz w:val="28"/>
          <w:szCs w:val="28"/>
        </w:rPr>
        <w:t>Уменьшение потребления энергии и связанных с этим затрат по учреждениям;</w:t>
      </w:r>
    </w:p>
    <w:p w:rsidR="00802F70" w:rsidRPr="00802F70" w:rsidRDefault="00802F70" w:rsidP="00802F70">
      <w:pPr>
        <w:ind w:firstLine="709"/>
        <w:jc w:val="both"/>
        <w:rPr>
          <w:sz w:val="28"/>
          <w:szCs w:val="28"/>
        </w:rPr>
      </w:pPr>
      <w:r w:rsidRPr="00802F70">
        <w:rPr>
          <w:sz w:val="28"/>
          <w:szCs w:val="28"/>
        </w:rPr>
        <w:t>2.</w:t>
      </w:r>
      <w:r>
        <w:rPr>
          <w:sz w:val="28"/>
          <w:szCs w:val="28"/>
        </w:rPr>
        <w:t> </w:t>
      </w:r>
      <w:r w:rsidRPr="00802F70">
        <w:rPr>
          <w:sz w:val="28"/>
          <w:szCs w:val="28"/>
        </w:rPr>
        <w:t>Совершенствование системы учёта потребляемых энергетических ресурсов муниципальными учреждениями;</w:t>
      </w:r>
    </w:p>
    <w:p w:rsidR="00316C70" w:rsidRDefault="00802F70" w:rsidP="00802F70">
      <w:pPr>
        <w:ind w:firstLine="709"/>
        <w:jc w:val="both"/>
        <w:rPr>
          <w:sz w:val="28"/>
          <w:szCs w:val="28"/>
        </w:rPr>
      </w:pPr>
      <w:r w:rsidRPr="00802F70">
        <w:rPr>
          <w:sz w:val="28"/>
          <w:szCs w:val="28"/>
        </w:rPr>
        <w:t>3.</w:t>
      </w:r>
      <w:r>
        <w:rPr>
          <w:sz w:val="28"/>
          <w:szCs w:val="28"/>
        </w:rPr>
        <w:t> </w:t>
      </w:r>
      <w:r w:rsidRPr="00802F70">
        <w:rPr>
          <w:sz w:val="28"/>
          <w:szCs w:val="28"/>
        </w:rPr>
        <w:t xml:space="preserve">Внедрение </w:t>
      </w:r>
      <w:proofErr w:type="spellStart"/>
      <w:r w:rsidRPr="00802F70">
        <w:rPr>
          <w:sz w:val="28"/>
          <w:szCs w:val="28"/>
        </w:rPr>
        <w:t>энергоэффективных</w:t>
      </w:r>
      <w:proofErr w:type="spellEnd"/>
      <w:r w:rsidRPr="00802F70">
        <w:rPr>
          <w:sz w:val="28"/>
          <w:szCs w:val="28"/>
        </w:rPr>
        <w:t xml:space="preserve"> устройств (оборудования и технологий) в муниципальных зданиях.</w:t>
      </w:r>
    </w:p>
    <w:p w:rsidR="00802F70" w:rsidRPr="00666915" w:rsidRDefault="00802F70" w:rsidP="00802F70">
      <w:pPr>
        <w:ind w:firstLine="709"/>
        <w:jc w:val="both"/>
        <w:rPr>
          <w:sz w:val="28"/>
          <w:szCs w:val="28"/>
        </w:rPr>
      </w:pPr>
    </w:p>
    <w:p w:rsidR="00316C70" w:rsidRPr="00666915" w:rsidRDefault="00316C70" w:rsidP="002B77AC">
      <w:pPr>
        <w:jc w:val="center"/>
        <w:rPr>
          <w:b/>
          <w:sz w:val="28"/>
          <w:szCs w:val="28"/>
        </w:rPr>
      </w:pPr>
      <w:r w:rsidRPr="00666915">
        <w:rPr>
          <w:b/>
          <w:sz w:val="28"/>
          <w:szCs w:val="28"/>
        </w:rPr>
        <w:t>3. Целевые показатели (индикаторы)</w:t>
      </w:r>
    </w:p>
    <w:p w:rsidR="00802F70" w:rsidRDefault="00802F70" w:rsidP="00316C70">
      <w:pPr>
        <w:ind w:firstLine="709"/>
        <w:jc w:val="both"/>
        <w:rPr>
          <w:sz w:val="28"/>
          <w:szCs w:val="28"/>
        </w:rPr>
      </w:pPr>
    </w:p>
    <w:p w:rsidR="00316C70" w:rsidRPr="00666915" w:rsidRDefault="00316C70" w:rsidP="00316C70">
      <w:pPr>
        <w:ind w:firstLine="709"/>
        <w:jc w:val="both"/>
        <w:rPr>
          <w:sz w:val="28"/>
          <w:szCs w:val="28"/>
        </w:rPr>
      </w:pPr>
      <w:r w:rsidRPr="00666915">
        <w:rPr>
          <w:sz w:val="28"/>
          <w:szCs w:val="28"/>
        </w:rPr>
        <w:t xml:space="preserve">Сведения о значениях целевых показателей (индикаторов) </w:t>
      </w:r>
      <w:r w:rsidR="00FB2DD5" w:rsidRPr="00666915">
        <w:rPr>
          <w:sz w:val="28"/>
          <w:szCs w:val="28"/>
        </w:rPr>
        <w:t>под</w:t>
      </w:r>
      <w:r w:rsidRPr="00666915">
        <w:rPr>
          <w:sz w:val="28"/>
          <w:szCs w:val="28"/>
        </w:rPr>
        <w:t xml:space="preserve">программы по годам ее реализации представлены в </w:t>
      </w:r>
      <w:hyperlink r:id="rId46" w:history="1">
        <w:r w:rsidR="00C93FF7">
          <w:rPr>
            <w:rStyle w:val="af1"/>
            <w:sz w:val="28"/>
            <w:szCs w:val="28"/>
          </w:rPr>
          <w:t>П</w:t>
        </w:r>
        <w:r w:rsidRPr="00C93FF7">
          <w:rPr>
            <w:rStyle w:val="af1"/>
            <w:sz w:val="28"/>
            <w:szCs w:val="28"/>
          </w:rPr>
          <w:t>риложении</w:t>
        </w:r>
        <w:r w:rsidR="00C93FF7" w:rsidRPr="00C93FF7">
          <w:rPr>
            <w:rStyle w:val="af1"/>
            <w:sz w:val="28"/>
            <w:szCs w:val="28"/>
          </w:rPr>
          <w:t xml:space="preserve"> </w:t>
        </w:r>
        <w:r w:rsidRPr="00C93FF7">
          <w:rPr>
            <w:rStyle w:val="af1"/>
            <w:sz w:val="28"/>
            <w:szCs w:val="28"/>
          </w:rPr>
          <w:t>1</w:t>
        </w:r>
      </w:hyperlink>
      <w:r w:rsidRPr="00666915">
        <w:rPr>
          <w:sz w:val="28"/>
          <w:szCs w:val="28"/>
        </w:rPr>
        <w:t xml:space="preserve"> к муниципальной программе.</w:t>
      </w:r>
    </w:p>
    <w:p w:rsidR="00316C70" w:rsidRPr="00666915" w:rsidRDefault="00316C70" w:rsidP="00316C70">
      <w:pPr>
        <w:ind w:firstLine="709"/>
        <w:jc w:val="both"/>
        <w:rPr>
          <w:sz w:val="28"/>
          <w:szCs w:val="28"/>
        </w:rPr>
      </w:pPr>
    </w:p>
    <w:p w:rsidR="00316C70" w:rsidRPr="00666915" w:rsidRDefault="00316C70" w:rsidP="002B77AC">
      <w:pPr>
        <w:jc w:val="center"/>
        <w:rPr>
          <w:b/>
          <w:sz w:val="28"/>
          <w:szCs w:val="28"/>
        </w:rPr>
      </w:pPr>
      <w:r w:rsidRPr="00666915">
        <w:rPr>
          <w:b/>
          <w:sz w:val="28"/>
          <w:szCs w:val="28"/>
        </w:rPr>
        <w:t>4. Сроки и этапы реализации</w:t>
      </w:r>
    </w:p>
    <w:p w:rsidR="00802F70" w:rsidRDefault="00802F70" w:rsidP="00666915">
      <w:pPr>
        <w:widowControl w:val="0"/>
        <w:ind w:firstLine="709"/>
        <w:jc w:val="both"/>
        <w:rPr>
          <w:sz w:val="28"/>
          <w:szCs w:val="28"/>
        </w:rPr>
      </w:pPr>
    </w:p>
    <w:p w:rsidR="00666915" w:rsidRPr="00384125" w:rsidRDefault="00666915" w:rsidP="00666915">
      <w:pPr>
        <w:widowControl w:val="0"/>
        <w:ind w:firstLine="709"/>
        <w:jc w:val="both"/>
        <w:rPr>
          <w:sz w:val="28"/>
          <w:szCs w:val="28"/>
        </w:rPr>
      </w:pPr>
      <w:r w:rsidRPr="00384125">
        <w:rPr>
          <w:sz w:val="28"/>
          <w:szCs w:val="28"/>
        </w:rPr>
        <w:t xml:space="preserve">Сроки реализации </w:t>
      </w:r>
      <w:r>
        <w:rPr>
          <w:sz w:val="28"/>
          <w:szCs w:val="28"/>
        </w:rPr>
        <w:t>под</w:t>
      </w:r>
      <w:r w:rsidRPr="00384125">
        <w:rPr>
          <w:sz w:val="28"/>
          <w:szCs w:val="28"/>
        </w:rPr>
        <w:t>программы 2019-2024 годы.</w:t>
      </w:r>
    </w:p>
    <w:p w:rsidR="00316C70" w:rsidRPr="00666915" w:rsidRDefault="00316C70" w:rsidP="00316C70">
      <w:pPr>
        <w:ind w:firstLine="709"/>
        <w:jc w:val="both"/>
        <w:rPr>
          <w:sz w:val="28"/>
          <w:szCs w:val="28"/>
        </w:rPr>
      </w:pPr>
    </w:p>
    <w:p w:rsidR="00316C70" w:rsidRPr="00666915" w:rsidRDefault="00FB2DD5" w:rsidP="002B77AC">
      <w:pPr>
        <w:jc w:val="center"/>
        <w:rPr>
          <w:b/>
          <w:sz w:val="28"/>
          <w:szCs w:val="28"/>
        </w:rPr>
      </w:pPr>
      <w:r w:rsidRPr="00666915">
        <w:rPr>
          <w:b/>
          <w:sz w:val="28"/>
          <w:szCs w:val="28"/>
        </w:rPr>
        <w:t>5. Основные мероприятия</w:t>
      </w:r>
    </w:p>
    <w:p w:rsidR="00802F70" w:rsidRDefault="00802F70" w:rsidP="00FB2DD5">
      <w:pPr>
        <w:ind w:firstLine="709"/>
        <w:jc w:val="both"/>
        <w:rPr>
          <w:sz w:val="28"/>
          <w:szCs w:val="28"/>
        </w:rPr>
      </w:pPr>
    </w:p>
    <w:p w:rsidR="00316C70" w:rsidRPr="00666915" w:rsidRDefault="00316C70" w:rsidP="00FB2DD5">
      <w:pPr>
        <w:ind w:firstLine="709"/>
        <w:jc w:val="both"/>
        <w:rPr>
          <w:sz w:val="28"/>
          <w:szCs w:val="28"/>
        </w:rPr>
      </w:pPr>
      <w:r w:rsidRPr="00666915">
        <w:rPr>
          <w:sz w:val="28"/>
          <w:szCs w:val="28"/>
        </w:rPr>
        <w:t xml:space="preserve">Достижение целей </w:t>
      </w:r>
      <w:r w:rsidR="00FB2DD5" w:rsidRPr="00666915">
        <w:rPr>
          <w:sz w:val="28"/>
          <w:szCs w:val="28"/>
        </w:rPr>
        <w:t>подп</w:t>
      </w:r>
      <w:r w:rsidRPr="00666915">
        <w:rPr>
          <w:sz w:val="28"/>
          <w:szCs w:val="28"/>
        </w:rPr>
        <w:t xml:space="preserve">рограммы будет осуществляться за счет выполнения основных мероприятий, представляющих собой комплекс взаимосвязанных мер, направленных на решение наиболее важных текущих и перспективных задач в целях повышения </w:t>
      </w:r>
      <w:proofErr w:type="spellStart"/>
      <w:r w:rsidRPr="00666915">
        <w:rPr>
          <w:sz w:val="28"/>
          <w:szCs w:val="28"/>
        </w:rPr>
        <w:t>энергоэффективности</w:t>
      </w:r>
      <w:proofErr w:type="spellEnd"/>
      <w:r w:rsidRPr="00666915">
        <w:rPr>
          <w:sz w:val="28"/>
          <w:szCs w:val="28"/>
        </w:rPr>
        <w:t xml:space="preserve"> в муниципальных учреждениях и предприятиях муниципального образования «Катангский район».</w:t>
      </w:r>
    </w:p>
    <w:p w:rsidR="00316C70" w:rsidRPr="00666915" w:rsidRDefault="00316C70" w:rsidP="00FB2DD5">
      <w:pPr>
        <w:ind w:firstLine="709"/>
        <w:jc w:val="both"/>
        <w:rPr>
          <w:sz w:val="28"/>
          <w:szCs w:val="28"/>
        </w:rPr>
      </w:pPr>
      <w:r w:rsidRPr="00666915">
        <w:rPr>
          <w:sz w:val="28"/>
          <w:szCs w:val="28"/>
        </w:rPr>
        <w:t>П</w:t>
      </w:r>
      <w:r w:rsidR="00FB2DD5" w:rsidRPr="00666915">
        <w:rPr>
          <w:sz w:val="28"/>
          <w:szCs w:val="28"/>
        </w:rPr>
        <w:t>одп</w:t>
      </w:r>
      <w:r w:rsidRPr="00666915">
        <w:rPr>
          <w:sz w:val="28"/>
          <w:szCs w:val="28"/>
        </w:rPr>
        <w:t>рограммой предусмотрены мероприятия – организационные и технические и технологические мероприятия по энергосбережению и повышению энергетической эффективности:</w:t>
      </w:r>
    </w:p>
    <w:p w:rsidR="00802F70" w:rsidRDefault="00316C70" w:rsidP="00802F70">
      <w:pPr>
        <w:ind w:firstLine="709"/>
        <w:jc w:val="both"/>
        <w:rPr>
          <w:sz w:val="28"/>
          <w:szCs w:val="28"/>
        </w:rPr>
      </w:pPr>
      <w:r w:rsidRPr="00802F70">
        <w:rPr>
          <w:sz w:val="28"/>
          <w:szCs w:val="28"/>
        </w:rPr>
        <w:t>К организационным мероприятиям относятся:</w:t>
      </w:r>
    </w:p>
    <w:p w:rsidR="00802F70" w:rsidRDefault="00802F70" w:rsidP="00802F70">
      <w:pPr>
        <w:ind w:firstLine="709"/>
        <w:jc w:val="both"/>
        <w:rPr>
          <w:sz w:val="28"/>
          <w:szCs w:val="28"/>
        </w:rPr>
      </w:pPr>
      <w:r>
        <w:rPr>
          <w:sz w:val="28"/>
          <w:szCs w:val="28"/>
        </w:rPr>
        <w:t>п</w:t>
      </w:r>
      <w:r w:rsidR="00316C70" w:rsidRPr="00666915">
        <w:rPr>
          <w:sz w:val="28"/>
          <w:szCs w:val="28"/>
        </w:rPr>
        <w:t>роведение энергетических обследования зданий и помещений муниципальных учреждений;</w:t>
      </w:r>
    </w:p>
    <w:p w:rsidR="00802F70" w:rsidRDefault="00802F70" w:rsidP="00802F70">
      <w:pPr>
        <w:ind w:firstLine="709"/>
        <w:jc w:val="both"/>
        <w:rPr>
          <w:sz w:val="28"/>
          <w:szCs w:val="28"/>
        </w:rPr>
      </w:pPr>
      <w:r>
        <w:rPr>
          <w:sz w:val="28"/>
          <w:szCs w:val="28"/>
        </w:rPr>
        <w:t>о</w:t>
      </w:r>
      <w:r w:rsidR="00316C70" w:rsidRPr="00666915">
        <w:rPr>
          <w:sz w:val="28"/>
          <w:szCs w:val="28"/>
        </w:rPr>
        <w:t>рганизация обучения сотрудников - специалистов в области энергосбережения и энергетической эффективности;</w:t>
      </w:r>
    </w:p>
    <w:p w:rsidR="00316C70" w:rsidRPr="00666915" w:rsidRDefault="00802F70" w:rsidP="00802F70">
      <w:pPr>
        <w:ind w:firstLine="709"/>
        <w:jc w:val="both"/>
        <w:rPr>
          <w:sz w:val="28"/>
          <w:szCs w:val="28"/>
        </w:rPr>
      </w:pPr>
      <w:r>
        <w:rPr>
          <w:sz w:val="28"/>
          <w:szCs w:val="28"/>
        </w:rPr>
        <w:t>с</w:t>
      </w:r>
      <w:r w:rsidR="00316C70" w:rsidRPr="00666915">
        <w:rPr>
          <w:sz w:val="28"/>
          <w:szCs w:val="28"/>
        </w:rPr>
        <w:t xml:space="preserve">оздание системы контроля и мониторинга за потреблением энергоресурсов </w:t>
      </w:r>
      <w:r>
        <w:rPr>
          <w:sz w:val="28"/>
          <w:szCs w:val="28"/>
        </w:rPr>
        <w:t>(замер сопротивления изоляции электро</w:t>
      </w:r>
      <w:r w:rsidR="00316C70" w:rsidRPr="00666915">
        <w:rPr>
          <w:sz w:val="28"/>
          <w:szCs w:val="28"/>
        </w:rPr>
        <w:t xml:space="preserve">проводов и силовых </w:t>
      </w:r>
      <w:r w:rsidR="00316C70" w:rsidRPr="00666915">
        <w:rPr>
          <w:sz w:val="28"/>
          <w:szCs w:val="28"/>
        </w:rPr>
        <w:lastRenderedPageBreak/>
        <w:t>линий, замена и установка приборов учета расхода электроэнергии, тепловой энергии).</w:t>
      </w:r>
    </w:p>
    <w:p w:rsidR="00316C70" w:rsidRPr="00802F70" w:rsidRDefault="00316C70" w:rsidP="00FB2DD5">
      <w:pPr>
        <w:ind w:left="709"/>
        <w:jc w:val="both"/>
        <w:rPr>
          <w:sz w:val="28"/>
          <w:szCs w:val="28"/>
        </w:rPr>
      </w:pPr>
      <w:r w:rsidRPr="00802F70">
        <w:rPr>
          <w:sz w:val="28"/>
          <w:szCs w:val="28"/>
        </w:rPr>
        <w:t>К техническим и технологическим мероприятиям относятся:</w:t>
      </w:r>
    </w:p>
    <w:p w:rsidR="00802F70" w:rsidRDefault="00802F70" w:rsidP="00802F70">
      <w:pPr>
        <w:ind w:firstLine="709"/>
        <w:jc w:val="both"/>
        <w:rPr>
          <w:sz w:val="28"/>
          <w:szCs w:val="28"/>
        </w:rPr>
      </w:pPr>
      <w:r>
        <w:rPr>
          <w:sz w:val="28"/>
          <w:szCs w:val="28"/>
        </w:rPr>
        <w:t>п</w:t>
      </w:r>
      <w:r w:rsidR="00316C70" w:rsidRPr="00666915">
        <w:rPr>
          <w:sz w:val="28"/>
          <w:szCs w:val="28"/>
        </w:rPr>
        <w:t>овышение энергетической эффективности систем освещения зданий и уличного освещения (реконструкция электрических сетей, замена ламп накаливания на энергосберегающие, приобретение стабилизаторов напряжения);</w:t>
      </w:r>
    </w:p>
    <w:p w:rsidR="00316C70" w:rsidRPr="00666915" w:rsidRDefault="00802F70" w:rsidP="00802F70">
      <w:pPr>
        <w:ind w:firstLine="709"/>
        <w:jc w:val="both"/>
        <w:rPr>
          <w:sz w:val="28"/>
          <w:szCs w:val="28"/>
        </w:rPr>
      </w:pPr>
      <w:r>
        <w:rPr>
          <w:sz w:val="28"/>
          <w:szCs w:val="28"/>
        </w:rPr>
        <w:t>п</w:t>
      </w:r>
      <w:r w:rsidR="00316C70" w:rsidRPr="00666915">
        <w:rPr>
          <w:sz w:val="28"/>
          <w:szCs w:val="28"/>
        </w:rPr>
        <w:t>овышение тепловой защиты зданий (замена оконных блоков на современные стеклопакеты, замена входных дверей, улучшение тепловой изоляции стен, установка дополнительных тамбуров при входных дверях, установка тепловых отражателей между отопительными приборами и стеной).</w:t>
      </w:r>
    </w:p>
    <w:p w:rsidR="00666915" w:rsidRPr="00384125" w:rsidRDefault="00666915" w:rsidP="00666915">
      <w:pPr>
        <w:ind w:firstLine="709"/>
        <w:jc w:val="both"/>
        <w:rPr>
          <w:sz w:val="28"/>
          <w:szCs w:val="28"/>
        </w:rPr>
      </w:pPr>
      <w:r w:rsidRPr="00384125">
        <w:rPr>
          <w:sz w:val="28"/>
          <w:szCs w:val="28"/>
        </w:rPr>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47" w:history="1">
        <w:r w:rsidRPr="00384125">
          <w:rPr>
            <w:rStyle w:val="af1"/>
            <w:sz w:val="28"/>
            <w:szCs w:val="28"/>
          </w:rPr>
          <w:t>Приложении 2</w:t>
        </w:r>
      </w:hyperlink>
      <w:r w:rsidRPr="00384125">
        <w:rPr>
          <w:sz w:val="28"/>
          <w:szCs w:val="28"/>
        </w:rPr>
        <w:t xml:space="preserve"> к муниципальной программе. </w:t>
      </w:r>
    </w:p>
    <w:p w:rsidR="00666915" w:rsidRDefault="00666915" w:rsidP="002B77AC">
      <w:pPr>
        <w:jc w:val="center"/>
        <w:rPr>
          <w:b/>
          <w:sz w:val="28"/>
          <w:szCs w:val="28"/>
        </w:rPr>
      </w:pPr>
    </w:p>
    <w:p w:rsidR="00316C70" w:rsidRPr="00666915" w:rsidRDefault="00316C70" w:rsidP="002B77AC">
      <w:pPr>
        <w:jc w:val="center"/>
        <w:rPr>
          <w:b/>
          <w:sz w:val="28"/>
          <w:szCs w:val="28"/>
        </w:rPr>
      </w:pPr>
      <w:r w:rsidRPr="00666915">
        <w:rPr>
          <w:b/>
          <w:sz w:val="28"/>
          <w:szCs w:val="28"/>
        </w:rPr>
        <w:t>6. Прогноз сводных показателей муниципальных заданий</w:t>
      </w:r>
    </w:p>
    <w:p w:rsidR="00802F70" w:rsidRDefault="00802F70" w:rsidP="00FB2DD5">
      <w:pPr>
        <w:ind w:firstLine="709"/>
        <w:jc w:val="both"/>
        <w:rPr>
          <w:sz w:val="28"/>
          <w:szCs w:val="28"/>
        </w:rPr>
      </w:pPr>
    </w:p>
    <w:p w:rsidR="00FB2DD5" w:rsidRPr="00666915" w:rsidRDefault="00FB2DD5" w:rsidP="00FB2DD5">
      <w:pPr>
        <w:ind w:firstLine="709"/>
        <w:jc w:val="both"/>
        <w:rPr>
          <w:sz w:val="28"/>
          <w:szCs w:val="28"/>
        </w:rPr>
      </w:pPr>
      <w:r w:rsidRPr="00666915">
        <w:rPr>
          <w:sz w:val="28"/>
          <w:szCs w:val="28"/>
        </w:rPr>
        <w:t>Муниципальные задания на оказание муниципальных услуг (выполнение муниципальных работ) в рамках подпрограммы не формируется (</w:t>
      </w:r>
      <w:hyperlink r:id="rId48" w:history="1">
        <w:r w:rsidRPr="00C93FF7">
          <w:rPr>
            <w:rStyle w:val="af1"/>
            <w:sz w:val="28"/>
            <w:szCs w:val="28"/>
          </w:rPr>
          <w:t xml:space="preserve">Приложение </w:t>
        </w:r>
        <w:r w:rsidR="00592D5B" w:rsidRPr="00C93FF7">
          <w:rPr>
            <w:rStyle w:val="af1"/>
            <w:sz w:val="28"/>
            <w:szCs w:val="28"/>
          </w:rPr>
          <w:t>3</w:t>
        </w:r>
      </w:hyperlink>
      <w:r w:rsidRPr="00666915">
        <w:rPr>
          <w:sz w:val="28"/>
          <w:szCs w:val="28"/>
        </w:rPr>
        <w:t>).</w:t>
      </w:r>
    </w:p>
    <w:p w:rsidR="00316C70" w:rsidRPr="00666915" w:rsidRDefault="00316C70" w:rsidP="002B77AC">
      <w:pPr>
        <w:jc w:val="both"/>
        <w:rPr>
          <w:sz w:val="28"/>
          <w:szCs w:val="28"/>
        </w:rPr>
      </w:pPr>
    </w:p>
    <w:p w:rsidR="00316C70" w:rsidRPr="00666915" w:rsidRDefault="00592D5B" w:rsidP="002B77AC">
      <w:pPr>
        <w:jc w:val="center"/>
        <w:rPr>
          <w:b/>
          <w:sz w:val="28"/>
          <w:szCs w:val="28"/>
        </w:rPr>
      </w:pPr>
      <w:r w:rsidRPr="00666915">
        <w:rPr>
          <w:b/>
          <w:sz w:val="28"/>
          <w:szCs w:val="28"/>
        </w:rPr>
        <w:t>7</w:t>
      </w:r>
      <w:r w:rsidR="00316C70" w:rsidRPr="00666915">
        <w:rPr>
          <w:b/>
          <w:sz w:val="28"/>
          <w:szCs w:val="28"/>
        </w:rPr>
        <w:t>. Взаимодействие с органами государственной власти и местного самоуправления, организациями и гражданами</w:t>
      </w:r>
    </w:p>
    <w:p w:rsidR="00802F70" w:rsidRDefault="00802F70" w:rsidP="00FB2DD5">
      <w:pPr>
        <w:ind w:firstLine="709"/>
        <w:jc w:val="both"/>
        <w:rPr>
          <w:sz w:val="28"/>
          <w:szCs w:val="28"/>
        </w:rPr>
      </w:pPr>
    </w:p>
    <w:p w:rsidR="00316C70" w:rsidRPr="00666915" w:rsidRDefault="00FB2DD5" w:rsidP="00FB2DD5">
      <w:pPr>
        <w:ind w:firstLine="709"/>
        <w:jc w:val="both"/>
        <w:rPr>
          <w:sz w:val="28"/>
          <w:szCs w:val="28"/>
        </w:rPr>
      </w:pPr>
      <w:r w:rsidRPr="00666915">
        <w:rPr>
          <w:sz w:val="28"/>
          <w:szCs w:val="28"/>
        </w:rPr>
        <w:t>Под</w:t>
      </w:r>
      <w:r w:rsidR="00316C70" w:rsidRPr="00666915">
        <w:rPr>
          <w:sz w:val="28"/>
          <w:szCs w:val="28"/>
        </w:rPr>
        <w:t xml:space="preserve">программа предусматривает реализацию комплекса взаимосвязанных мероприятий, направленных на решение наиболее важных текущих и перспективных задач в целях повышения </w:t>
      </w:r>
      <w:proofErr w:type="spellStart"/>
      <w:r w:rsidR="00316C70" w:rsidRPr="00666915">
        <w:rPr>
          <w:sz w:val="28"/>
          <w:szCs w:val="28"/>
        </w:rPr>
        <w:t>энергоэффективности</w:t>
      </w:r>
      <w:proofErr w:type="spellEnd"/>
      <w:r w:rsidR="00316C70" w:rsidRPr="00666915">
        <w:rPr>
          <w:sz w:val="28"/>
          <w:szCs w:val="28"/>
        </w:rPr>
        <w:t xml:space="preserve"> в муниципальных учреждениях и предприятиях муниципального образования «Катангский район». Для достижения поставленных целей в рамках </w:t>
      </w:r>
      <w:r w:rsidR="00171C5E" w:rsidRPr="00666915">
        <w:rPr>
          <w:sz w:val="28"/>
          <w:szCs w:val="28"/>
        </w:rPr>
        <w:t>под</w:t>
      </w:r>
      <w:r w:rsidR="00316C70" w:rsidRPr="00666915">
        <w:rPr>
          <w:sz w:val="28"/>
          <w:szCs w:val="28"/>
        </w:rPr>
        <w:t>программы предусмотрено взаимодействие со всеми муниципальными учреждениями и предприятиями, структурными подразделениями администрации муниципального образования «Катангский район».</w:t>
      </w:r>
    </w:p>
    <w:p w:rsidR="00316C70" w:rsidRPr="00666915" w:rsidRDefault="00316C70" w:rsidP="002B77AC">
      <w:pPr>
        <w:jc w:val="both"/>
        <w:rPr>
          <w:sz w:val="28"/>
          <w:szCs w:val="28"/>
        </w:rPr>
      </w:pPr>
    </w:p>
    <w:p w:rsidR="00316C70" w:rsidRPr="00666915" w:rsidRDefault="00592D5B" w:rsidP="002B77AC">
      <w:pPr>
        <w:jc w:val="center"/>
        <w:rPr>
          <w:b/>
          <w:sz w:val="28"/>
          <w:szCs w:val="28"/>
        </w:rPr>
      </w:pPr>
      <w:r w:rsidRPr="00666915">
        <w:rPr>
          <w:b/>
          <w:sz w:val="28"/>
          <w:szCs w:val="28"/>
        </w:rPr>
        <w:t>8</w:t>
      </w:r>
      <w:r w:rsidR="00316C70" w:rsidRPr="00666915">
        <w:rPr>
          <w:b/>
          <w:sz w:val="28"/>
          <w:szCs w:val="28"/>
        </w:rPr>
        <w:t>. Ресурсное обеспечение</w:t>
      </w:r>
    </w:p>
    <w:p w:rsidR="00802F70" w:rsidRDefault="00802F70" w:rsidP="00666915">
      <w:pPr>
        <w:ind w:firstLine="709"/>
        <w:jc w:val="both"/>
        <w:rPr>
          <w:sz w:val="28"/>
          <w:szCs w:val="28"/>
        </w:rPr>
      </w:pPr>
    </w:p>
    <w:p w:rsidR="00666915" w:rsidRPr="00384125" w:rsidRDefault="00666915" w:rsidP="00666915">
      <w:pPr>
        <w:ind w:firstLine="709"/>
        <w:jc w:val="both"/>
        <w:rPr>
          <w:sz w:val="28"/>
          <w:szCs w:val="28"/>
        </w:rPr>
      </w:pPr>
      <w:r w:rsidRPr="00384125">
        <w:rPr>
          <w:sz w:val="28"/>
          <w:szCs w:val="28"/>
        </w:rPr>
        <w:t xml:space="preserve">Информация о ресурсном обеспечении подпрограммы по годам реализации представлена в </w:t>
      </w:r>
      <w:hyperlink r:id="rId49" w:history="1">
        <w:r w:rsidRPr="00384125">
          <w:rPr>
            <w:rStyle w:val="af1"/>
            <w:sz w:val="28"/>
            <w:szCs w:val="28"/>
          </w:rPr>
          <w:t>Приложении 4</w:t>
        </w:r>
      </w:hyperlink>
      <w:r w:rsidRPr="00384125">
        <w:rPr>
          <w:sz w:val="28"/>
          <w:szCs w:val="28"/>
        </w:rPr>
        <w:t xml:space="preserve"> к муниципальной программе.</w:t>
      </w:r>
    </w:p>
    <w:p w:rsidR="00666915" w:rsidRPr="00384125" w:rsidRDefault="00666915" w:rsidP="00666915">
      <w:pPr>
        <w:ind w:firstLine="709"/>
        <w:jc w:val="both"/>
        <w:rPr>
          <w:sz w:val="28"/>
          <w:szCs w:val="28"/>
        </w:rPr>
      </w:pPr>
      <w:r w:rsidRPr="00384125">
        <w:rPr>
          <w:sz w:val="28"/>
          <w:szCs w:val="28"/>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50" w:history="1">
        <w:r w:rsidRPr="00384125">
          <w:rPr>
            <w:rStyle w:val="af1"/>
            <w:sz w:val="28"/>
            <w:szCs w:val="28"/>
          </w:rPr>
          <w:t>Приложении 5</w:t>
        </w:r>
      </w:hyperlink>
      <w:r w:rsidRPr="00384125">
        <w:rPr>
          <w:rStyle w:val="af1"/>
          <w:sz w:val="28"/>
          <w:szCs w:val="28"/>
          <w:u w:val="none"/>
        </w:rPr>
        <w:t xml:space="preserve"> </w:t>
      </w:r>
      <w:r w:rsidRPr="00384125">
        <w:rPr>
          <w:sz w:val="28"/>
          <w:szCs w:val="28"/>
        </w:rPr>
        <w:t>к муниципальной программе.</w:t>
      </w:r>
    </w:p>
    <w:p w:rsidR="00666915" w:rsidRDefault="00666915" w:rsidP="00171C5E">
      <w:pPr>
        <w:jc w:val="center"/>
        <w:rPr>
          <w:b/>
          <w:sz w:val="28"/>
          <w:szCs w:val="28"/>
        </w:rPr>
      </w:pPr>
    </w:p>
    <w:p w:rsidR="00316C70" w:rsidRPr="00666915" w:rsidRDefault="00592D5B" w:rsidP="00171C5E">
      <w:pPr>
        <w:jc w:val="center"/>
        <w:rPr>
          <w:b/>
          <w:sz w:val="28"/>
          <w:szCs w:val="28"/>
        </w:rPr>
      </w:pPr>
      <w:r w:rsidRPr="00666915">
        <w:rPr>
          <w:b/>
          <w:sz w:val="28"/>
          <w:szCs w:val="28"/>
        </w:rPr>
        <w:t>9</w:t>
      </w:r>
      <w:r w:rsidR="00316C70" w:rsidRPr="00666915">
        <w:rPr>
          <w:b/>
          <w:sz w:val="28"/>
          <w:szCs w:val="28"/>
        </w:rPr>
        <w:t>. Риски и меры по управлению рисками</w:t>
      </w:r>
    </w:p>
    <w:p w:rsidR="00802F70" w:rsidRDefault="00802F70" w:rsidP="00316C70">
      <w:pPr>
        <w:ind w:firstLine="709"/>
        <w:jc w:val="both"/>
        <w:rPr>
          <w:bCs/>
          <w:sz w:val="28"/>
          <w:szCs w:val="28"/>
        </w:rPr>
      </w:pPr>
    </w:p>
    <w:p w:rsidR="00802F70" w:rsidRPr="002E55A1" w:rsidRDefault="00802F70" w:rsidP="00802F70">
      <w:pPr>
        <w:ind w:firstLine="709"/>
        <w:jc w:val="both"/>
        <w:rPr>
          <w:bCs/>
          <w:sz w:val="28"/>
          <w:szCs w:val="28"/>
        </w:rPr>
      </w:pPr>
      <w:r w:rsidRPr="002E55A1">
        <w:rPr>
          <w:bCs/>
          <w:sz w:val="28"/>
          <w:szCs w:val="28"/>
        </w:rPr>
        <w:lastRenderedPageBreak/>
        <w:t>Для успешной реализации поставленных задач подпрограммы необходимо проводить анализ рисков, которые могут повлиять на ее выполнение.</w:t>
      </w:r>
    </w:p>
    <w:p w:rsidR="00802F70" w:rsidRPr="002E55A1" w:rsidRDefault="00802F70" w:rsidP="00802F70">
      <w:pPr>
        <w:ind w:firstLine="709"/>
        <w:jc w:val="both"/>
        <w:rPr>
          <w:bCs/>
          <w:sz w:val="28"/>
          <w:szCs w:val="28"/>
        </w:rPr>
      </w:pPr>
      <w:r w:rsidRPr="002E55A1">
        <w:rPr>
          <w:bCs/>
          <w:sz w:val="28"/>
          <w:szCs w:val="28"/>
        </w:rPr>
        <w:t>К рискам реализации подпрограммы следует отнести следующие:</w:t>
      </w:r>
    </w:p>
    <w:p w:rsidR="00802F70" w:rsidRPr="002E55A1" w:rsidRDefault="00802F70" w:rsidP="00802F70">
      <w:pPr>
        <w:ind w:firstLine="709"/>
        <w:jc w:val="both"/>
        <w:rPr>
          <w:bCs/>
          <w:sz w:val="28"/>
          <w:szCs w:val="28"/>
        </w:rPr>
      </w:pPr>
      <w:r w:rsidRPr="002E55A1">
        <w:rPr>
          <w:bCs/>
          <w:sz w:val="28"/>
          <w:szCs w:val="28"/>
        </w:rPr>
        <w:t>Законодательные риски.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подпрограммы.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802F70" w:rsidRPr="002E55A1" w:rsidRDefault="00802F70" w:rsidP="00802F70">
      <w:pPr>
        <w:ind w:firstLine="709"/>
        <w:jc w:val="both"/>
        <w:rPr>
          <w:bCs/>
          <w:sz w:val="28"/>
          <w:szCs w:val="28"/>
        </w:rPr>
      </w:pPr>
      <w:r w:rsidRPr="002E55A1">
        <w:rPr>
          <w:bCs/>
          <w:sz w:val="28"/>
          <w:szCs w:val="28"/>
        </w:rPr>
        <w:t>Финансовые риски.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 К финансово-экономическим рискам также относится неэффективное и нерациональное использование ресурсов подпрограммы.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rsidR="00802F70" w:rsidRPr="00384125" w:rsidRDefault="00802F70" w:rsidP="00802F70">
      <w:pPr>
        <w:ind w:firstLine="709"/>
        <w:jc w:val="both"/>
        <w:rPr>
          <w:bCs/>
          <w:sz w:val="28"/>
          <w:szCs w:val="28"/>
        </w:rPr>
      </w:pPr>
      <w:r w:rsidRPr="002E55A1">
        <w:rPr>
          <w:bCs/>
          <w:sz w:val="28"/>
          <w:szCs w:val="28"/>
        </w:rPr>
        <w:t>Непредвиденные риски.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 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подпрограммы.</w:t>
      </w:r>
    </w:p>
    <w:p w:rsidR="00316C70" w:rsidRPr="00666915" w:rsidRDefault="00316C70" w:rsidP="00171C5E">
      <w:pPr>
        <w:jc w:val="both"/>
        <w:rPr>
          <w:bCs/>
          <w:sz w:val="28"/>
          <w:szCs w:val="28"/>
        </w:rPr>
      </w:pPr>
    </w:p>
    <w:p w:rsidR="00316C70" w:rsidRPr="00666915" w:rsidRDefault="00316C70" w:rsidP="00171C5E">
      <w:pPr>
        <w:jc w:val="center"/>
        <w:rPr>
          <w:b/>
          <w:bCs/>
          <w:sz w:val="28"/>
          <w:szCs w:val="28"/>
        </w:rPr>
      </w:pPr>
      <w:r w:rsidRPr="00666915">
        <w:rPr>
          <w:b/>
          <w:bCs/>
          <w:sz w:val="28"/>
          <w:szCs w:val="28"/>
        </w:rPr>
        <w:t>1</w:t>
      </w:r>
      <w:r w:rsidR="00592D5B" w:rsidRPr="00666915">
        <w:rPr>
          <w:b/>
          <w:bCs/>
          <w:sz w:val="28"/>
          <w:szCs w:val="28"/>
        </w:rPr>
        <w:t>0</w:t>
      </w:r>
      <w:r w:rsidRPr="00666915">
        <w:rPr>
          <w:b/>
          <w:bCs/>
          <w:sz w:val="28"/>
          <w:szCs w:val="28"/>
        </w:rPr>
        <w:t>. Конечные результаты и оценка эффективности</w:t>
      </w:r>
    </w:p>
    <w:p w:rsidR="00802F70" w:rsidRDefault="00802F70" w:rsidP="00171C5E">
      <w:pPr>
        <w:ind w:firstLine="709"/>
        <w:jc w:val="both"/>
        <w:rPr>
          <w:sz w:val="28"/>
          <w:szCs w:val="28"/>
        </w:rPr>
      </w:pPr>
    </w:p>
    <w:p w:rsidR="00316C70" w:rsidRPr="00666915" w:rsidRDefault="00316C70" w:rsidP="00171C5E">
      <w:pPr>
        <w:ind w:firstLine="709"/>
        <w:jc w:val="both"/>
        <w:rPr>
          <w:sz w:val="28"/>
          <w:szCs w:val="28"/>
        </w:rPr>
      </w:pPr>
      <w:r w:rsidRPr="00666915">
        <w:rPr>
          <w:sz w:val="28"/>
          <w:szCs w:val="28"/>
        </w:rPr>
        <w:t xml:space="preserve">Выполнение мероприятий </w:t>
      </w:r>
      <w:r w:rsidR="00171C5E" w:rsidRPr="00666915">
        <w:rPr>
          <w:sz w:val="28"/>
          <w:szCs w:val="28"/>
        </w:rPr>
        <w:t>под</w:t>
      </w:r>
      <w:r w:rsidRPr="00666915">
        <w:rPr>
          <w:sz w:val="28"/>
          <w:szCs w:val="28"/>
        </w:rPr>
        <w:t>программы позволит получить следующие результаты:</w:t>
      </w:r>
    </w:p>
    <w:p w:rsidR="00316C70" w:rsidRPr="00666915" w:rsidRDefault="00316C70" w:rsidP="00171C5E">
      <w:pPr>
        <w:ind w:firstLine="709"/>
        <w:jc w:val="both"/>
        <w:rPr>
          <w:sz w:val="28"/>
          <w:szCs w:val="28"/>
        </w:rPr>
      </w:pPr>
      <w:r w:rsidRPr="00666915">
        <w:rPr>
          <w:sz w:val="28"/>
          <w:szCs w:val="28"/>
        </w:rPr>
        <w:t>-</w:t>
      </w:r>
      <w:r w:rsidR="00802F70">
        <w:rPr>
          <w:sz w:val="28"/>
          <w:szCs w:val="28"/>
        </w:rPr>
        <w:t> </w:t>
      </w:r>
      <w:r w:rsidRPr="00666915">
        <w:rPr>
          <w:sz w:val="28"/>
          <w:szCs w:val="28"/>
        </w:rPr>
        <w:t>сокращение бюджетных расходов на приобретение топливно-энергетических ресурсов организациями муниципального образования, финансируемыми за счет средств бюджета;</w:t>
      </w:r>
    </w:p>
    <w:p w:rsidR="00316C70" w:rsidRPr="00666915" w:rsidRDefault="00316C70" w:rsidP="00171C5E">
      <w:pPr>
        <w:ind w:firstLine="709"/>
        <w:jc w:val="both"/>
        <w:rPr>
          <w:sz w:val="28"/>
          <w:szCs w:val="28"/>
        </w:rPr>
      </w:pPr>
      <w:r w:rsidRPr="00666915">
        <w:rPr>
          <w:sz w:val="28"/>
          <w:szCs w:val="28"/>
        </w:rPr>
        <w:t>-</w:t>
      </w:r>
      <w:r w:rsidR="00802F70">
        <w:rPr>
          <w:sz w:val="28"/>
          <w:szCs w:val="28"/>
        </w:rPr>
        <w:t> </w:t>
      </w:r>
      <w:r w:rsidRPr="00666915">
        <w:rPr>
          <w:sz w:val="28"/>
          <w:szCs w:val="28"/>
        </w:rPr>
        <w:t xml:space="preserve">оптимизация режимов работы </w:t>
      </w:r>
      <w:proofErr w:type="gramStart"/>
      <w:r w:rsidRPr="00666915">
        <w:rPr>
          <w:sz w:val="28"/>
          <w:szCs w:val="28"/>
        </w:rPr>
        <w:t>существующего</w:t>
      </w:r>
      <w:proofErr w:type="gramEnd"/>
      <w:r w:rsidR="005D4FD7" w:rsidRPr="00666915">
        <w:rPr>
          <w:sz w:val="28"/>
          <w:szCs w:val="28"/>
        </w:rPr>
        <w:t xml:space="preserve"> </w:t>
      </w:r>
      <w:proofErr w:type="spellStart"/>
      <w:r w:rsidRPr="00666915">
        <w:rPr>
          <w:sz w:val="28"/>
          <w:szCs w:val="28"/>
        </w:rPr>
        <w:t>энергооборудования</w:t>
      </w:r>
      <w:proofErr w:type="spellEnd"/>
      <w:r w:rsidRPr="00666915">
        <w:rPr>
          <w:sz w:val="28"/>
          <w:szCs w:val="28"/>
        </w:rPr>
        <w:t>;</w:t>
      </w:r>
    </w:p>
    <w:p w:rsidR="00316C70" w:rsidRPr="00666915" w:rsidRDefault="00316C70" w:rsidP="00171C5E">
      <w:pPr>
        <w:ind w:firstLine="709"/>
        <w:jc w:val="both"/>
        <w:rPr>
          <w:sz w:val="28"/>
          <w:szCs w:val="28"/>
        </w:rPr>
      </w:pPr>
      <w:r w:rsidRPr="00666915">
        <w:rPr>
          <w:sz w:val="28"/>
          <w:szCs w:val="28"/>
        </w:rPr>
        <w:t>-</w:t>
      </w:r>
      <w:r w:rsidR="00802F70">
        <w:rPr>
          <w:sz w:val="28"/>
          <w:szCs w:val="28"/>
        </w:rPr>
        <w:t> </w:t>
      </w:r>
      <w:r w:rsidRPr="00666915">
        <w:rPr>
          <w:sz w:val="28"/>
          <w:szCs w:val="28"/>
        </w:rPr>
        <w:t>обеспечение регулирования потребления энергетических ресурсов.</w:t>
      </w:r>
    </w:p>
    <w:sectPr w:rsidR="00316C70" w:rsidRPr="00666915" w:rsidSect="00542866">
      <w:headerReference w:type="even" r:id="rId51"/>
      <w:headerReference w:type="default" r:id="rId52"/>
      <w:footerReference w:type="even" r:id="rId53"/>
      <w:footerReference w:type="default" r:id="rId54"/>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F0" w:rsidRDefault="001A1AF0">
      <w:r>
        <w:separator/>
      </w:r>
    </w:p>
  </w:endnote>
  <w:endnote w:type="continuationSeparator" w:id="0">
    <w:p w:rsidR="001A1AF0" w:rsidRDefault="001A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8B" w:rsidRDefault="007B058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B058B" w:rsidRDefault="007B058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8B" w:rsidRDefault="007B058B">
    <w:pPr>
      <w:pStyle w:val="a5"/>
      <w:framePr w:wrap="around" w:vAnchor="text" w:hAnchor="page" w:x="15715" w:y="60"/>
      <w:textDirection w:val="tbRl"/>
      <w:rPr>
        <w:rStyle w:val="a6"/>
        <w:sz w:val="28"/>
        <w:szCs w:val="28"/>
      </w:rPr>
    </w:pPr>
  </w:p>
  <w:p w:rsidR="007B058B" w:rsidRDefault="007B058B" w:rsidP="00E1675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F0" w:rsidRDefault="001A1AF0">
      <w:r>
        <w:separator/>
      </w:r>
    </w:p>
  </w:footnote>
  <w:footnote w:type="continuationSeparator" w:id="0">
    <w:p w:rsidR="001A1AF0" w:rsidRDefault="001A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8B" w:rsidRDefault="007B058B">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B058B" w:rsidRDefault="007B058B">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8B" w:rsidRDefault="007B058B" w:rsidP="000A64E0">
    <w:pPr>
      <w:pStyle w:val="a7"/>
      <w:ind w:right="360"/>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41E"/>
    <w:multiLevelType w:val="multilevel"/>
    <w:tmpl w:val="687A8ADC"/>
    <w:lvl w:ilvl="0">
      <w:start w:val="1"/>
      <w:numFmt w:val="decimal"/>
      <w:lvlText w:val="%1."/>
      <w:lvlJc w:val="left"/>
      <w:pPr>
        <w:ind w:left="900" w:hanging="360"/>
      </w:pPr>
      <w:rPr>
        <w:rFonts w:eastAsia="Times New Roman"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
    <w:nsid w:val="04CF1A16"/>
    <w:multiLevelType w:val="hybridMultilevel"/>
    <w:tmpl w:val="03C629FE"/>
    <w:lvl w:ilvl="0" w:tplc="65C0E86E">
      <w:start w:val="1"/>
      <w:numFmt w:val="decimal"/>
      <w:lvlText w:val="%1."/>
      <w:lvlJc w:val="left"/>
      <w:pPr>
        <w:tabs>
          <w:tab w:val="num" w:pos="267"/>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91696E"/>
    <w:multiLevelType w:val="hybridMultilevel"/>
    <w:tmpl w:val="FB6059CA"/>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
    <w:nsid w:val="0B922228"/>
    <w:multiLevelType w:val="hybridMultilevel"/>
    <w:tmpl w:val="332479FA"/>
    <w:lvl w:ilvl="0" w:tplc="35C41B7C">
      <w:start w:val="2"/>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5E29DF"/>
    <w:multiLevelType w:val="hybridMultilevel"/>
    <w:tmpl w:val="D3446B2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1065311B"/>
    <w:multiLevelType w:val="hybridMultilevel"/>
    <w:tmpl w:val="3E80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A179B6"/>
    <w:multiLevelType w:val="hybridMultilevel"/>
    <w:tmpl w:val="DDB028F8"/>
    <w:lvl w:ilvl="0" w:tplc="35C41B7C">
      <w:start w:val="2"/>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042D7E"/>
    <w:multiLevelType w:val="hybridMultilevel"/>
    <w:tmpl w:val="E1E6F6FA"/>
    <w:lvl w:ilvl="0" w:tplc="5D6A2F0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F2E5D99"/>
    <w:multiLevelType w:val="hybridMultilevel"/>
    <w:tmpl w:val="06927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3B5822"/>
    <w:multiLevelType w:val="hybridMultilevel"/>
    <w:tmpl w:val="9762F874"/>
    <w:lvl w:ilvl="0" w:tplc="35C41B7C">
      <w:start w:val="2"/>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DD45E0B"/>
    <w:multiLevelType w:val="hybridMultilevel"/>
    <w:tmpl w:val="2EFCEBFC"/>
    <w:lvl w:ilvl="0" w:tplc="65C0E86E">
      <w:start w:val="1"/>
      <w:numFmt w:val="decimal"/>
      <w:lvlText w:val="%1."/>
      <w:lvlJc w:val="left"/>
      <w:pPr>
        <w:tabs>
          <w:tab w:val="num" w:pos="0"/>
        </w:tabs>
        <w:ind w:left="803"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901B53"/>
    <w:multiLevelType w:val="hybridMultilevel"/>
    <w:tmpl w:val="E4CCFD44"/>
    <w:lvl w:ilvl="0" w:tplc="BDA4F738">
      <w:start w:val="1"/>
      <w:numFmt w:val="decimal"/>
      <w:lvlText w:val="%1)"/>
      <w:lvlJc w:val="left"/>
      <w:pPr>
        <w:ind w:left="1429" w:hanging="360"/>
      </w:pPr>
      <w:rPr>
        <w:rFonts w:ascii="Times New Roman" w:hAnsi="Times New Roman" w:cs="Times New Roman" w:hint="default"/>
        <w:b w:val="0"/>
        <w:i w:val="0"/>
        <w:sz w:val="28"/>
        <w:szCs w:val="28"/>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718498F"/>
    <w:multiLevelType w:val="hybridMultilevel"/>
    <w:tmpl w:val="9EB8A7B0"/>
    <w:lvl w:ilvl="0" w:tplc="04190001">
      <w:start w:val="1"/>
      <w:numFmt w:val="bullet"/>
      <w:lvlText w:val=""/>
      <w:lvlJc w:val="left"/>
      <w:pPr>
        <w:tabs>
          <w:tab w:val="num" w:pos="3945"/>
        </w:tabs>
        <w:ind w:left="3945" w:hanging="360"/>
      </w:pPr>
      <w:rPr>
        <w:rFonts w:ascii="Symbol" w:hAnsi="Symbol" w:hint="default"/>
      </w:rPr>
    </w:lvl>
    <w:lvl w:ilvl="1" w:tplc="04190003" w:tentative="1">
      <w:start w:val="1"/>
      <w:numFmt w:val="bullet"/>
      <w:lvlText w:val="o"/>
      <w:lvlJc w:val="left"/>
      <w:pPr>
        <w:tabs>
          <w:tab w:val="num" w:pos="4665"/>
        </w:tabs>
        <w:ind w:left="4665" w:hanging="360"/>
      </w:pPr>
      <w:rPr>
        <w:rFonts w:ascii="Courier New" w:hAnsi="Courier New" w:cs="Courier New" w:hint="default"/>
      </w:rPr>
    </w:lvl>
    <w:lvl w:ilvl="2" w:tplc="04190005" w:tentative="1">
      <w:start w:val="1"/>
      <w:numFmt w:val="bullet"/>
      <w:lvlText w:val=""/>
      <w:lvlJc w:val="left"/>
      <w:pPr>
        <w:tabs>
          <w:tab w:val="num" w:pos="5385"/>
        </w:tabs>
        <w:ind w:left="5385" w:hanging="360"/>
      </w:pPr>
      <w:rPr>
        <w:rFonts w:ascii="Wingdings" w:hAnsi="Wingdings" w:hint="default"/>
      </w:rPr>
    </w:lvl>
    <w:lvl w:ilvl="3" w:tplc="04190001" w:tentative="1">
      <w:start w:val="1"/>
      <w:numFmt w:val="bullet"/>
      <w:lvlText w:val=""/>
      <w:lvlJc w:val="left"/>
      <w:pPr>
        <w:tabs>
          <w:tab w:val="num" w:pos="6105"/>
        </w:tabs>
        <w:ind w:left="6105" w:hanging="360"/>
      </w:pPr>
      <w:rPr>
        <w:rFonts w:ascii="Symbol" w:hAnsi="Symbol" w:hint="default"/>
      </w:rPr>
    </w:lvl>
    <w:lvl w:ilvl="4" w:tplc="04190003" w:tentative="1">
      <w:start w:val="1"/>
      <w:numFmt w:val="bullet"/>
      <w:lvlText w:val="o"/>
      <w:lvlJc w:val="left"/>
      <w:pPr>
        <w:tabs>
          <w:tab w:val="num" w:pos="6825"/>
        </w:tabs>
        <w:ind w:left="6825" w:hanging="360"/>
      </w:pPr>
      <w:rPr>
        <w:rFonts w:ascii="Courier New" w:hAnsi="Courier New" w:cs="Courier New" w:hint="default"/>
      </w:rPr>
    </w:lvl>
    <w:lvl w:ilvl="5" w:tplc="04190005" w:tentative="1">
      <w:start w:val="1"/>
      <w:numFmt w:val="bullet"/>
      <w:lvlText w:val=""/>
      <w:lvlJc w:val="left"/>
      <w:pPr>
        <w:tabs>
          <w:tab w:val="num" w:pos="7545"/>
        </w:tabs>
        <w:ind w:left="7545" w:hanging="360"/>
      </w:pPr>
      <w:rPr>
        <w:rFonts w:ascii="Wingdings" w:hAnsi="Wingdings" w:hint="default"/>
      </w:rPr>
    </w:lvl>
    <w:lvl w:ilvl="6" w:tplc="04190001" w:tentative="1">
      <w:start w:val="1"/>
      <w:numFmt w:val="bullet"/>
      <w:lvlText w:val=""/>
      <w:lvlJc w:val="left"/>
      <w:pPr>
        <w:tabs>
          <w:tab w:val="num" w:pos="8265"/>
        </w:tabs>
        <w:ind w:left="8265" w:hanging="360"/>
      </w:pPr>
      <w:rPr>
        <w:rFonts w:ascii="Symbol" w:hAnsi="Symbol" w:hint="default"/>
      </w:rPr>
    </w:lvl>
    <w:lvl w:ilvl="7" w:tplc="04190003" w:tentative="1">
      <w:start w:val="1"/>
      <w:numFmt w:val="bullet"/>
      <w:lvlText w:val="o"/>
      <w:lvlJc w:val="left"/>
      <w:pPr>
        <w:tabs>
          <w:tab w:val="num" w:pos="8985"/>
        </w:tabs>
        <w:ind w:left="8985" w:hanging="360"/>
      </w:pPr>
      <w:rPr>
        <w:rFonts w:ascii="Courier New" w:hAnsi="Courier New" w:cs="Courier New" w:hint="default"/>
      </w:rPr>
    </w:lvl>
    <w:lvl w:ilvl="8" w:tplc="04190005" w:tentative="1">
      <w:start w:val="1"/>
      <w:numFmt w:val="bullet"/>
      <w:lvlText w:val=""/>
      <w:lvlJc w:val="left"/>
      <w:pPr>
        <w:tabs>
          <w:tab w:val="num" w:pos="9705"/>
        </w:tabs>
        <w:ind w:left="9705" w:hanging="360"/>
      </w:pPr>
      <w:rPr>
        <w:rFonts w:ascii="Wingdings" w:hAnsi="Wingdings" w:hint="default"/>
      </w:rPr>
    </w:lvl>
  </w:abstractNum>
  <w:abstractNum w:abstractNumId="13">
    <w:nsid w:val="49910B75"/>
    <w:multiLevelType w:val="hybridMultilevel"/>
    <w:tmpl w:val="731E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E3467C"/>
    <w:multiLevelType w:val="hybridMultilevel"/>
    <w:tmpl w:val="2D708B4A"/>
    <w:lvl w:ilvl="0" w:tplc="3FDC53C4">
      <w:start w:val="1"/>
      <w:numFmt w:val="decimal"/>
      <w:lvlText w:val="%1."/>
      <w:lvlJc w:val="left"/>
      <w:pPr>
        <w:ind w:left="803" w:hanging="360"/>
      </w:pPr>
      <w:rPr>
        <w:rFonts w:ascii="Times New Roman" w:eastAsia="Times New Roman" w:hAnsi="Times New Roman" w:cs="Times New Roman"/>
      </w:rPr>
    </w:lvl>
    <w:lvl w:ilvl="1" w:tplc="66D0D682">
      <w:start w:val="1"/>
      <w:numFmt w:val="bullet"/>
      <w:lvlText w:val=""/>
      <w:lvlJc w:val="left"/>
      <w:pPr>
        <w:tabs>
          <w:tab w:val="num" w:pos="1163"/>
        </w:tabs>
        <w:ind w:left="1523" w:hanging="360"/>
      </w:pPr>
      <w:rPr>
        <w:rFonts w:ascii="Symbol" w:hAnsi="Symbol"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5">
    <w:nsid w:val="5BC26A8E"/>
    <w:multiLevelType w:val="hybridMultilevel"/>
    <w:tmpl w:val="81C03AE8"/>
    <w:lvl w:ilvl="0" w:tplc="38F22020">
      <w:start w:val="1"/>
      <w:numFmt w:val="bullet"/>
      <w:lvlText w:val=""/>
      <w:lvlJc w:val="left"/>
      <w:pPr>
        <w:ind w:left="927"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AA0A7D"/>
    <w:multiLevelType w:val="hybridMultilevel"/>
    <w:tmpl w:val="434ABCF4"/>
    <w:lvl w:ilvl="0" w:tplc="35C41B7C">
      <w:start w:val="2"/>
      <w:numFmt w:val="bullet"/>
      <w:lvlText w:val="-"/>
      <w:lvlJc w:val="left"/>
      <w:pPr>
        <w:ind w:left="1260" w:hanging="360"/>
      </w:p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0AF69B5"/>
    <w:multiLevelType w:val="hybridMultilevel"/>
    <w:tmpl w:val="048A75EA"/>
    <w:lvl w:ilvl="0" w:tplc="35C41B7C">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E00FE6"/>
    <w:multiLevelType w:val="multilevel"/>
    <w:tmpl w:val="439E9378"/>
    <w:styleLink w:val="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87210F7"/>
    <w:multiLevelType w:val="hybridMultilevel"/>
    <w:tmpl w:val="323A2884"/>
    <w:lvl w:ilvl="0" w:tplc="C45CABB2">
      <w:start w:val="2"/>
      <w:numFmt w:val="decimal"/>
      <w:lvlText w:val="%1."/>
      <w:lvlJc w:val="left"/>
      <w:pPr>
        <w:ind w:left="1260" w:hanging="360"/>
      </w:pPr>
      <w:rPr>
        <w:rFonts w:ascii="Times New Roman" w:hAnsi="Times New Roman" w:cs="Times New Roman" w:hint="default"/>
        <w:b/>
      </w:rPr>
    </w:lvl>
    <w:lvl w:ilvl="1" w:tplc="5B8C789C">
      <w:start w:val="1"/>
      <w:numFmt w:val="decimal"/>
      <w:lvlText w:val="%2."/>
      <w:lvlJc w:val="left"/>
      <w:pPr>
        <w:tabs>
          <w:tab w:val="num" w:pos="1980"/>
        </w:tabs>
        <w:ind w:left="1980" w:hanging="360"/>
      </w:pPr>
      <w:rPr>
        <w:rFonts w:hint="default"/>
        <w:b w:val="0"/>
      </w:rPr>
    </w:lvl>
    <w:lvl w:ilvl="2" w:tplc="66D0D682">
      <w:start w:val="1"/>
      <w:numFmt w:val="bullet"/>
      <w:lvlText w:val=""/>
      <w:lvlJc w:val="left"/>
      <w:pPr>
        <w:tabs>
          <w:tab w:val="num" w:pos="2520"/>
        </w:tabs>
        <w:ind w:left="2880" w:hanging="360"/>
      </w:pPr>
      <w:rPr>
        <w:rFonts w:ascii="Symbol" w:hAnsi="Symbol" w:hint="default"/>
        <w:b/>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9C12AB0"/>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B6A53D5"/>
    <w:multiLevelType w:val="hybridMultilevel"/>
    <w:tmpl w:val="C7163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531815"/>
    <w:multiLevelType w:val="multilevel"/>
    <w:tmpl w:val="AAA04DB8"/>
    <w:styleLink w:val="1"/>
    <w:lvl w:ilvl="0">
      <w:start w:val="5"/>
      <w:numFmt w:val="decimal"/>
      <w:lvlText w:val="%1."/>
      <w:lvlJc w:val="left"/>
      <w:pPr>
        <w:ind w:left="121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4"/>
  </w:num>
  <w:num w:numId="3">
    <w:abstractNumId w:val="22"/>
  </w:num>
  <w:num w:numId="4">
    <w:abstractNumId w:val="18"/>
  </w:num>
  <w:num w:numId="5">
    <w:abstractNumId w:val="20"/>
  </w:num>
  <w:num w:numId="6">
    <w:abstractNumId w:val="15"/>
  </w:num>
  <w:num w:numId="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7"/>
  </w:num>
  <w:num w:numId="13">
    <w:abstractNumId w:val="11"/>
  </w:num>
  <w:num w:numId="14">
    <w:abstractNumId w:val="16"/>
  </w:num>
  <w:num w:numId="15">
    <w:abstractNumId w:val="3"/>
  </w:num>
  <w:num w:numId="16">
    <w:abstractNumId w:val="17"/>
  </w:num>
  <w:num w:numId="17">
    <w:abstractNumId w:val="9"/>
  </w:num>
  <w:num w:numId="18">
    <w:abstractNumId w:val="5"/>
  </w:num>
  <w:num w:numId="19">
    <w:abstractNumId w:val="1"/>
  </w:num>
  <w:num w:numId="20">
    <w:abstractNumId w:val="6"/>
  </w:num>
  <w:num w:numId="21">
    <w:abstractNumId w:val="2"/>
  </w:num>
  <w:num w:numId="22">
    <w:abstractNumId w:val="13"/>
  </w:num>
  <w:num w:numId="23">
    <w:abstractNumId w:val="21"/>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66DD"/>
    <w:rsid w:val="00004C1C"/>
    <w:rsid w:val="00010B47"/>
    <w:rsid w:val="00027E1B"/>
    <w:rsid w:val="00036B5A"/>
    <w:rsid w:val="0004586B"/>
    <w:rsid w:val="000459B8"/>
    <w:rsid w:val="00057856"/>
    <w:rsid w:val="0006196B"/>
    <w:rsid w:val="000675E0"/>
    <w:rsid w:val="00071CE2"/>
    <w:rsid w:val="00074CD2"/>
    <w:rsid w:val="000958F2"/>
    <w:rsid w:val="000A01DF"/>
    <w:rsid w:val="000A64E0"/>
    <w:rsid w:val="000A7F5F"/>
    <w:rsid w:val="000C15C6"/>
    <w:rsid w:val="000D45FD"/>
    <w:rsid w:val="000D4960"/>
    <w:rsid w:val="000E1CDD"/>
    <w:rsid w:val="000E5C9A"/>
    <w:rsid w:val="00111A5C"/>
    <w:rsid w:val="00111B40"/>
    <w:rsid w:val="00113926"/>
    <w:rsid w:val="00117CD9"/>
    <w:rsid w:val="001252FD"/>
    <w:rsid w:val="00136BF6"/>
    <w:rsid w:val="00145CB0"/>
    <w:rsid w:val="0014642D"/>
    <w:rsid w:val="00154B95"/>
    <w:rsid w:val="001621CA"/>
    <w:rsid w:val="00162459"/>
    <w:rsid w:val="001643CD"/>
    <w:rsid w:val="00171C5E"/>
    <w:rsid w:val="00173835"/>
    <w:rsid w:val="00180EDE"/>
    <w:rsid w:val="0018247A"/>
    <w:rsid w:val="001837D8"/>
    <w:rsid w:val="00183CEA"/>
    <w:rsid w:val="00184BFF"/>
    <w:rsid w:val="001A1AF0"/>
    <w:rsid w:val="001B1865"/>
    <w:rsid w:val="001B330B"/>
    <w:rsid w:val="001B5766"/>
    <w:rsid w:val="001B6256"/>
    <w:rsid w:val="001C09E0"/>
    <w:rsid w:val="001C4161"/>
    <w:rsid w:val="001D1280"/>
    <w:rsid w:val="001D4A90"/>
    <w:rsid w:val="001D69E3"/>
    <w:rsid w:val="001F2417"/>
    <w:rsid w:val="001F6AAB"/>
    <w:rsid w:val="00200040"/>
    <w:rsid w:val="00203AC7"/>
    <w:rsid w:val="0021390C"/>
    <w:rsid w:val="0021465F"/>
    <w:rsid w:val="00217FFA"/>
    <w:rsid w:val="00220B76"/>
    <w:rsid w:val="00225408"/>
    <w:rsid w:val="002268D2"/>
    <w:rsid w:val="0023358A"/>
    <w:rsid w:val="00236C3B"/>
    <w:rsid w:val="00242BC4"/>
    <w:rsid w:val="00244176"/>
    <w:rsid w:val="0024478B"/>
    <w:rsid w:val="00246188"/>
    <w:rsid w:val="002519FC"/>
    <w:rsid w:val="002535BE"/>
    <w:rsid w:val="00260914"/>
    <w:rsid w:val="00260A20"/>
    <w:rsid w:val="0027107B"/>
    <w:rsid w:val="002779A7"/>
    <w:rsid w:val="002800EF"/>
    <w:rsid w:val="00280454"/>
    <w:rsid w:val="002878F9"/>
    <w:rsid w:val="00291E43"/>
    <w:rsid w:val="002A7245"/>
    <w:rsid w:val="002B77AC"/>
    <w:rsid w:val="002C033D"/>
    <w:rsid w:val="002C0E09"/>
    <w:rsid w:val="002C2972"/>
    <w:rsid w:val="002C3B25"/>
    <w:rsid w:val="002C56A5"/>
    <w:rsid w:val="002C7773"/>
    <w:rsid w:val="002D0CE9"/>
    <w:rsid w:val="002D0F5B"/>
    <w:rsid w:val="002D219E"/>
    <w:rsid w:val="002D495B"/>
    <w:rsid w:val="002D7EFD"/>
    <w:rsid w:val="002E55A1"/>
    <w:rsid w:val="002E59C6"/>
    <w:rsid w:val="002F697A"/>
    <w:rsid w:val="00312C56"/>
    <w:rsid w:val="00314A9B"/>
    <w:rsid w:val="00316717"/>
    <w:rsid w:val="00316C70"/>
    <w:rsid w:val="00321493"/>
    <w:rsid w:val="00337609"/>
    <w:rsid w:val="00337765"/>
    <w:rsid w:val="003416C5"/>
    <w:rsid w:val="003429AD"/>
    <w:rsid w:val="003462A6"/>
    <w:rsid w:val="00353C82"/>
    <w:rsid w:val="0035732E"/>
    <w:rsid w:val="003576C4"/>
    <w:rsid w:val="00361ED3"/>
    <w:rsid w:val="003718D7"/>
    <w:rsid w:val="003736D7"/>
    <w:rsid w:val="0037479D"/>
    <w:rsid w:val="0037704A"/>
    <w:rsid w:val="00384125"/>
    <w:rsid w:val="0039185E"/>
    <w:rsid w:val="003953DC"/>
    <w:rsid w:val="003A44AB"/>
    <w:rsid w:val="003A7108"/>
    <w:rsid w:val="003B0C22"/>
    <w:rsid w:val="003D7246"/>
    <w:rsid w:val="003E0506"/>
    <w:rsid w:val="003E1175"/>
    <w:rsid w:val="00400E12"/>
    <w:rsid w:val="00407A37"/>
    <w:rsid w:val="00407CBB"/>
    <w:rsid w:val="0041339F"/>
    <w:rsid w:val="00422705"/>
    <w:rsid w:val="00425181"/>
    <w:rsid w:val="00425E1B"/>
    <w:rsid w:val="00426351"/>
    <w:rsid w:val="004319AB"/>
    <w:rsid w:val="00432568"/>
    <w:rsid w:val="004340C8"/>
    <w:rsid w:val="0043729E"/>
    <w:rsid w:val="00437B5A"/>
    <w:rsid w:val="00441B8A"/>
    <w:rsid w:val="00455A01"/>
    <w:rsid w:val="00455F0B"/>
    <w:rsid w:val="0045777D"/>
    <w:rsid w:val="004606FB"/>
    <w:rsid w:val="00465961"/>
    <w:rsid w:val="004662B7"/>
    <w:rsid w:val="004742BF"/>
    <w:rsid w:val="00481DCA"/>
    <w:rsid w:val="0048782C"/>
    <w:rsid w:val="00492315"/>
    <w:rsid w:val="0049438D"/>
    <w:rsid w:val="00494E97"/>
    <w:rsid w:val="004A0BB7"/>
    <w:rsid w:val="004A38FF"/>
    <w:rsid w:val="004A5B3E"/>
    <w:rsid w:val="004A66DD"/>
    <w:rsid w:val="004A6816"/>
    <w:rsid w:val="004A682F"/>
    <w:rsid w:val="004B0A10"/>
    <w:rsid w:val="004B0D74"/>
    <w:rsid w:val="004D53F3"/>
    <w:rsid w:val="004E2199"/>
    <w:rsid w:val="004E7777"/>
    <w:rsid w:val="004F0E4C"/>
    <w:rsid w:val="004F5DEC"/>
    <w:rsid w:val="005020A4"/>
    <w:rsid w:val="005035F5"/>
    <w:rsid w:val="00514027"/>
    <w:rsid w:val="0051635D"/>
    <w:rsid w:val="00516E40"/>
    <w:rsid w:val="00517FD6"/>
    <w:rsid w:val="0052328B"/>
    <w:rsid w:val="0052558E"/>
    <w:rsid w:val="00537FC1"/>
    <w:rsid w:val="00542866"/>
    <w:rsid w:val="005471F3"/>
    <w:rsid w:val="0055038F"/>
    <w:rsid w:val="00550A27"/>
    <w:rsid w:val="005514C8"/>
    <w:rsid w:val="00552DA3"/>
    <w:rsid w:val="00553929"/>
    <w:rsid w:val="005616C2"/>
    <w:rsid w:val="00561DB5"/>
    <w:rsid w:val="00561F53"/>
    <w:rsid w:val="005716A3"/>
    <w:rsid w:val="00573AF6"/>
    <w:rsid w:val="00575161"/>
    <w:rsid w:val="005764AD"/>
    <w:rsid w:val="00592D5B"/>
    <w:rsid w:val="005933E9"/>
    <w:rsid w:val="005A0BF2"/>
    <w:rsid w:val="005A4451"/>
    <w:rsid w:val="005B0AC0"/>
    <w:rsid w:val="005B1ED2"/>
    <w:rsid w:val="005B5267"/>
    <w:rsid w:val="005C6B7A"/>
    <w:rsid w:val="005D0C89"/>
    <w:rsid w:val="005D1BA7"/>
    <w:rsid w:val="005D29BB"/>
    <w:rsid w:val="005D4FD7"/>
    <w:rsid w:val="005D7EFA"/>
    <w:rsid w:val="005E0E49"/>
    <w:rsid w:val="005E4713"/>
    <w:rsid w:val="005E5129"/>
    <w:rsid w:val="005F235C"/>
    <w:rsid w:val="005F5719"/>
    <w:rsid w:val="00610FD9"/>
    <w:rsid w:val="0061648D"/>
    <w:rsid w:val="006238D1"/>
    <w:rsid w:val="00623A3E"/>
    <w:rsid w:val="00624650"/>
    <w:rsid w:val="006346C6"/>
    <w:rsid w:val="00636A4B"/>
    <w:rsid w:val="00644038"/>
    <w:rsid w:val="006539DC"/>
    <w:rsid w:val="00653AE8"/>
    <w:rsid w:val="00661048"/>
    <w:rsid w:val="006624F3"/>
    <w:rsid w:val="00666915"/>
    <w:rsid w:val="00676298"/>
    <w:rsid w:val="00685DB0"/>
    <w:rsid w:val="0068740D"/>
    <w:rsid w:val="00694A56"/>
    <w:rsid w:val="006A1D77"/>
    <w:rsid w:val="006A4571"/>
    <w:rsid w:val="006A4C6C"/>
    <w:rsid w:val="006A5E58"/>
    <w:rsid w:val="006A6DBD"/>
    <w:rsid w:val="006A7ADE"/>
    <w:rsid w:val="006C6680"/>
    <w:rsid w:val="006D09F7"/>
    <w:rsid w:val="006E07DC"/>
    <w:rsid w:val="006E283C"/>
    <w:rsid w:val="006E46A0"/>
    <w:rsid w:val="006F1FC9"/>
    <w:rsid w:val="006F2FA6"/>
    <w:rsid w:val="006F77E0"/>
    <w:rsid w:val="007005B2"/>
    <w:rsid w:val="00714A87"/>
    <w:rsid w:val="00724936"/>
    <w:rsid w:val="007251B3"/>
    <w:rsid w:val="00731F73"/>
    <w:rsid w:val="00733C1D"/>
    <w:rsid w:val="00736C4E"/>
    <w:rsid w:val="00737F21"/>
    <w:rsid w:val="007405E2"/>
    <w:rsid w:val="00743AFF"/>
    <w:rsid w:val="00763D98"/>
    <w:rsid w:val="00765D83"/>
    <w:rsid w:val="007769A5"/>
    <w:rsid w:val="007845F3"/>
    <w:rsid w:val="007912A1"/>
    <w:rsid w:val="00791F0B"/>
    <w:rsid w:val="007976EF"/>
    <w:rsid w:val="007978C5"/>
    <w:rsid w:val="007B058B"/>
    <w:rsid w:val="007B0F31"/>
    <w:rsid w:val="007B1D07"/>
    <w:rsid w:val="007B4CB9"/>
    <w:rsid w:val="007B7ACD"/>
    <w:rsid w:val="007D7D8C"/>
    <w:rsid w:val="007E4A50"/>
    <w:rsid w:val="007E4D63"/>
    <w:rsid w:val="007F05C5"/>
    <w:rsid w:val="007F790F"/>
    <w:rsid w:val="00800B93"/>
    <w:rsid w:val="00802F70"/>
    <w:rsid w:val="00814B54"/>
    <w:rsid w:val="00821B76"/>
    <w:rsid w:val="00822604"/>
    <w:rsid w:val="00822ABE"/>
    <w:rsid w:val="00830E8E"/>
    <w:rsid w:val="008335E8"/>
    <w:rsid w:val="00836463"/>
    <w:rsid w:val="00840B1E"/>
    <w:rsid w:val="00847DE4"/>
    <w:rsid w:val="00850505"/>
    <w:rsid w:val="00851617"/>
    <w:rsid w:val="00870D60"/>
    <w:rsid w:val="00877293"/>
    <w:rsid w:val="0088094C"/>
    <w:rsid w:val="00880ED7"/>
    <w:rsid w:val="0088181D"/>
    <w:rsid w:val="00892AE2"/>
    <w:rsid w:val="008946AB"/>
    <w:rsid w:val="0089549D"/>
    <w:rsid w:val="0089642E"/>
    <w:rsid w:val="008A44B6"/>
    <w:rsid w:val="008A6C74"/>
    <w:rsid w:val="008A723C"/>
    <w:rsid w:val="008B6768"/>
    <w:rsid w:val="008C0D5D"/>
    <w:rsid w:val="008C5FF6"/>
    <w:rsid w:val="008D5CA8"/>
    <w:rsid w:val="008D7042"/>
    <w:rsid w:val="008F0108"/>
    <w:rsid w:val="00906914"/>
    <w:rsid w:val="00916E2F"/>
    <w:rsid w:val="009179D5"/>
    <w:rsid w:val="00921C24"/>
    <w:rsid w:val="00940A25"/>
    <w:rsid w:val="00942A48"/>
    <w:rsid w:val="0094456F"/>
    <w:rsid w:val="00944ABC"/>
    <w:rsid w:val="00947224"/>
    <w:rsid w:val="00955D90"/>
    <w:rsid w:val="0096016B"/>
    <w:rsid w:val="00967A0D"/>
    <w:rsid w:val="00983730"/>
    <w:rsid w:val="00985618"/>
    <w:rsid w:val="00987F20"/>
    <w:rsid w:val="00994795"/>
    <w:rsid w:val="009968A9"/>
    <w:rsid w:val="009A004F"/>
    <w:rsid w:val="009B6A0E"/>
    <w:rsid w:val="009B6DCE"/>
    <w:rsid w:val="009C104F"/>
    <w:rsid w:val="009C51EF"/>
    <w:rsid w:val="009C58C4"/>
    <w:rsid w:val="009D238B"/>
    <w:rsid w:val="009D26A5"/>
    <w:rsid w:val="009D2765"/>
    <w:rsid w:val="009D314B"/>
    <w:rsid w:val="009D357C"/>
    <w:rsid w:val="009D4FF7"/>
    <w:rsid w:val="009D7A5E"/>
    <w:rsid w:val="009F4E86"/>
    <w:rsid w:val="00A01AA5"/>
    <w:rsid w:val="00A17136"/>
    <w:rsid w:val="00A229B3"/>
    <w:rsid w:val="00A24234"/>
    <w:rsid w:val="00A253C5"/>
    <w:rsid w:val="00A33159"/>
    <w:rsid w:val="00A34AC1"/>
    <w:rsid w:val="00A35142"/>
    <w:rsid w:val="00A4516D"/>
    <w:rsid w:val="00A52175"/>
    <w:rsid w:val="00A65E1E"/>
    <w:rsid w:val="00A679FE"/>
    <w:rsid w:val="00A704DA"/>
    <w:rsid w:val="00A8481B"/>
    <w:rsid w:val="00AA23D0"/>
    <w:rsid w:val="00AC3967"/>
    <w:rsid w:val="00AC5D36"/>
    <w:rsid w:val="00AC76D5"/>
    <w:rsid w:val="00AD100C"/>
    <w:rsid w:val="00AE435E"/>
    <w:rsid w:val="00B11605"/>
    <w:rsid w:val="00B1638A"/>
    <w:rsid w:val="00B309B0"/>
    <w:rsid w:val="00B324CD"/>
    <w:rsid w:val="00B40A30"/>
    <w:rsid w:val="00B40B78"/>
    <w:rsid w:val="00B434F2"/>
    <w:rsid w:val="00B76315"/>
    <w:rsid w:val="00B83227"/>
    <w:rsid w:val="00B87AE4"/>
    <w:rsid w:val="00B968BD"/>
    <w:rsid w:val="00BA063B"/>
    <w:rsid w:val="00BA4C8C"/>
    <w:rsid w:val="00BA57F3"/>
    <w:rsid w:val="00BB490F"/>
    <w:rsid w:val="00BB682A"/>
    <w:rsid w:val="00BD1217"/>
    <w:rsid w:val="00BD632F"/>
    <w:rsid w:val="00BD666A"/>
    <w:rsid w:val="00BF0BC6"/>
    <w:rsid w:val="00C01B0B"/>
    <w:rsid w:val="00C05A63"/>
    <w:rsid w:val="00C13EB6"/>
    <w:rsid w:val="00C2515A"/>
    <w:rsid w:val="00C27292"/>
    <w:rsid w:val="00C45272"/>
    <w:rsid w:val="00C5699B"/>
    <w:rsid w:val="00C66137"/>
    <w:rsid w:val="00C7683C"/>
    <w:rsid w:val="00C76DE7"/>
    <w:rsid w:val="00C82677"/>
    <w:rsid w:val="00C8324C"/>
    <w:rsid w:val="00C93FF7"/>
    <w:rsid w:val="00CB37D2"/>
    <w:rsid w:val="00CB5961"/>
    <w:rsid w:val="00CB6EDD"/>
    <w:rsid w:val="00CF580B"/>
    <w:rsid w:val="00D00E02"/>
    <w:rsid w:val="00D05C13"/>
    <w:rsid w:val="00D06626"/>
    <w:rsid w:val="00D1240E"/>
    <w:rsid w:val="00D14BAD"/>
    <w:rsid w:val="00D20918"/>
    <w:rsid w:val="00D229B3"/>
    <w:rsid w:val="00D26A1B"/>
    <w:rsid w:val="00D40F89"/>
    <w:rsid w:val="00D51278"/>
    <w:rsid w:val="00D56ABE"/>
    <w:rsid w:val="00D60398"/>
    <w:rsid w:val="00D60FF3"/>
    <w:rsid w:val="00D67DD4"/>
    <w:rsid w:val="00D7360F"/>
    <w:rsid w:val="00D82525"/>
    <w:rsid w:val="00D844D9"/>
    <w:rsid w:val="00D85711"/>
    <w:rsid w:val="00D87F5B"/>
    <w:rsid w:val="00D9590C"/>
    <w:rsid w:val="00D96402"/>
    <w:rsid w:val="00DB0428"/>
    <w:rsid w:val="00DB21EE"/>
    <w:rsid w:val="00DB3153"/>
    <w:rsid w:val="00DB6119"/>
    <w:rsid w:val="00DC076E"/>
    <w:rsid w:val="00DC50B9"/>
    <w:rsid w:val="00DF0A41"/>
    <w:rsid w:val="00DF29BA"/>
    <w:rsid w:val="00E06FBF"/>
    <w:rsid w:val="00E07A52"/>
    <w:rsid w:val="00E12049"/>
    <w:rsid w:val="00E16756"/>
    <w:rsid w:val="00E17D4E"/>
    <w:rsid w:val="00E22B48"/>
    <w:rsid w:val="00E26E73"/>
    <w:rsid w:val="00E37B35"/>
    <w:rsid w:val="00E4379F"/>
    <w:rsid w:val="00E56457"/>
    <w:rsid w:val="00E719F0"/>
    <w:rsid w:val="00E8587B"/>
    <w:rsid w:val="00E90907"/>
    <w:rsid w:val="00E9279B"/>
    <w:rsid w:val="00E95F26"/>
    <w:rsid w:val="00EB2D2E"/>
    <w:rsid w:val="00EB44FD"/>
    <w:rsid w:val="00EB74B0"/>
    <w:rsid w:val="00EC2B5C"/>
    <w:rsid w:val="00ED068A"/>
    <w:rsid w:val="00ED7351"/>
    <w:rsid w:val="00F06D92"/>
    <w:rsid w:val="00F1362E"/>
    <w:rsid w:val="00F155FE"/>
    <w:rsid w:val="00F349FB"/>
    <w:rsid w:val="00F40613"/>
    <w:rsid w:val="00F51611"/>
    <w:rsid w:val="00F52C98"/>
    <w:rsid w:val="00F55258"/>
    <w:rsid w:val="00F568E1"/>
    <w:rsid w:val="00F57440"/>
    <w:rsid w:val="00F6141E"/>
    <w:rsid w:val="00F659E5"/>
    <w:rsid w:val="00F81FAB"/>
    <w:rsid w:val="00F95FB8"/>
    <w:rsid w:val="00F96DD3"/>
    <w:rsid w:val="00FA6987"/>
    <w:rsid w:val="00FB2232"/>
    <w:rsid w:val="00FB2DD5"/>
    <w:rsid w:val="00FC1918"/>
    <w:rsid w:val="00FD585C"/>
    <w:rsid w:val="00FD754B"/>
    <w:rsid w:val="00FE65B4"/>
    <w:rsid w:val="00FE7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Document Map"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351"/>
    <w:rPr>
      <w:sz w:val="24"/>
      <w:szCs w:val="24"/>
    </w:rPr>
  </w:style>
  <w:style w:type="paragraph" w:styleId="10">
    <w:name w:val="heading 1"/>
    <w:basedOn w:val="a"/>
    <w:next w:val="a"/>
    <w:link w:val="11"/>
    <w:qFormat/>
    <w:rsid w:val="00851617"/>
    <w:pPr>
      <w:keepNext/>
      <w:suppressAutoHyphens/>
      <w:jc w:val="center"/>
      <w:outlineLvl w:val="0"/>
    </w:pPr>
    <w:rPr>
      <w:b/>
      <w:bCs/>
      <w:sz w:val="26"/>
      <w:szCs w:val="20"/>
      <w:lang w:eastAsia="ar-SA"/>
    </w:rPr>
  </w:style>
  <w:style w:type="paragraph" w:styleId="20">
    <w:name w:val="heading 2"/>
    <w:basedOn w:val="a"/>
    <w:link w:val="21"/>
    <w:uiPriority w:val="9"/>
    <w:qFormat/>
    <w:rsid w:val="0021390C"/>
    <w:pPr>
      <w:spacing w:before="100" w:beforeAutospacing="1" w:after="100" w:afterAutospacing="1"/>
      <w:outlineLvl w:val="1"/>
    </w:pPr>
    <w:rPr>
      <w:b/>
      <w:bCs/>
      <w:sz w:val="36"/>
      <w:szCs w:val="36"/>
    </w:rPr>
  </w:style>
  <w:style w:type="paragraph" w:styleId="30">
    <w:name w:val="heading 3"/>
    <w:basedOn w:val="a"/>
    <w:next w:val="a"/>
    <w:link w:val="31"/>
    <w:uiPriority w:val="9"/>
    <w:semiHidden/>
    <w:unhideWhenUsed/>
    <w:qFormat/>
    <w:rsid w:val="0096016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60914"/>
    <w:rPr>
      <w:rFonts w:ascii="Tahoma" w:hAnsi="Tahoma" w:cs="Tahoma"/>
      <w:sz w:val="16"/>
      <w:szCs w:val="16"/>
    </w:rPr>
  </w:style>
  <w:style w:type="paragraph" w:styleId="a5">
    <w:name w:val="footer"/>
    <w:basedOn w:val="a"/>
    <w:rsid w:val="005D7EFA"/>
    <w:pPr>
      <w:tabs>
        <w:tab w:val="center" w:pos="4677"/>
        <w:tab w:val="right" w:pos="9355"/>
      </w:tabs>
    </w:pPr>
  </w:style>
  <w:style w:type="character" w:styleId="a6">
    <w:name w:val="page number"/>
    <w:basedOn w:val="a0"/>
    <w:rsid w:val="005D7EFA"/>
  </w:style>
  <w:style w:type="paragraph" w:styleId="a7">
    <w:name w:val="header"/>
    <w:basedOn w:val="a"/>
    <w:link w:val="a8"/>
    <w:rsid w:val="00851617"/>
    <w:pPr>
      <w:tabs>
        <w:tab w:val="center" w:pos="4677"/>
        <w:tab w:val="right" w:pos="9355"/>
      </w:tabs>
    </w:pPr>
  </w:style>
  <w:style w:type="character" w:customStyle="1" w:styleId="a8">
    <w:name w:val="Верхний колонтитул Знак"/>
    <w:link w:val="a7"/>
    <w:rsid w:val="00851617"/>
    <w:rPr>
      <w:sz w:val="24"/>
      <w:szCs w:val="24"/>
    </w:rPr>
  </w:style>
  <w:style w:type="character" w:customStyle="1" w:styleId="11">
    <w:name w:val="Заголовок 1 Знак"/>
    <w:link w:val="10"/>
    <w:rsid w:val="00851617"/>
    <w:rPr>
      <w:b/>
      <w:bCs/>
      <w:sz w:val="26"/>
      <w:lang w:eastAsia="ar-SA"/>
    </w:rPr>
  </w:style>
  <w:style w:type="paragraph" w:styleId="a9">
    <w:name w:val="Body Text"/>
    <w:basedOn w:val="a"/>
    <w:link w:val="aa"/>
    <w:rsid w:val="00851617"/>
    <w:pPr>
      <w:suppressAutoHyphens/>
      <w:jc w:val="center"/>
    </w:pPr>
    <w:rPr>
      <w:b/>
      <w:bCs/>
      <w:sz w:val="28"/>
      <w:szCs w:val="20"/>
      <w:lang w:eastAsia="ar-SA"/>
    </w:rPr>
  </w:style>
  <w:style w:type="character" w:customStyle="1" w:styleId="aa">
    <w:name w:val="Основной текст Знак"/>
    <w:link w:val="a9"/>
    <w:rsid w:val="00851617"/>
    <w:rPr>
      <w:b/>
      <w:bCs/>
      <w:sz w:val="28"/>
      <w:lang w:eastAsia="ar-SA"/>
    </w:rPr>
  </w:style>
  <w:style w:type="paragraph" w:styleId="ab">
    <w:name w:val="Normal (Web)"/>
    <w:basedOn w:val="a"/>
    <w:uiPriority w:val="99"/>
    <w:rsid w:val="0094456F"/>
    <w:pPr>
      <w:spacing w:before="100" w:beforeAutospacing="1" w:after="100" w:afterAutospacing="1"/>
    </w:pPr>
  </w:style>
  <w:style w:type="paragraph" w:styleId="ac">
    <w:name w:val="No Spacing"/>
    <w:uiPriority w:val="1"/>
    <w:qFormat/>
    <w:rsid w:val="0094456F"/>
    <w:rPr>
      <w:rFonts w:ascii="Calibri" w:hAnsi="Calibri"/>
      <w:sz w:val="22"/>
      <w:szCs w:val="22"/>
    </w:rPr>
  </w:style>
  <w:style w:type="paragraph" w:customStyle="1" w:styleId="ConsNonformat">
    <w:name w:val="ConsNonformat"/>
    <w:rsid w:val="0094456F"/>
    <w:pPr>
      <w:widowControl w:val="0"/>
      <w:autoSpaceDE w:val="0"/>
      <w:autoSpaceDN w:val="0"/>
      <w:adjustRightInd w:val="0"/>
    </w:pPr>
    <w:rPr>
      <w:rFonts w:ascii="Courier New" w:hAnsi="Courier New" w:cs="Courier New"/>
      <w:sz w:val="16"/>
      <w:szCs w:val="16"/>
    </w:rPr>
  </w:style>
  <w:style w:type="paragraph" w:styleId="ad">
    <w:name w:val="List Paragraph"/>
    <w:basedOn w:val="a"/>
    <w:link w:val="ae"/>
    <w:uiPriority w:val="34"/>
    <w:qFormat/>
    <w:rsid w:val="0094456F"/>
    <w:pPr>
      <w:spacing w:after="200" w:line="276" w:lineRule="auto"/>
      <w:ind w:left="720"/>
      <w:contextualSpacing/>
    </w:pPr>
    <w:rPr>
      <w:rFonts w:ascii="Calibri" w:hAnsi="Calibri"/>
      <w:sz w:val="22"/>
      <w:szCs w:val="22"/>
    </w:rPr>
  </w:style>
  <w:style w:type="paragraph" w:customStyle="1" w:styleId="af">
    <w:name w:val="Нормальный (таблица)"/>
    <w:basedOn w:val="a"/>
    <w:next w:val="a"/>
    <w:uiPriority w:val="99"/>
    <w:rsid w:val="00F40613"/>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F40613"/>
    <w:pPr>
      <w:autoSpaceDE w:val="0"/>
      <w:autoSpaceDN w:val="0"/>
      <w:adjustRightInd w:val="0"/>
    </w:pPr>
    <w:rPr>
      <w:rFonts w:ascii="Arial" w:hAnsi="Arial" w:cs="Arial"/>
    </w:rPr>
  </w:style>
  <w:style w:type="paragraph" w:customStyle="1" w:styleId="ConsPlusNormal">
    <w:name w:val="ConsPlusNormal"/>
    <w:uiPriority w:val="99"/>
    <w:rsid w:val="0021390C"/>
    <w:pPr>
      <w:widowControl w:val="0"/>
      <w:autoSpaceDE w:val="0"/>
      <w:autoSpaceDN w:val="0"/>
      <w:adjustRightInd w:val="0"/>
      <w:ind w:firstLine="720"/>
    </w:pPr>
    <w:rPr>
      <w:rFonts w:ascii="Arial" w:hAnsi="Arial" w:cs="Arial"/>
    </w:rPr>
  </w:style>
  <w:style w:type="character" w:customStyle="1" w:styleId="21">
    <w:name w:val="Заголовок 2 Знак"/>
    <w:basedOn w:val="a0"/>
    <w:link w:val="20"/>
    <w:uiPriority w:val="9"/>
    <w:rsid w:val="0021390C"/>
    <w:rPr>
      <w:b/>
      <w:bCs/>
      <w:sz w:val="36"/>
      <w:szCs w:val="36"/>
    </w:rPr>
  </w:style>
  <w:style w:type="paragraph" w:customStyle="1" w:styleId="ConsPlusTitle">
    <w:name w:val="ConsPlusTitle"/>
    <w:uiPriority w:val="99"/>
    <w:rsid w:val="0021390C"/>
    <w:pPr>
      <w:widowControl w:val="0"/>
      <w:autoSpaceDE w:val="0"/>
      <w:autoSpaceDN w:val="0"/>
      <w:adjustRightInd w:val="0"/>
    </w:pPr>
    <w:rPr>
      <w:rFonts w:ascii="Arial" w:hAnsi="Arial" w:cs="Arial"/>
      <w:b/>
      <w:bCs/>
    </w:rPr>
  </w:style>
  <w:style w:type="character" w:styleId="af1">
    <w:name w:val="Hyperlink"/>
    <w:uiPriority w:val="99"/>
    <w:rsid w:val="0021390C"/>
    <w:rPr>
      <w:color w:val="0000FF"/>
      <w:u w:val="single"/>
    </w:rPr>
  </w:style>
  <w:style w:type="paragraph" w:customStyle="1" w:styleId="Style">
    <w:name w:val="Style"/>
    <w:rsid w:val="0021390C"/>
    <w:pPr>
      <w:widowControl w:val="0"/>
      <w:autoSpaceDE w:val="0"/>
      <w:autoSpaceDN w:val="0"/>
      <w:adjustRightInd w:val="0"/>
      <w:ind w:left="34"/>
    </w:pPr>
    <w:rPr>
      <w:rFonts w:ascii="Arial" w:eastAsia="SimSun" w:hAnsi="Arial" w:cs="Arial"/>
      <w:sz w:val="24"/>
      <w:szCs w:val="24"/>
    </w:rPr>
  </w:style>
  <w:style w:type="paragraph" w:styleId="z-">
    <w:name w:val="HTML Bottom of Form"/>
    <w:basedOn w:val="a"/>
    <w:next w:val="a"/>
    <w:link w:val="z-0"/>
    <w:hidden/>
    <w:uiPriority w:val="99"/>
    <w:unhideWhenUsed/>
    <w:rsid w:val="0021390C"/>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rsid w:val="0021390C"/>
    <w:rPr>
      <w:rFonts w:ascii="Arial" w:hAnsi="Arial" w:cs="Arial"/>
      <w:vanish/>
      <w:sz w:val="16"/>
      <w:szCs w:val="16"/>
    </w:rPr>
  </w:style>
  <w:style w:type="numbering" w:customStyle="1" w:styleId="1">
    <w:name w:val="Стиль1"/>
    <w:uiPriority w:val="99"/>
    <w:rsid w:val="0021390C"/>
    <w:pPr>
      <w:numPr>
        <w:numId w:val="3"/>
      </w:numPr>
    </w:pPr>
  </w:style>
  <w:style w:type="numbering" w:customStyle="1" w:styleId="2">
    <w:name w:val="Стиль2"/>
    <w:uiPriority w:val="99"/>
    <w:rsid w:val="0021390C"/>
    <w:pPr>
      <w:numPr>
        <w:numId w:val="4"/>
      </w:numPr>
    </w:pPr>
  </w:style>
  <w:style w:type="numbering" w:customStyle="1" w:styleId="3">
    <w:name w:val="Стиль3"/>
    <w:uiPriority w:val="99"/>
    <w:rsid w:val="0021390C"/>
    <w:pPr>
      <w:numPr>
        <w:numId w:val="5"/>
      </w:numPr>
    </w:pPr>
  </w:style>
  <w:style w:type="character" w:styleId="af2">
    <w:name w:val="FollowedHyperlink"/>
    <w:basedOn w:val="a0"/>
    <w:rsid w:val="009D314B"/>
    <w:rPr>
      <w:color w:val="800080" w:themeColor="followedHyperlink"/>
      <w:u w:val="single"/>
    </w:rPr>
  </w:style>
  <w:style w:type="character" w:customStyle="1" w:styleId="31">
    <w:name w:val="Заголовок 3 Знак"/>
    <w:basedOn w:val="a0"/>
    <w:link w:val="30"/>
    <w:uiPriority w:val="9"/>
    <w:semiHidden/>
    <w:rsid w:val="0096016B"/>
    <w:rPr>
      <w:rFonts w:asciiTheme="majorHAnsi" w:eastAsiaTheme="majorEastAsia" w:hAnsiTheme="majorHAnsi" w:cstheme="majorBidi"/>
      <w:b/>
      <w:bCs/>
      <w:color w:val="4F81BD" w:themeColor="accent1"/>
      <w:sz w:val="22"/>
      <w:szCs w:val="22"/>
    </w:rPr>
  </w:style>
  <w:style w:type="paragraph" w:styleId="af3">
    <w:name w:val="Document Map"/>
    <w:basedOn w:val="a"/>
    <w:link w:val="af4"/>
    <w:uiPriority w:val="99"/>
    <w:rsid w:val="00CB6EDD"/>
    <w:rPr>
      <w:rFonts w:ascii="Tahoma" w:hAnsi="Tahoma" w:cs="Tahoma"/>
      <w:sz w:val="16"/>
      <w:szCs w:val="16"/>
    </w:rPr>
  </w:style>
  <w:style w:type="character" w:customStyle="1" w:styleId="af4">
    <w:name w:val="Схема документа Знак"/>
    <w:basedOn w:val="a0"/>
    <w:link w:val="af3"/>
    <w:uiPriority w:val="99"/>
    <w:rsid w:val="00CB6EDD"/>
    <w:rPr>
      <w:rFonts w:ascii="Tahoma" w:hAnsi="Tahoma" w:cs="Tahoma"/>
      <w:sz w:val="16"/>
      <w:szCs w:val="16"/>
    </w:rPr>
  </w:style>
  <w:style w:type="character" w:customStyle="1" w:styleId="a4">
    <w:name w:val="Текст выноски Знак"/>
    <w:basedOn w:val="a0"/>
    <w:link w:val="a3"/>
    <w:uiPriority w:val="99"/>
    <w:semiHidden/>
    <w:rsid w:val="009D357C"/>
    <w:rPr>
      <w:rFonts w:ascii="Tahoma" w:hAnsi="Tahoma" w:cs="Tahoma"/>
      <w:sz w:val="16"/>
      <w:szCs w:val="16"/>
    </w:rPr>
  </w:style>
  <w:style w:type="character" w:customStyle="1" w:styleId="ae">
    <w:name w:val="Абзац списка Знак"/>
    <w:link w:val="ad"/>
    <w:uiPriority w:val="34"/>
    <w:locked/>
    <w:rsid w:val="002268D2"/>
    <w:rPr>
      <w:rFonts w:ascii="Calibri" w:hAnsi="Calibri"/>
      <w:sz w:val="22"/>
      <w:szCs w:val="22"/>
    </w:rPr>
  </w:style>
  <w:style w:type="paragraph" w:customStyle="1" w:styleId="style3">
    <w:name w:val="style3"/>
    <w:basedOn w:val="a"/>
    <w:uiPriority w:val="99"/>
    <w:rsid w:val="002268D2"/>
    <w:pPr>
      <w:spacing w:before="100" w:beforeAutospacing="1" w:after="100" w:afterAutospacing="1"/>
    </w:pPr>
  </w:style>
  <w:style w:type="table" w:styleId="af5">
    <w:name w:val="Table Grid"/>
    <w:basedOn w:val="a1"/>
    <w:rsid w:val="00316C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Strong"/>
    <w:basedOn w:val="a0"/>
    <w:uiPriority w:val="22"/>
    <w:qFormat/>
    <w:rsid w:val="006238D1"/>
    <w:rPr>
      <w:b/>
      <w:bCs/>
    </w:rPr>
  </w:style>
  <w:style w:type="paragraph" w:customStyle="1" w:styleId="ConsPlusNonformat">
    <w:name w:val="ConsPlusNonformat"/>
    <w:rsid w:val="00653AE8"/>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2"/>
    <w:pPr>
      <w:numPr>
        <w:numId w:val="4"/>
      </w:numPr>
    </w:pPr>
  </w:style>
  <w:style w:type="numbering" w:customStyle="1" w:styleId="a5">
    <w:name w:val="3"/>
    <w:pPr>
      <w:numPr>
        <w:numId w:val="5"/>
      </w:numPr>
    </w:pPr>
  </w:style>
  <w:style w:type="numbering" w:customStyle="1" w:styleId="a6">
    <w:name w:val="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006">
      <w:bodyDiv w:val="1"/>
      <w:marLeft w:val="0"/>
      <w:marRight w:val="0"/>
      <w:marTop w:val="0"/>
      <w:marBottom w:val="0"/>
      <w:divBdr>
        <w:top w:val="none" w:sz="0" w:space="0" w:color="auto"/>
        <w:left w:val="none" w:sz="0" w:space="0" w:color="auto"/>
        <w:bottom w:val="none" w:sz="0" w:space="0" w:color="auto"/>
        <w:right w:val="none" w:sz="0" w:space="0" w:color="auto"/>
      </w:divBdr>
    </w:div>
    <w:div w:id="368724283">
      <w:bodyDiv w:val="1"/>
      <w:marLeft w:val="0"/>
      <w:marRight w:val="0"/>
      <w:marTop w:val="0"/>
      <w:marBottom w:val="0"/>
      <w:divBdr>
        <w:top w:val="none" w:sz="0" w:space="0" w:color="auto"/>
        <w:left w:val="none" w:sz="0" w:space="0" w:color="auto"/>
        <w:bottom w:val="none" w:sz="0" w:space="0" w:color="auto"/>
        <w:right w:val="none" w:sz="0" w:space="0" w:color="auto"/>
      </w:divBdr>
    </w:div>
    <w:div w:id="493952489">
      <w:bodyDiv w:val="1"/>
      <w:marLeft w:val="0"/>
      <w:marRight w:val="0"/>
      <w:marTop w:val="0"/>
      <w:marBottom w:val="0"/>
      <w:divBdr>
        <w:top w:val="none" w:sz="0" w:space="0" w:color="auto"/>
        <w:left w:val="none" w:sz="0" w:space="0" w:color="auto"/>
        <w:bottom w:val="none" w:sz="0" w:space="0" w:color="auto"/>
        <w:right w:val="none" w:sz="0" w:space="0" w:color="auto"/>
      </w:divBdr>
      <w:divsChild>
        <w:div w:id="84502649">
          <w:marLeft w:val="0"/>
          <w:marRight w:val="0"/>
          <w:marTop w:val="0"/>
          <w:marBottom w:val="0"/>
          <w:divBdr>
            <w:top w:val="none" w:sz="0" w:space="0" w:color="auto"/>
            <w:left w:val="none" w:sz="0" w:space="0" w:color="auto"/>
            <w:bottom w:val="none" w:sz="0" w:space="0" w:color="auto"/>
            <w:right w:val="none" w:sz="0" w:space="0" w:color="auto"/>
          </w:divBdr>
          <w:divsChild>
            <w:div w:id="1402219556">
              <w:marLeft w:val="0"/>
              <w:marRight w:val="0"/>
              <w:marTop w:val="0"/>
              <w:marBottom w:val="0"/>
              <w:divBdr>
                <w:top w:val="none" w:sz="0" w:space="0" w:color="auto"/>
                <w:left w:val="none" w:sz="0" w:space="0" w:color="auto"/>
                <w:bottom w:val="none" w:sz="0" w:space="0" w:color="auto"/>
                <w:right w:val="none" w:sz="0" w:space="0" w:color="auto"/>
              </w:divBdr>
              <w:divsChild>
                <w:div w:id="1587686929">
                  <w:marLeft w:val="-225"/>
                  <w:marRight w:val="-225"/>
                  <w:marTop w:val="0"/>
                  <w:marBottom w:val="0"/>
                  <w:divBdr>
                    <w:top w:val="none" w:sz="0" w:space="0" w:color="auto"/>
                    <w:left w:val="none" w:sz="0" w:space="0" w:color="auto"/>
                    <w:bottom w:val="none" w:sz="0" w:space="0" w:color="auto"/>
                    <w:right w:val="none" w:sz="0" w:space="0" w:color="auto"/>
                  </w:divBdr>
                  <w:divsChild>
                    <w:div w:id="9531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3634">
      <w:bodyDiv w:val="1"/>
      <w:marLeft w:val="0"/>
      <w:marRight w:val="0"/>
      <w:marTop w:val="0"/>
      <w:marBottom w:val="0"/>
      <w:divBdr>
        <w:top w:val="none" w:sz="0" w:space="0" w:color="auto"/>
        <w:left w:val="none" w:sz="0" w:space="0" w:color="auto"/>
        <w:bottom w:val="none" w:sz="0" w:space="0" w:color="auto"/>
        <w:right w:val="none" w:sz="0" w:space="0" w:color="auto"/>
      </w:divBdr>
      <w:divsChild>
        <w:div w:id="1390228745">
          <w:marLeft w:val="0"/>
          <w:marRight w:val="0"/>
          <w:marTop w:val="0"/>
          <w:marBottom w:val="0"/>
          <w:divBdr>
            <w:top w:val="none" w:sz="0" w:space="0" w:color="auto"/>
            <w:left w:val="none" w:sz="0" w:space="0" w:color="auto"/>
            <w:bottom w:val="none" w:sz="0" w:space="0" w:color="auto"/>
            <w:right w:val="none" w:sz="0" w:space="0" w:color="auto"/>
          </w:divBdr>
          <w:divsChild>
            <w:div w:id="2129544439">
              <w:marLeft w:val="0"/>
              <w:marRight w:val="0"/>
              <w:marTop w:val="0"/>
              <w:marBottom w:val="0"/>
              <w:divBdr>
                <w:top w:val="none" w:sz="0" w:space="0" w:color="auto"/>
                <w:left w:val="none" w:sz="0" w:space="0" w:color="auto"/>
                <w:bottom w:val="none" w:sz="0" w:space="0" w:color="auto"/>
                <w:right w:val="none" w:sz="0" w:space="0" w:color="auto"/>
              </w:divBdr>
              <w:divsChild>
                <w:div w:id="1864829652">
                  <w:marLeft w:val="-204"/>
                  <w:marRight w:val="-204"/>
                  <w:marTop w:val="0"/>
                  <w:marBottom w:val="0"/>
                  <w:divBdr>
                    <w:top w:val="none" w:sz="0" w:space="0" w:color="auto"/>
                    <w:left w:val="none" w:sz="0" w:space="0" w:color="auto"/>
                    <w:bottom w:val="none" w:sz="0" w:space="0" w:color="auto"/>
                    <w:right w:val="none" w:sz="0" w:space="0" w:color="auto"/>
                  </w:divBdr>
                  <w:divsChild>
                    <w:div w:id="15415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9707">
      <w:bodyDiv w:val="1"/>
      <w:marLeft w:val="0"/>
      <w:marRight w:val="0"/>
      <w:marTop w:val="0"/>
      <w:marBottom w:val="0"/>
      <w:divBdr>
        <w:top w:val="none" w:sz="0" w:space="0" w:color="auto"/>
        <w:left w:val="none" w:sz="0" w:space="0" w:color="auto"/>
        <w:bottom w:val="none" w:sz="0" w:space="0" w:color="auto"/>
        <w:right w:val="none" w:sz="0" w:space="0" w:color="auto"/>
      </w:divBdr>
    </w:div>
    <w:div w:id="1062169566">
      <w:bodyDiv w:val="1"/>
      <w:marLeft w:val="0"/>
      <w:marRight w:val="0"/>
      <w:marTop w:val="0"/>
      <w:marBottom w:val="0"/>
      <w:divBdr>
        <w:top w:val="none" w:sz="0" w:space="0" w:color="auto"/>
        <w:left w:val="none" w:sz="0" w:space="0" w:color="auto"/>
        <w:bottom w:val="none" w:sz="0" w:space="0" w:color="auto"/>
        <w:right w:val="none" w:sz="0" w:space="0" w:color="auto"/>
      </w:divBdr>
      <w:divsChild>
        <w:div w:id="1557667960">
          <w:marLeft w:val="0"/>
          <w:marRight w:val="0"/>
          <w:marTop w:val="0"/>
          <w:marBottom w:val="0"/>
          <w:divBdr>
            <w:top w:val="none" w:sz="0" w:space="0" w:color="auto"/>
            <w:left w:val="none" w:sz="0" w:space="0" w:color="auto"/>
            <w:bottom w:val="none" w:sz="0" w:space="0" w:color="auto"/>
            <w:right w:val="none" w:sz="0" w:space="0" w:color="auto"/>
          </w:divBdr>
          <w:divsChild>
            <w:div w:id="783038824">
              <w:marLeft w:val="0"/>
              <w:marRight w:val="0"/>
              <w:marTop w:val="0"/>
              <w:marBottom w:val="0"/>
              <w:divBdr>
                <w:top w:val="none" w:sz="0" w:space="0" w:color="auto"/>
                <w:left w:val="none" w:sz="0" w:space="0" w:color="auto"/>
                <w:bottom w:val="none" w:sz="0" w:space="0" w:color="auto"/>
                <w:right w:val="none" w:sz="0" w:space="0" w:color="auto"/>
              </w:divBdr>
              <w:divsChild>
                <w:div w:id="1995446115">
                  <w:marLeft w:val="0"/>
                  <w:marRight w:val="0"/>
                  <w:marTop w:val="0"/>
                  <w:marBottom w:val="0"/>
                  <w:divBdr>
                    <w:top w:val="none" w:sz="0" w:space="0" w:color="auto"/>
                    <w:left w:val="none" w:sz="0" w:space="0" w:color="auto"/>
                    <w:bottom w:val="none" w:sz="0" w:space="0" w:color="auto"/>
                    <w:right w:val="none" w:sz="0" w:space="0" w:color="auto"/>
                  </w:divBdr>
                  <w:divsChild>
                    <w:div w:id="206767204">
                      <w:marLeft w:val="225"/>
                      <w:marRight w:val="225"/>
                      <w:marTop w:val="0"/>
                      <w:marBottom w:val="0"/>
                      <w:divBdr>
                        <w:top w:val="none" w:sz="0" w:space="0" w:color="auto"/>
                        <w:left w:val="none" w:sz="0" w:space="0" w:color="auto"/>
                        <w:bottom w:val="none" w:sz="0" w:space="0" w:color="auto"/>
                        <w:right w:val="none" w:sz="0" w:space="0" w:color="auto"/>
                      </w:divBdr>
                      <w:divsChild>
                        <w:div w:id="1960524591">
                          <w:marLeft w:val="0"/>
                          <w:marRight w:val="0"/>
                          <w:marTop w:val="0"/>
                          <w:marBottom w:val="0"/>
                          <w:divBdr>
                            <w:top w:val="none" w:sz="0" w:space="0" w:color="auto"/>
                            <w:left w:val="none" w:sz="0" w:space="0" w:color="auto"/>
                            <w:bottom w:val="none" w:sz="0" w:space="0" w:color="auto"/>
                            <w:right w:val="none" w:sz="0" w:space="0" w:color="auto"/>
                          </w:divBdr>
                          <w:divsChild>
                            <w:div w:id="1000155709">
                              <w:marLeft w:val="0"/>
                              <w:marRight w:val="0"/>
                              <w:marTop w:val="0"/>
                              <w:marBottom w:val="0"/>
                              <w:divBdr>
                                <w:top w:val="none" w:sz="0" w:space="0" w:color="auto"/>
                                <w:left w:val="none" w:sz="0" w:space="0" w:color="auto"/>
                                <w:bottom w:val="none" w:sz="0" w:space="0" w:color="auto"/>
                                <w:right w:val="none" w:sz="0" w:space="0" w:color="auto"/>
                              </w:divBdr>
                              <w:divsChild>
                                <w:div w:id="2072775345">
                                  <w:marLeft w:val="0"/>
                                  <w:marRight w:val="0"/>
                                  <w:marTop w:val="0"/>
                                  <w:marBottom w:val="0"/>
                                  <w:divBdr>
                                    <w:top w:val="none" w:sz="0" w:space="0" w:color="auto"/>
                                    <w:left w:val="none" w:sz="0" w:space="0" w:color="auto"/>
                                    <w:bottom w:val="none" w:sz="0" w:space="0" w:color="auto"/>
                                    <w:right w:val="none" w:sz="0" w:space="0" w:color="auto"/>
                                  </w:divBdr>
                                  <w:divsChild>
                                    <w:div w:id="597710994">
                                      <w:marLeft w:val="0"/>
                                      <w:marRight w:val="0"/>
                                      <w:marTop w:val="0"/>
                                      <w:marBottom w:val="0"/>
                                      <w:divBdr>
                                        <w:top w:val="none" w:sz="0" w:space="0" w:color="auto"/>
                                        <w:left w:val="none" w:sz="0" w:space="0" w:color="auto"/>
                                        <w:bottom w:val="none" w:sz="0" w:space="0" w:color="auto"/>
                                        <w:right w:val="none" w:sz="0" w:space="0" w:color="auto"/>
                                      </w:divBdr>
                                      <w:divsChild>
                                        <w:div w:id="1817067635">
                                          <w:marLeft w:val="0"/>
                                          <w:marRight w:val="0"/>
                                          <w:marTop w:val="0"/>
                                          <w:marBottom w:val="0"/>
                                          <w:divBdr>
                                            <w:top w:val="none" w:sz="0" w:space="0" w:color="auto"/>
                                            <w:left w:val="none" w:sz="0" w:space="0" w:color="auto"/>
                                            <w:bottom w:val="single" w:sz="6" w:space="0" w:color="CCCCCC"/>
                                            <w:right w:val="none" w:sz="0" w:space="0" w:color="auto"/>
                                          </w:divBdr>
                                          <w:divsChild>
                                            <w:div w:id="2098600477">
                                              <w:marLeft w:val="225"/>
                                              <w:marRight w:val="225"/>
                                              <w:marTop w:val="0"/>
                                              <w:marBottom w:val="0"/>
                                              <w:divBdr>
                                                <w:top w:val="none" w:sz="0" w:space="0" w:color="auto"/>
                                                <w:left w:val="none" w:sz="0" w:space="0" w:color="auto"/>
                                                <w:bottom w:val="none" w:sz="0" w:space="0" w:color="auto"/>
                                                <w:right w:val="none" w:sz="0" w:space="0" w:color="auto"/>
                                              </w:divBdr>
                                              <w:divsChild>
                                                <w:div w:id="19448756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5122397">
      <w:bodyDiv w:val="1"/>
      <w:marLeft w:val="0"/>
      <w:marRight w:val="0"/>
      <w:marTop w:val="0"/>
      <w:marBottom w:val="0"/>
      <w:divBdr>
        <w:top w:val="none" w:sz="0" w:space="0" w:color="auto"/>
        <w:left w:val="none" w:sz="0" w:space="0" w:color="auto"/>
        <w:bottom w:val="none" w:sz="0" w:space="0" w:color="auto"/>
        <w:right w:val="none" w:sz="0" w:space="0" w:color="auto"/>
      </w:divBdr>
      <w:divsChild>
        <w:div w:id="1592659944">
          <w:marLeft w:val="0"/>
          <w:marRight w:val="0"/>
          <w:marTop w:val="0"/>
          <w:marBottom w:val="0"/>
          <w:divBdr>
            <w:top w:val="none" w:sz="0" w:space="0" w:color="auto"/>
            <w:left w:val="none" w:sz="0" w:space="0" w:color="auto"/>
            <w:bottom w:val="none" w:sz="0" w:space="0" w:color="auto"/>
            <w:right w:val="none" w:sz="0" w:space="0" w:color="auto"/>
          </w:divBdr>
          <w:divsChild>
            <w:div w:id="1789081596">
              <w:marLeft w:val="0"/>
              <w:marRight w:val="0"/>
              <w:marTop w:val="0"/>
              <w:marBottom w:val="0"/>
              <w:divBdr>
                <w:top w:val="none" w:sz="0" w:space="0" w:color="auto"/>
                <w:left w:val="none" w:sz="0" w:space="0" w:color="auto"/>
                <w:bottom w:val="none" w:sz="0" w:space="0" w:color="auto"/>
                <w:right w:val="none" w:sz="0" w:space="0" w:color="auto"/>
              </w:divBdr>
              <w:divsChild>
                <w:div w:id="846287370">
                  <w:marLeft w:val="-225"/>
                  <w:marRight w:val="-225"/>
                  <w:marTop w:val="0"/>
                  <w:marBottom w:val="0"/>
                  <w:divBdr>
                    <w:top w:val="none" w:sz="0" w:space="0" w:color="auto"/>
                    <w:left w:val="none" w:sz="0" w:space="0" w:color="auto"/>
                    <w:bottom w:val="none" w:sz="0" w:space="0" w:color="auto"/>
                    <w:right w:val="none" w:sz="0" w:space="0" w:color="auto"/>
                  </w:divBdr>
                  <w:divsChild>
                    <w:div w:id="15725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1055;&#1088;&#1080;&#1083;&#1086;&#1078;&#1077;&#1085;&#1080;&#1077;%203.docx" TargetMode="External"/><Relationship Id="rId18" Type="http://schemas.openxmlformats.org/officeDocument/2006/relationships/hyperlink" Target="&#1055;&#1088;&#1080;&#1083;&#1086;&#1078;&#1077;&#1085;&#1080;&#1077;%203.docx" TargetMode="External"/><Relationship Id="rId26" Type="http://schemas.openxmlformats.org/officeDocument/2006/relationships/hyperlink" Target="&#1055;&#1088;&#1080;&#1083;&#1086;&#1078;&#1077;&#1085;&#1080;&#1077;%205.xlsx" TargetMode="External"/><Relationship Id="rId39" Type="http://schemas.openxmlformats.org/officeDocument/2006/relationships/hyperlink" Target="consultantplus://offline/ref=E7172026C55A986F10AC7BA61F610C75F8EC72A0E1DEF6FF55D4D8B7D108ED1313E5F738F2F41656DB97A4L1VFK" TargetMode="External"/><Relationship Id="rId21" Type="http://schemas.openxmlformats.org/officeDocument/2006/relationships/hyperlink" Target="http://pandia.ru/text/category/obtzekti_nedvizhimosti/" TargetMode="External"/><Relationship Id="rId34" Type="http://schemas.openxmlformats.org/officeDocument/2006/relationships/hyperlink" Target="consultantplus://offline/ref=E7172026C55A986F10AC7BA61F610C75F8EC72A0E4D3F2FF55D4D8B7D108ED1313E5F738F2F41656DB97A5L1V4K" TargetMode="External"/><Relationship Id="rId42" Type="http://schemas.openxmlformats.org/officeDocument/2006/relationships/hyperlink" Target="&#1055;&#1088;&#1080;&#1083;&#1086;&#1078;&#1077;&#1085;&#1080;&#1077;%202.docx" TargetMode="External"/><Relationship Id="rId47" Type="http://schemas.openxmlformats.org/officeDocument/2006/relationships/hyperlink" Target="&#1055;&#1088;&#1080;&#1083;&#1086;&#1078;&#1077;&#1085;&#1080;&#1077;%202.docx" TargetMode="External"/><Relationship Id="rId50" Type="http://schemas.openxmlformats.org/officeDocument/2006/relationships/hyperlink" Target="&#1055;&#1088;&#1080;&#1083;&#1086;&#1078;&#1077;&#1085;&#1080;&#1077;%205.xlsx"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1055;&#1088;&#1080;&#1083;&#1086;&#1078;&#1077;&#1085;&#1080;&#1077;%202.docx" TargetMode="External"/><Relationship Id="rId17" Type="http://schemas.openxmlformats.org/officeDocument/2006/relationships/hyperlink" Target="&#1055;&#1088;&#1080;&#1083;&#1086;&#1078;&#1077;&#1085;&#1080;&#1077;%202.docx" TargetMode="External"/><Relationship Id="rId25" Type="http://schemas.openxmlformats.org/officeDocument/2006/relationships/hyperlink" Target="&#1055;&#1088;&#1080;&#1083;&#1086;&#1078;&#1077;&#1085;&#1080;&#1077;%204.xlsx" TargetMode="External"/><Relationship Id="rId33" Type="http://schemas.openxmlformats.org/officeDocument/2006/relationships/hyperlink" Target="consultantplus://offline/ref=E7172026C55A986F10AC65AB090D527DFAEF2FAFE4D6FCA80D8B83EA86L0V1K" TargetMode="External"/><Relationship Id="rId38" Type="http://schemas.openxmlformats.org/officeDocument/2006/relationships/hyperlink" Target="consultantplus://offline/ref=E7172026C55A986F10AC7BA61F610C75F8EC72A0E4D3F2FF55D4D8B7D108ED1313E5F738F2F41656DB97A5L1V4K" TargetMode="External"/><Relationship Id="rId46" Type="http://schemas.openxmlformats.org/officeDocument/2006/relationships/hyperlink" Target="&#1055;&#1088;&#1080;&#1083;&#1086;&#1078;&#1077;&#1085;&#1080;&#1077;%201.docx" TargetMode="External"/><Relationship Id="rId2" Type="http://schemas.openxmlformats.org/officeDocument/2006/relationships/numbering" Target="numbering.xml"/><Relationship Id="rId16" Type="http://schemas.openxmlformats.org/officeDocument/2006/relationships/hyperlink" Target="&#1055;&#1088;&#1080;&#1083;&#1086;&#1078;&#1077;&#1085;&#1080;&#1077;%201.docx" TargetMode="External"/><Relationship Id="rId20" Type="http://schemas.openxmlformats.org/officeDocument/2006/relationships/hyperlink" Target="&#1055;&#1088;&#1080;&#1083;&#1086;&#1078;&#1077;&#1085;&#1080;&#1077;%205.xlsx" TargetMode="External"/><Relationship Id="rId29" Type="http://schemas.openxmlformats.org/officeDocument/2006/relationships/hyperlink" Target="file:///C:\Users\&#1050;&#1089;&#1077;&#1085;&#1080;&#1103;\Desktop\2015-2016\&#1052;&#1055;%20&#1054;&#1059;&#1052;&#1048;%20&#1048;%20&#1046;&#1050;&#1061;\&#1054;&#1073;&#1088;&#1072;&#1079;&#1077;&#1094;\&#1086;&#1090;&#1086;&#1087;&#1080;&#1090;&#1077;&#1083;&#1100;&#1085;&#1099;&#1081;%20&#1089;&#1077;&#1079;&#1086;&#1085;\&#1055;&#1086;&#1076;&#1075;&#1086;&#1090;&#1086;&#1074;&#1082;&#1072;%20&#1082;%20&#1086;&#1090;&#1086;&#1087;&#1080;&#1090;&#1077;&#1083;&#1100;&#1085;&#1086;&#1084;&#1091;%20&#1089;&#1077;&#1079;&#1086;&#1085;&#1091;\&#1055;&#1088;&#1080;&#1083;%202.docx" TargetMode="External"/><Relationship Id="rId41" Type="http://schemas.openxmlformats.org/officeDocument/2006/relationships/hyperlink" Target="&#1055;&#1088;&#1080;&#1083;&#1086;&#1078;&#1077;&#1085;&#1080;&#1077;%201.docx"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55;&#1088;&#1080;&#1083;&#1086;&#1078;&#1077;&#1085;&#1080;&#1077;%201.docx" TargetMode="External"/><Relationship Id="rId24" Type="http://schemas.openxmlformats.org/officeDocument/2006/relationships/hyperlink" Target="&#1055;&#1088;&#1080;&#1083;&#1086;&#1078;&#1077;&#1085;&#1080;&#1077;%203.docx" TargetMode="External"/><Relationship Id="rId32" Type="http://schemas.openxmlformats.org/officeDocument/2006/relationships/hyperlink" Target="&#1055;&#1088;&#1080;&#1083;&#1086;&#1078;&#1077;&#1085;&#1080;&#1077;%204.xlsx" TargetMode="External"/><Relationship Id="rId37" Type="http://schemas.openxmlformats.org/officeDocument/2006/relationships/hyperlink" Target="consultantplus://offline/ref=E7172026C55A986F10AC7BA61F610C75F8EC72A0E1DEF6FF55D4D8B7D108ED1313E5F738F2F41656DB97A4L1VFK" TargetMode="External"/><Relationship Id="rId40" Type="http://schemas.openxmlformats.org/officeDocument/2006/relationships/hyperlink" Target="consultantplus://offline/ref=E7172026C55A986F10AC7BA61F610C75F8EC72A0E4D3F2FF55D4D8B7D108ED1313E5F738F2F41656DB97A5L1V4K" TargetMode="External"/><Relationship Id="rId45" Type="http://schemas.openxmlformats.org/officeDocument/2006/relationships/hyperlink" Target="&#1055;&#1088;&#1080;&#1083;&#1086;&#1078;&#1077;&#1085;&#1080;&#1077;%205.xlsx"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1055;&#1088;&#1080;&#1083;&#1086;&#1078;&#1077;&#1085;&#1080;&#1077;%205.xlsx" TargetMode="External"/><Relationship Id="rId23" Type="http://schemas.openxmlformats.org/officeDocument/2006/relationships/hyperlink" Target="&#1055;&#1088;&#1080;&#1083;&#1086;&#1078;&#1077;&#1085;&#1080;&#1077;%202.docx" TargetMode="External"/><Relationship Id="rId28" Type="http://schemas.openxmlformats.org/officeDocument/2006/relationships/hyperlink" Target="&#1055;&#1088;&#1080;&#1083;&#1086;&#1078;&#1077;&#1085;&#1080;&#1077;%201.docx" TargetMode="External"/><Relationship Id="rId36" Type="http://schemas.openxmlformats.org/officeDocument/2006/relationships/hyperlink" Target="consultantplus://offline/ref=E7172026C55A986F10AC7BA61F610C75F8EC72A0E4D3F2FF55D4D8B7D108ED1313E5F738F2F41656DB97A5L1V4K" TargetMode="External"/><Relationship Id="rId49" Type="http://schemas.openxmlformats.org/officeDocument/2006/relationships/hyperlink" Target="&#1055;&#1088;&#1080;&#1083;&#1086;&#1078;&#1077;&#1085;&#1080;&#1077;%204.xlsx" TargetMode="External"/><Relationship Id="rId10" Type="http://schemas.openxmlformats.org/officeDocument/2006/relationships/hyperlink" Target="http://pandia.ru/text/category/obtzekti_nedvizhimosti/" TargetMode="External"/><Relationship Id="rId19" Type="http://schemas.openxmlformats.org/officeDocument/2006/relationships/hyperlink" Target="&#1055;&#1088;&#1080;&#1083;&#1086;&#1078;&#1077;&#1085;&#1080;&#1077;%204.xlsx" TargetMode="External"/><Relationship Id="rId31" Type="http://schemas.openxmlformats.org/officeDocument/2006/relationships/hyperlink" Target="&#1055;&#1088;&#1080;&#1083;&#1086;&#1078;&#1077;&#1085;&#1080;&#1077;%205.xlsx" TargetMode="External"/><Relationship Id="rId44" Type="http://schemas.openxmlformats.org/officeDocument/2006/relationships/hyperlink" Target="&#1055;&#1088;&#1080;&#1083;&#1086;&#1078;&#1077;&#1085;&#1080;&#1077;%204.xlsx"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1055;&#1088;&#1080;&#1083;&#1086;&#1078;&#1077;&#1085;&#1080;&#1077;%204.xlsx" TargetMode="External"/><Relationship Id="rId22" Type="http://schemas.openxmlformats.org/officeDocument/2006/relationships/hyperlink" Target="&#1055;&#1088;&#1080;&#1083;&#1086;&#1078;&#1077;&#1085;&#1080;&#1077;%201.docx" TargetMode="External"/><Relationship Id="rId27" Type="http://schemas.openxmlformats.org/officeDocument/2006/relationships/hyperlink" Target="http://pandia.ru/text/category/obtzekti_nedvizhimosti/" TargetMode="External"/><Relationship Id="rId30" Type="http://schemas.openxmlformats.org/officeDocument/2006/relationships/hyperlink" Target="&#1055;&#1088;&#1080;&#1083;&#1086;&#1078;&#1077;&#1085;&#1080;&#1077;%203.docx" TargetMode="External"/><Relationship Id="rId35" Type="http://schemas.openxmlformats.org/officeDocument/2006/relationships/hyperlink" Target="consultantplus://offline/ref=E7172026C55A986F10AC7BA61F610C75F8EC72A0E1DEF6FF55D4D8B7D108ED1313E5F738F2F41656DB97A4L1VFK" TargetMode="External"/><Relationship Id="rId43" Type="http://schemas.openxmlformats.org/officeDocument/2006/relationships/hyperlink" Target="&#1055;&#1088;&#1080;&#1083;&#1086;&#1078;&#1077;&#1085;&#1080;&#1077;%203.docx" TargetMode="External"/><Relationship Id="rId48" Type="http://schemas.openxmlformats.org/officeDocument/2006/relationships/hyperlink" Target="&#1055;&#1088;&#1080;&#1083;&#1086;&#1078;&#1077;&#1085;&#1080;&#1077;%203.docx"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E972-59B8-4BB9-9029-74BAB380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3478</TotalTime>
  <Pages>1</Pages>
  <Words>14252</Words>
  <Characters>81239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Муниципальные целевые программы</vt:lpstr>
    </vt:vector>
  </TitlesOfParts>
  <Company>Home</Company>
  <LinksUpToDate>false</LinksUpToDate>
  <CharactersWithSpaces>95301</CharactersWithSpaces>
  <SharedDoc>false</SharedDoc>
  <HLinks>
    <vt:vector size="60" baseType="variant">
      <vt:variant>
        <vt:i4>3145799</vt:i4>
      </vt:variant>
      <vt:variant>
        <vt:i4>27</vt:i4>
      </vt:variant>
      <vt:variant>
        <vt:i4>0</vt:i4>
      </vt:variant>
      <vt:variant>
        <vt:i4>5</vt:i4>
      </vt:variant>
      <vt:variant>
        <vt:lpwstr>http://pandia.ru/text/category/neschastnij_sluchaj/</vt:lpwstr>
      </vt:variant>
      <vt:variant>
        <vt:lpwstr/>
      </vt:variant>
      <vt:variant>
        <vt:i4>5701738</vt:i4>
      </vt:variant>
      <vt:variant>
        <vt:i4>24</vt:i4>
      </vt:variant>
      <vt:variant>
        <vt:i4>0</vt:i4>
      </vt:variant>
      <vt:variant>
        <vt:i4>5</vt:i4>
      </vt:variant>
      <vt:variant>
        <vt:lpwstr>http://pandia.ru/text/category/obtzekti_nedvizhimosti/</vt:lpwstr>
      </vt:variant>
      <vt:variant>
        <vt:lpwstr/>
      </vt:variant>
      <vt:variant>
        <vt:i4>5701738</vt:i4>
      </vt:variant>
      <vt:variant>
        <vt:i4>21</vt:i4>
      </vt:variant>
      <vt:variant>
        <vt:i4>0</vt:i4>
      </vt:variant>
      <vt:variant>
        <vt:i4>5</vt:i4>
      </vt:variant>
      <vt:variant>
        <vt:lpwstr>http://pandia.ru/text/category/obtzekti_nedvizhimosti/</vt:lpwstr>
      </vt:variant>
      <vt:variant>
        <vt:lpwstr/>
      </vt:variant>
      <vt:variant>
        <vt:i4>5701738</vt:i4>
      </vt:variant>
      <vt:variant>
        <vt:i4>18</vt:i4>
      </vt:variant>
      <vt:variant>
        <vt:i4>0</vt:i4>
      </vt:variant>
      <vt:variant>
        <vt:i4>5</vt:i4>
      </vt:variant>
      <vt:variant>
        <vt:lpwstr>http://pandia.ru/text/category/obtzekti_nedvizhimosti/</vt:lpwstr>
      </vt:variant>
      <vt:variant>
        <vt:lpwstr/>
      </vt:variant>
      <vt:variant>
        <vt:i4>5701738</vt:i4>
      </vt:variant>
      <vt:variant>
        <vt:i4>15</vt:i4>
      </vt:variant>
      <vt:variant>
        <vt:i4>0</vt:i4>
      </vt:variant>
      <vt:variant>
        <vt:i4>5</vt:i4>
      </vt:variant>
      <vt:variant>
        <vt:lpwstr>http://pandia.ru/text/category/obtzekti_nedvizhimosti/</vt:lpwstr>
      </vt:variant>
      <vt:variant>
        <vt:lpwstr/>
      </vt:variant>
      <vt:variant>
        <vt:i4>5701738</vt:i4>
      </vt:variant>
      <vt:variant>
        <vt:i4>12</vt:i4>
      </vt:variant>
      <vt:variant>
        <vt:i4>0</vt:i4>
      </vt:variant>
      <vt:variant>
        <vt:i4>5</vt:i4>
      </vt:variant>
      <vt:variant>
        <vt:lpwstr>http://pandia.ru/text/category/obtzekti_nedvizhimosti/</vt:lpwstr>
      </vt:variant>
      <vt:variant>
        <vt:lpwstr/>
      </vt:variant>
      <vt:variant>
        <vt:i4>5701738</vt:i4>
      </vt:variant>
      <vt:variant>
        <vt:i4>9</vt:i4>
      </vt:variant>
      <vt:variant>
        <vt:i4>0</vt:i4>
      </vt:variant>
      <vt:variant>
        <vt:i4>5</vt:i4>
      </vt:variant>
      <vt:variant>
        <vt:lpwstr>http://pandia.ru/text/category/obtzekti_nedvizhimosti/</vt:lpwstr>
      </vt:variant>
      <vt:variant>
        <vt:lpwstr/>
      </vt:variant>
      <vt:variant>
        <vt:i4>5701738</vt:i4>
      </vt:variant>
      <vt:variant>
        <vt:i4>6</vt:i4>
      </vt:variant>
      <vt:variant>
        <vt:i4>0</vt:i4>
      </vt:variant>
      <vt:variant>
        <vt:i4>5</vt:i4>
      </vt:variant>
      <vt:variant>
        <vt:lpwstr>http://pandia.ru/text/category/obtzekti_nedvizhimosti/</vt:lpwstr>
      </vt:variant>
      <vt:variant>
        <vt:lpwstr/>
      </vt:variant>
      <vt:variant>
        <vt:i4>5701738</vt:i4>
      </vt:variant>
      <vt:variant>
        <vt:i4>3</vt:i4>
      </vt:variant>
      <vt:variant>
        <vt:i4>0</vt:i4>
      </vt:variant>
      <vt:variant>
        <vt:i4>5</vt:i4>
      </vt:variant>
      <vt:variant>
        <vt:lpwstr>http://pandia.ru/text/category/obtzekti_nedvizhimosti/</vt:lpwstr>
      </vt:variant>
      <vt:variant>
        <vt:lpwstr/>
      </vt:variant>
      <vt:variant>
        <vt:i4>5701738</vt:i4>
      </vt:variant>
      <vt:variant>
        <vt:i4>0</vt:i4>
      </vt:variant>
      <vt:variant>
        <vt:i4>0</vt:i4>
      </vt:variant>
      <vt:variant>
        <vt:i4>5</vt:i4>
      </vt:variant>
      <vt:variant>
        <vt:lpwstr>http://pandia.ru/text/category/obtzekti_nedvizhimosti/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Муниципальные целевые программы</dc:title>
  <dc:creator>User</dc:creator>
  <cp:lastModifiedBy>Татьяна Игнатьева</cp:lastModifiedBy>
  <cp:revision>41</cp:revision>
  <cp:lastPrinted>2018-12-24T01:27:00Z</cp:lastPrinted>
  <dcterms:created xsi:type="dcterms:W3CDTF">2014-04-23T06:00:00Z</dcterms:created>
  <dcterms:modified xsi:type="dcterms:W3CDTF">2018-12-24T01:28:00Z</dcterms:modified>
</cp:coreProperties>
</file>