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29" w:rsidRPr="007C794A" w:rsidRDefault="00DB2F29" w:rsidP="00DB2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B2F29" w:rsidRPr="007C794A" w:rsidRDefault="00DB2F29" w:rsidP="00DB2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DB2F29" w:rsidRPr="007C794A" w:rsidRDefault="00DB2F29" w:rsidP="00DB2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29" w:rsidRPr="007C794A" w:rsidRDefault="00DB2F29" w:rsidP="00DB2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DB2F29" w:rsidRPr="007C794A" w:rsidRDefault="00DB2F29" w:rsidP="00DB2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DB2F29" w:rsidRPr="007C794A" w:rsidRDefault="00DB2F29" w:rsidP="00DB2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«Катангский район»</w:t>
      </w:r>
    </w:p>
    <w:p w:rsidR="00DB2F29" w:rsidRPr="007C794A" w:rsidRDefault="00DB2F29" w:rsidP="00DB2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29" w:rsidRPr="007C794A" w:rsidRDefault="00DB2F29" w:rsidP="00DB2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7C7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DB2F29" w:rsidRPr="007C794A" w:rsidRDefault="00DB2F29" w:rsidP="00D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29" w:rsidRPr="007C794A" w:rsidRDefault="00DB2F29" w:rsidP="00D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</w:t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с. </w:t>
      </w:r>
      <w:proofErr w:type="spellStart"/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Ербогачен</w:t>
      </w:r>
      <w:proofErr w:type="spellEnd"/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1/6</w:t>
      </w:r>
    </w:p>
    <w:p w:rsidR="00DB2F29" w:rsidRPr="007C794A" w:rsidRDefault="00DB2F29" w:rsidP="00D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29" w:rsidRDefault="00DB2F29" w:rsidP="00D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охране общественного порядка в 2017 году </w:t>
      </w:r>
    </w:p>
    <w:p w:rsidR="00DB2F29" w:rsidRPr="005D11B5" w:rsidRDefault="00DB2F29" w:rsidP="00D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«Катангский район»</w:t>
      </w:r>
    </w:p>
    <w:p w:rsidR="00DB2F29" w:rsidRPr="007C794A" w:rsidRDefault="00DB2F29" w:rsidP="00DB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29" w:rsidRDefault="00DB2F29" w:rsidP="00DB2F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2F29" w:rsidRPr="00381E93" w:rsidRDefault="00DB2F29" w:rsidP="00DB2F29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Заслушав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5D11B5">
        <w:rPr>
          <w:rFonts w:ascii="Times New Roman" w:hAnsi="Times New Roman" w:cs="Times New Roman"/>
          <w:sz w:val="24"/>
          <w:szCs w:val="24"/>
        </w:rPr>
        <w:t xml:space="preserve"> пункта полиции (</w:t>
      </w:r>
      <w:r>
        <w:rPr>
          <w:rFonts w:ascii="Times New Roman" w:hAnsi="Times New Roman" w:cs="Times New Roman"/>
          <w:sz w:val="24"/>
          <w:szCs w:val="24"/>
        </w:rPr>
        <w:t xml:space="preserve">дислокация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МО МВД </w:t>
      </w:r>
      <w:r w:rsidRPr="005D11B5">
        <w:rPr>
          <w:rFonts w:ascii="Times New Roman" w:hAnsi="Times New Roman" w:cs="Times New Roman"/>
          <w:sz w:val="24"/>
          <w:szCs w:val="24"/>
        </w:rPr>
        <w:t>России «Киренский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1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майора</w:t>
      </w:r>
      <w:r w:rsidRPr="005D11B5">
        <w:rPr>
          <w:rFonts w:ascii="Times New Roman" w:hAnsi="Times New Roman" w:cs="Times New Roman"/>
          <w:sz w:val="24"/>
          <w:szCs w:val="24"/>
        </w:rPr>
        <w:t xml:space="preserve"> полиции </w:t>
      </w:r>
      <w:r>
        <w:rPr>
          <w:rFonts w:ascii="Times New Roman" w:hAnsi="Times New Roman" w:cs="Times New Roman"/>
          <w:sz w:val="24"/>
          <w:szCs w:val="24"/>
        </w:rPr>
        <w:t xml:space="preserve">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Дума</w:t>
      </w:r>
    </w:p>
    <w:p w:rsidR="00DB2F29" w:rsidRDefault="00DB2F29" w:rsidP="00DB2F2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C79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РЕШИЛА:</w:t>
      </w:r>
    </w:p>
    <w:p w:rsidR="00DB2F29" w:rsidRPr="007C794A" w:rsidRDefault="00DB2F29" w:rsidP="00DB2F2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2F29" w:rsidRDefault="00DB2F29" w:rsidP="00DB2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1.</w:t>
      </w:r>
      <w:r w:rsidRPr="007C7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Принять к сведению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 w:rsidRPr="007C794A">
        <w:rPr>
          <w:rFonts w:ascii="Times New Roman" w:hAnsi="Times New Roman" w:cs="Times New Roman"/>
          <w:sz w:val="24"/>
          <w:szCs w:val="24"/>
        </w:rPr>
        <w:t xml:space="preserve"> </w:t>
      </w:r>
      <w:r w:rsidRPr="005D11B5">
        <w:rPr>
          <w:rFonts w:ascii="Times New Roman" w:hAnsi="Times New Roman" w:cs="Times New Roman"/>
          <w:b/>
          <w:spacing w:val="-4"/>
          <w:sz w:val="24"/>
          <w:szCs w:val="24"/>
        </w:rPr>
        <w:t>«</w:t>
      </w:r>
      <w:r w:rsidRPr="005D11B5">
        <w:rPr>
          <w:rFonts w:ascii="Times New Roman" w:hAnsi="Times New Roman" w:cs="Times New Roman"/>
          <w:sz w:val="24"/>
          <w:szCs w:val="24"/>
        </w:rPr>
        <w:t xml:space="preserve">Об итогах оперативно-служебной деятельности пункта полиции (дислокация с. </w:t>
      </w:r>
      <w:proofErr w:type="spellStart"/>
      <w:r w:rsidRPr="005D11B5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5D11B5">
        <w:rPr>
          <w:rFonts w:ascii="Times New Roman" w:hAnsi="Times New Roman" w:cs="Times New Roman"/>
          <w:sz w:val="24"/>
          <w:szCs w:val="24"/>
        </w:rPr>
        <w:t>) МО МВД России «Киренский» за 201</w:t>
      </w:r>
      <w:r w:rsidR="009E7BA8">
        <w:rPr>
          <w:rFonts w:ascii="Times New Roman" w:hAnsi="Times New Roman" w:cs="Times New Roman"/>
          <w:sz w:val="24"/>
          <w:szCs w:val="24"/>
        </w:rPr>
        <w:t>7</w:t>
      </w:r>
      <w:r w:rsidRPr="005D11B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F29" w:rsidRPr="007C794A" w:rsidRDefault="00DB2F29" w:rsidP="00DB2F29">
      <w:pPr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641BF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7C7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убликовать настоящее решение в </w:t>
      </w:r>
      <w:r w:rsidRPr="007C7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Муниципальном вестнике МО «Катангский район».</w:t>
      </w:r>
    </w:p>
    <w:p w:rsidR="00DB2F29" w:rsidRPr="007C794A" w:rsidRDefault="00DB2F29" w:rsidP="00DB2F2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B2F29" w:rsidRDefault="00DB2F29" w:rsidP="00DB2F2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B2F29" w:rsidRDefault="00DB2F29" w:rsidP="00DB2F2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B2F29" w:rsidRDefault="00DB2F29" w:rsidP="00DB2F2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B2F29" w:rsidRDefault="00DB2F29" w:rsidP="00DB2F2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B2F29" w:rsidRPr="007C794A" w:rsidRDefault="00DB2F29" w:rsidP="00DB2F2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C794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Председатель Думы </w:t>
      </w:r>
      <w:proofErr w:type="gramStart"/>
      <w:r w:rsidRPr="007C794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муниципального</w:t>
      </w:r>
      <w:proofErr w:type="gramEnd"/>
      <w:r w:rsidRPr="007C794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B2F29" w:rsidRPr="007C794A" w:rsidRDefault="00DB2F29" w:rsidP="00DB2F2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C794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образования «Катангский район»                                                 Н.М.Лукичева</w:t>
      </w:r>
    </w:p>
    <w:p w:rsidR="00DB2F29" w:rsidRPr="007C794A" w:rsidRDefault="00DB2F29" w:rsidP="00DB2F2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B2F29" w:rsidRPr="007C794A" w:rsidRDefault="00DB2F29" w:rsidP="00DB2F2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B2F29" w:rsidRPr="007C794A" w:rsidRDefault="00DB2F29" w:rsidP="00DB2F2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C794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Мэр муниципального образования</w:t>
      </w:r>
    </w:p>
    <w:p w:rsidR="00DB2F29" w:rsidRPr="007C794A" w:rsidRDefault="00DB2F29" w:rsidP="00DB2F2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C794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«Катангский район»                                                                      </w:t>
      </w:r>
      <w:proofErr w:type="spellStart"/>
      <w:r w:rsidRPr="007C794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С.Ю.Чонский</w:t>
      </w:r>
      <w:proofErr w:type="spellEnd"/>
      <w:r w:rsidRPr="007C794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</w:t>
      </w:r>
    </w:p>
    <w:p w:rsidR="00DB2F29" w:rsidRPr="007C794A" w:rsidRDefault="00DB2F29" w:rsidP="00DB2F29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B2F29" w:rsidRDefault="00DB2F29" w:rsidP="00DB2F29">
      <w:pPr>
        <w:jc w:val="right"/>
        <w:rPr>
          <w:b/>
          <w:sz w:val="32"/>
          <w:szCs w:val="32"/>
        </w:rPr>
        <w:sectPr w:rsidR="00DB2F29" w:rsidSect="00E85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32"/>
          <w:szCs w:val="32"/>
        </w:rPr>
        <w:t xml:space="preserve">                                                                      </w:t>
      </w:r>
    </w:p>
    <w:p w:rsidR="009E7BA8" w:rsidRDefault="009E7BA8" w:rsidP="009E7BA8">
      <w:pPr>
        <w:pStyle w:val="a5"/>
        <w:suppressAutoHyphens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Приложение к решению </w:t>
      </w:r>
    </w:p>
    <w:p w:rsidR="009E7BA8" w:rsidRDefault="009E7BA8" w:rsidP="009E7BA8">
      <w:pPr>
        <w:pStyle w:val="a5"/>
        <w:suppressAutoHyphens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районной Думы № 1/6 от 27.03.2018г.</w:t>
      </w:r>
    </w:p>
    <w:p w:rsidR="009E7BA8" w:rsidRDefault="009E7BA8" w:rsidP="009E7BA8">
      <w:pPr>
        <w:pStyle w:val="a5"/>
        <w:suppressAutoHyphens/>
        <w:rPr>
          <w:bCs/>
          <w:sz w:val="28"/>
          <w:szCs w:val="28"/>
          <w:lang w:val="ru-RU"/>
        </w:rPr>
      </w:pPr>
    </w:p>
    <w:p w:rsidR="009E7BA8" w:rsidRPr="008D4E07" w:rsidRDefault="009E7BA8" w:rsidP="009E7BA8">
      <w:pPr>
        <w:pStyle w:val="a5"/>
        <w:suppressAutoHyphens/>
        <w:rPr>
          <w:bCs/>
          <w:sz w:val="28"/>
          <w:szCs w:val="28"/>
        </w:rPr>
      </w:pPr>
      <w:r w:rsidRPr="008D4E07">
        <w:rPr>
          <w:bCs/>
          <w:sz w:val="28"/>
          <w:szCs w:val="28"/>
        </w:rPr>
        <w:t>ОТЧЕТ</w:t>
      </w:r>
    </w:p>
    <w:p w:rsidR="009E7BA8" w:rsidRPr="008D4E07" w:rsidRDefault="009E7BA8" w:rsidP="009E7BA8">
      <w:pPr>
        <w:pStyle w:val="a5"/>
        <w:suppressAutoHyphens/>
        <w:rPr>
          <w:bCs/>
          <w:sz w:val="28"/>
          <w:szCs w:val="28"/>
        </w:rPr>
      </w:pPr>
      <w:r w:rsidRPr="008D4E07">
        <w:rPr>
          <w:sz w:val="28"/>
          <w:szCs w:val="28"/>
        </w:rPr>
        <w:t xml:space="preserve">по результатам оперативно-служебной деятельности </w:t>
      </w:r>
      <w:r>
        <w:rPr>
          <w:sz w:val="28"/>
          <w:szCs w:val="28"/>
        </w:rPr>
        <w:t>ПП (</w:t>
      </w:r>
      <w:proofErr w:type="spellStart"/>
      <w:r>
        <w:rPr>
          <w:sz w:val="28"/>
          <w:szCs w:val="28"/>
        </w:rPr>
        <w:t>д.п.Ербогачен</w:t>
      </w:r>
      <w:proofErr w:type="spellEnd"/>
      <w:r>
        <w:rPr>
          <w:sz w:val="28"/>
          <w:szCs w:val="28"/>
        </w:rPr>
        <w:t xml:space="preserve">) </w:t>
      </w:r>
      <w:r w:rsidRPr="008D4E07">
        <w:rPr>
          <w:sz w:val="28"/>
          <w:szCs w:val="28"/>
        </w:rPr>
        <w:t>МО МВД России «Киренский» за 201</w:t>
      </w:r>
      <w:r>
        <w:rPr>
          <w:sz w:val="28"/>
          <w:szCs w:val="28"/>
        </w:rPr>
        <w:t>7</w:t>
      </w:r>
      <w:r w:rsidRPr="008D4E07">
        <w:rPr>
          <w:sz w:val="28"/>
          <w:szCs w:val="28"/>
        </w:rPr>
        <w:t xml:space="preserve"> год</w:t>
      </w:r>
    </w:p>
    <w:p w:rsidR="009E7BA8" w:rsidRPr="008D4E07" w:rsidRDefault="009E7BA8" w:rsidP="009E7B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BA8" w:rsidRDefault="009E7BA8" w:rsidP="009E7BA8">
      <w:pPr>
        <w:widowControl w:val="0"/>
        <w:autoSpaceDE w:val="0"/>
        <w:ind w:right="-8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C30C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 месяцев </w:t>
      </w:r>
      <w:r w:rsidRPr="00C30CE4">
        <w:rPr>
          <w:rFonts w:ascii="Times New Roman" w:hAnsi="Times New Roman"/>
          <w:sz w:val="28"/>
          <w:szCs w:val="28"/>
        </w:rPr>
        <w:t>2017 год</w:t>
      </w:r>
      <w:r>
        <w:rPr>
          <w:rFonts w:ascii="Times New Roman" w:hAnsi="Times New Roman"/>
          <w:sz w:val="28"/>
          <w:szCs w:val="28"/>
        </w:rPr>
        <w:t>а</w:t>
      </w:r>
      <w:r w:rsidRPr="00C30C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 обслуживания зарегистрировано 67 преступлений, что соответствует уровню прошлого года. Отмечается рост тяжких, особо тяжких преступлений на 35 процентов (с 20 до 27), рост убийств с 0 до 2, умышленного причинения тяжкого вреда здоровью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0 до 2.</w:t>
      </w:r>
    </w:p>
    <w:p w:rsidR="009E7BA8" w:rsidRDefault="009E7BA8" w:rsidP="009E7BA8">
      <w:pPr>
        <w:widowControl w:val="0"/>
        <w:autoSpaceDE w:val="0"/>
        <w:ind w:right="-8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снижении краж чужого имущества на 33,3% на 100% возросло количество зарегистрированных мошенничеств (с 2 до 4), поставлено на учет 2 факта хищения оружия (+100%), зарегистрирован 1 факт угона.  </w:t>
      </w:r>
    </w:p>
    <w:p w:rsidR="009E7BA8" w:rsidRDefault="009E7BA8" w:rsidP="009E7BA8">
      <w:pPr>
        <w:widowControl w:val="0"/>
        <w:autoSpaceDE w:val="0"/>
        <w:ind w:right="-8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с этим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Катангского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не зарегистрировано изнасилований, грабежей, разбоев.</w:t>
      </w:r>
    </w:p>
    <w:p w:rsidR="009E7BA8" w:rsidRDefault="009E7BA8" w:rsidP="009E7BA8">
      <w:pPr>
        <w:widowControl w:val="0"/>
        <w:autoSpaceDE w:val="0"/>
        <w:ind w:right="-8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совместным усилиям сотрудников правоохранительных органов выявлено 8 преступлений экономической направленности, в том числе 2 факта взяточничества. Выявлено и направлено в суд 3 преступления </w:t>
      </w:r>
      <w:proofErr w:type="gramStart"/>
      <w:r>
        <w:rPr>
          <w:rFonts w:ascii="Times New Roman" w:hAnsi="Times New Roman"/>
          <w:sz w:val="28"/>
          <w:szCs w:val="28"/>
        </w:rPr>
        <w:t>связанных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с незаконным оборотом оружия. Всего за 2017 год на территории обслуживания привлечено к уголовной ответственности за совершение преступлений 45 лиц, процент раскрытия составил 71,6% (АППГ-67,6%), количество раскрытых преступлений выросло на 4,3% (с 46 до 48).</w:t>
      </w:r>
    </w:p>
    <w:p w:rsidR="009E7BA8" w:rsidRDefault="009E7BA8" w:rsidP="009E7B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Сотрудниками ПП (</w:t>
      </w:r>
      <w:proofErr w:type="spellStart"/>
      <w:r>
        <w:rPr>
          <w:rFonts w:ascii="Times New Roman" w:hAnsi="Times New Roman"/>
          <w:sz w:val="28"/>
          <w:szCs w:val="28"/>
        </w:rPr>
        <w:t>д.с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рбогачен</w:t>
      </w:r>
      <w:proofErr w:type="spellEnd"/>
      <w:r>
        <w:rPr>
          <w:rFonts w:ascii="Times New Roman" w:hAnsi="Times New Roman"/>
          <w:sz w:val="28"/>
          <w:szCs w:val="28"/>
        </w:rPr>
        <w:t>) МО МВД России «Киренский»</w:t>
      </w:r>
      <w:r w:rsidRPr="008D4E07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вместно с администрациями района </w:t>
      </w:r>
      <w:r w:rsidRPr="008D4E07">
        <w:rPr>
          <w:rFonts w:ascii="Times New Roman" w:hAnsi="Times New Roman"/>
          <w:sz w:val="28"/>
          <w:szCs w:val="28"/>
        </w:rPr>
        <w:t xml:space="preserve">проведены мероприятия в целях обеспечения правопорядка, общественной безопасности и безопасности дорожного движения </w:t>
      </w:r>
      <w:r>
        <w:rPr>
          <w:rFonts w:ascii="Times New Roman" w:hAnsi="Times New Roman"/>
          <w:sz w:val="28"/>
          <w:szCs w:val="28"/>
        </w:rPr>
        <w:t>(</w:t>
      </w:r>
      <w:r w:rsidRPr="00B06688">
        <w:rPr>
          <w:rFonts w:ascii="Times New Roman" w:hAnsi="Times New Roman"/>
          <w:i/>
          <w:sz w:val="24"/>
          <w:szCs w:val="24"/>
        </w:rPr>
        <w:t>при проведении празднования новогодних, рождественских и религиозных праздников, митингов и праздновании 23 февраля, 1 и 9 мая, Православных праздников Крещения, Пасхи, Крестных ходов, родительских дней, мероприятий связанных с проводами Русской Зимы и т.д.</w:t>
      </w:r>
      <w:r>
        <w:rPr>
          <w:rFonts w:ascii="Times New Roman" w:hAnsi="Times New Roman"/>
          <w:sz w:val="28"/>
          <w:szCs w:val="28"/>
        </w:rPr>
        <w:t>),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арушений общественного порядка </w:t>
      </w:r>
      <w:r w:rsidRPr="00BC1D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период проведения мероприятий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допущено.</w:t>
      </w:r>
      <w:r>
        <w:rPr>
          <w:rFonts w:ascii="Times New Roman" w:hAnsi="Times New Roman"/>
          <w:sz w:val="28"/>
          <w:szCs w:val="28"/>
        </w:rPr>
        <w:t xml:space="preserve"> Также п</w:t>
      </w:r>
      <w:r w:rsidRPr="008D4E07">
        <w:rPr>
          <w:rFonts w:ascii="Times New Roman" w:hAnsi="Times New Roman"/>
          <w:sz w:val="28"/>
          <w:szCs w:val="28"/>
        </w:rPr>
        <w:t>роводи</w:t>
      </w:r>
      <w:r>
        <w:rPr>
          <w:rFonts w:ascii="Times New Roman" w:hAnsi="Times New Roman"/>
          <w:sz w:val="28"/>
          <w:szCs w:val="28"/>
        </w:rPr>
        <w:t>тся</w:t>
      </w:r>
      <w:r w:rsidRPr="008D4E07">
        <w:rPr>
          <w:rFonts w:ascii="Times New Roman" w:hAnsi="Times New Roman"/>
          <w:sz w:val="28"/>
          <w:szCs w:val="28"/>
        </w:rPr>
        <w:t xml:space="preserve"> работа по обеспечению согласованных действий с  государственными и муниципальными органами,  организациями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D4E07">
        <w:rPr>
          <w:rFonts w:ascii="Times New Roman" w:hAnsi="Times New Roman"/>
          <w:sz w:val="28"/>
          <w:szCs w:val="28"/>
        </w:rPr>
        <w:t xml:space="preserve"> гражданами.</w:t>
      </w:r>
      <w:r w:rsidRPr="00A54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E7BA8" w:rsidRDefault="009E7BA8" w:rsidP="009E7BA8">
      <w:pPr>
        <w:widowControl w:val="0"/>
        <w:autoSpaceDE w:val="0"/>
        <w:ind w:right="-8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профилактическим мерам со стороны сотрудников ПП (</w:t>
      </w:r>
      <w:proofErr w:type="spellStart"/>
      <w:r>
        <w:rPr>
          <w:rFonts w:ascii="Times New Roman" w:hAnsi="Times New Roman"/>
          <w:sz w:val="28"/>
          <w:szCs w:val="28"/>
        </w:rPr>
        <w:t>д.с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рбогачен</w:t>
      </w:r>
      <w:proofErr w:type="spellEnd"/>
      <w:r>
        <w:rPr>
          <w:rFonts w:ascii="Times New Roman" w:hAnsi="Times New Roman"/>
          <w:sz w:val="28"/>
          <w:szCs w:val="28"/>
        </w:rPr>
        <w:t xml:space="preserve">) удалось снизить количество преступлений совершаемых в общественных местах и на улицах (-42,9% с 7 до 4). Снижено количество преступлений совершенных ранее судимыми (на 53,3% с 15 до 7), пьяными (на 17,4% с 23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19). </w:t>
      </w:r>
    </w:p>
    <w:p w:rsidR="009E7BA8" w:rsidRDefault="009E7BA8" w:rsidP="009E7B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профилактической работы по линии несовершеннолетних проведено с</w:t>
      </w:r>
      <w:r w:rsidRPr="008D4E07">
        <w:rPr>
          <w:rFonts w:ascii="Times New Roman" w:hAnsi="Times New Roman"/>
          <w:sz w:val="28"/>
          <w:szCs w:val="28"/>
        </w:rPr>
        <w:t>овместно с органами опеки и попечительства</w:t>
      </w:r>
      <w:r>
        <w:rPr>
          <w:rFonts w:ascii="Times New Roman" w:hAnsi="Times New Roman"/>
          <w:sz w:val="28"/>
          <w:szCs w:val="28"/>
        </w:rPr>
        <w:t>, социальной защиты и иными органами профилактики</w:t>
      </w:r>
      <w:r w:rsidRPr="008D4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проведено 30 рейдов, в том числе ночных. </w:t>
      </w:r>
      <w:r w:rsidRPr="008D4E07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>состоит на учете</w:t>
      </w:r>
      <w:r w:rsidRPr="008D4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8D4E07">
        <w:rPr>
          <w:rFonts w:ascii="Times New Roman" w:hAnsi="Times New Roman"/>
          <w:sz w:val="28"/>
          <w:szCs w:val="28"/>
        </w:rPr>
        <w:t xml:space="preserve"> несовершеннолетних, совершивших правонарушения, либо антиобщественные действия, а также самовольно ушедших из семей и детских учреждений</w:t>
      </w:r>
      <w:r>
        <w:rPr>
          <w:rFonts w:ascii="Times New Roman" w:hAnsi="Times New Roman"/>
          <w:sz w:val="28"/>
          <w:szCs w:val="28"/>
        </w:rPr>
        <w:t>, 13 неблагополучных семей</w:t>
      </w:r>
      <w:r w:rsidRPr="008D4E0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Совместными усилиями удалось добиться снижения подростковой преступности на 57,1% (с 7 до 3).  </w:t>
      </w:r>
    </w:p>
    <w:p w:rsidR="009E7BA8" w:rsidRDefault="009E7BA8" w:rsidP="009E7B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BA8" w:rsidRPr="00BC1D87" w:rsidRDefault="009E7BA8" w:rsidP="009E7B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1D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эффективного решения служебных задач, с учетом особенностей развития оперативной обстановки, приняты меры по укреплению материально-технической базы, повышению профессионального уровня и качественного обновления кадрового состава </w:t>
      </w:r>
      <w:r w:rsidRPr="00BC1D8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пункта полиции (дислокация с. </w:t>
      </w:r>
      <w:proofErr w:type="spellStart"/>
      <w:r w:rsidRPr="00BC1D8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Ербогачен</w:t>
      </w:r>
      <w:proofErr w:type="spellEnd"/>
      <w:r w:rsidRPr="00BC1D8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) МО МВД России «Киренский».</w:t>
      </w:r>
    </w:p>
    <w:p w:rsidR="009E7BA8" w:rsidRDefault="009E7BA8" w:rsidP="009E7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июля 2017 года Постановлением </w:t>
      </w:r>
      <w:r w:rsidRPr="006831BF">
        <w:rPr>
          <w:rFonts w:ascii="Times New Roman" w:hAnsi="Times New Roman"/>
          <w:sz w:val="28"/>
          <w:szCs w:val="28"/>
        </w:rPr>
        <w:t>главы администрации МО «Катангский район» №</w:t>
      </w:r>
      <w:r>
        <w:rPr>
          <w:rFonts w:ascii="Times New Roman" w:hAnsi="Times New Roman"/>
          <w:sz w:val="28"/>
          <w:szCs w:val="28"/>
        </w:rPr>
        <w:t xml:space="preserve"> 163</w:t>
      </w:r>
      <w:r w:rsidRPr="006831BF">
        <w:rPr>
          <w:rFonts w:ascii="Times New Roman" w:hAnsi="Times New Roman"/>
          <w:sz w:val="28"/>
          <w:szCs w:val="28"/>
        </w:rPr>
        <w:t>-п утверждена муниципальная программа «Профилактика социально-негативных явлений на территории муниципального образования «Катангский район» на 201</w:t>
      </w:r>
      <w:r>
        <w:rPr>
          <w:rFonts w:ascii="Times New Roman" w:hAnsi="Times New Roman"/>
          <w:sz w:val="28"/>
          <w:szCs w:val="28"/>
        </w:rPr>
        <w:t>7</w:t>
      </w:r>
      <w:r w:rsidRPr="006831B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6831BF">
        <w:rPr>
          <w:rFonts w:ascii="Times New Roman" w:hAnsi="Times New Roman"/>
          <w:sz w:val="28"/>
          <w:szCs w:val="28"/>
        </w:rPr>
        <w:t xml:space="preserve"> годы». </w:t>
      </w:r>
      <w:r>
        <w:rPr>
          <w:rFonts w:ascii="Times New Roman" w:hAnsi="Times New Roman"/>
          <w:sz w:val="28"/>
          <w:szCs w:val="28"/>
        </w:rPr>
        <w:t>На 2017 год выделено и освоено 203350руб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процент освоения составил 100%). </w:t>
      </w:r>
    </w:p>
    <w:p w:rsidR="009E7BA8" w:rsidRPr="006831BF" w:rsidRDefault="009E7BA8" w:rsidP="009E7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прежнему остается не решенным вопрос по финансированию народных дружин, созданная в 2017 году народная дружина свою деятельность не осуществляла.</w:t>
      </w:r>
      <w:proofErr w:type="gramEnd"/>
      <w:r w:rsidRPr="00683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прошу рассмотреть вопрос о внесении изменений в действующую программу профилактики.</w:t>
      </w:r>
    </w:p>
    <w:p w:rsidR="009E7BA8" w:rsidRDefault="009E7BA8" w:rsidP="009E7B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 недостатками в организации работы по обеспечению общественной безопасности и правопорядка на территории обслуживания являются – разобщенность поступающей информации от глав поселений, отсутствие наружных нарядов и функционирования народных дружин, не своевременное поступление информации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проводимых культурно-массовых мероприятий.</w:t>
      </w:r>
    </w:p>
    <w:p w:rsidR="009E7BA8" w:rsidRPr="008D4E07" w:rsidRDefault="009E7BA8" w:rsidP="009E7B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E07">
        <w:rPr>
          <w:rFonts w:ascii="Times New Roman" w:hAnsi="Times New Roman"/>
          <w:sz w:val="28"/>
          <w:szCs w:val="28"/>
        </w:rPr>
        <w:t xml:space="preserve">В заключение необходимо отметить, что только постоянное взаимодействие полиции, органов государственной и муниципальной власти и общественности поможет добиться существенных успехов в стабилизации криминальной обстановки. </w:t>
      </w:r>
    </w:p>
    <w:p w:rsidR="009E7BA8" w:rsidRPr="008D4E07" w:rsidRDefault="009E7BA8" w:rsidP="009E7B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BA8" w:rsidRPr="008D4E07" w:rsidRDefault="009E7BA8" w:rsidP="009E7B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453" w:rsidRDefault="00E85453"/>
    <w:sectPr w:rsidR="00E85453" w:rsidSect="008D4E07">
      <w:headerReference w:type="default" r:id="rId4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A6" w:rsidRDefault="009E7BA8" w:rsidP="0020260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F29"/>
    <w:rsid w:val="001B733F"/>
    <w:rsid w:val="0057180C"/>
    <w:rsid w:val="009D7D9B"/>
    <w:rsid w:val="009E7BA8"/>
    <w:rsid w:val="00DB2F29"/>
    <w:rsid w:val="00E8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BA8"/>
    <w:pPr>
      <w:tabs>
        <w:tab w:val="center" w:pos="4677"/>
        <w:tab w:val="right" w:pos="9355"/>
      </w:tabs>
    </w:pPr>
    <w:rPr>
      <w:rFonts w:ascii="Calibri" w:eastAsia="Calibri" w:hAnsi="Calibri" w:cs="Times New Roman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9E7BA8"/>
    <w:rPr>
      <w:rFonts w:ascii="Calibri" w:eastAsia="Calibri" w:hAnsi="Calibri" w:cs="Times New Roman"/>
      <w:lang/>
    </w:rPr>
  </w:style>
  <w:style w:type="paragraph" w:styleId="a5">
    <w:name w:val="Title"/>
    <w:basedOn w:val="a"/>
    <w:link w:val="a6"/>
    <w:qFormat/>
    <w:rsid w:val="009E7BA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ja-JP"/>
    </w:rPr>
  </w:style>
  <w:style w:type="character" w:customStyle="1" w:styleId="a6">
    <w:name w:val="Название Знак"/>
    <w:basedOn w:val="a0"/>
    <w:link w:val="a5"/>
    <w:rsid w:val="009E7BA8"/>
    <w:rPr>
      <w:rFonts w:ascii="Times New Roman" w:eastAsia="Times New Roman" w:hAnsi="Times New Roman" w:cs="Times New Roman"/>
      <w:sz w:val="32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2018-03-28T01:16:00Z</cp:lastPrinted>
  <dcterms:created xsi:type="dcterms:W3CDTF">2018-03-28T01:09:00Z</dcterms:created>
  <dcterms:modified xsi:type="dcterms:W3CDTF">2018-03-28T01:20:00Z</dcterms:modified>
</cp:coreProperties>
</file>