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DA97" w14:textId="483158B7" w:rsidR="0084191A" w:rsidRPr="00CE67B4" w:rsidRDefault="003C02A4" w:rsidP="003C02A4">
      <w:pPr>
        <w:pStyle w:val="af2"/>
        <w:jc w:val="right"/>
        <w:outlineLvl w:val="0"/>
        <w:rPr>
          <w:rFonts w:ascii="Times New Roman" w:hAnsi="Times New Roman"/>
        </w:rPr>
      </w:pPr>
      <w:r w:rsidRPr="00CE67B4">
        <w:rPr>
          <w:rFonts w:ascii="Times New Roman" w:hAnsi="Times New Roman"/>
        </w:rPr>
        <w:t>Приложение</w:t>
      </w:r>
      <w:r w:rsidR="0084191A" w:rsidRPr="00CE67B4">
        <w:rPr>
          <w:rFonts w:ascii="Times New Roman" w:hAnsi="Times New Roman"/>
        </w:rPr>
        <w:t xml:space="preserve"> № 1</w:t>
      </w:r>
      <w:r w:rsidRPr="00CE67B4">
        <w:rPr>
          <w:rFonts w:ascii="Times New Roman" w:hAnsi="Times New Roman"/>
        </w:rPr>
        <w:t xml:space="preserve"> </w:t>
      </w:r>
    </w:p>
    <w:p w14:paraId="2E6AC44C" w14:textId="77777777" w:rsidR="00222E6F" w:rsidRPr="00CE67B4" w:rsidRDefault="00222E6F" w:rsidP="003C02A4">
      <w:pPr>
        <w:pStyle w:val="af2"/>
        <w:jc w:val="right"/>
        <w:outlineLvl w:val="0"/>
        <w:rPr>
          <w:rFonts w:ascii="Times New Roman" w:hAnsi="Times New Roman"/>
        </w:rPr>
      </w:pPr>
      <w:r w:rsidRPr="00CE67B4">
        <w:rPr>
          <w:rFonts w:ascii="Times New Roman" w:hAnsi="Times New Roman"/>
        </w:rPr>
        <w:t>к постановлению администрации</w:t>
      </w:r>
    </w:p>
    <w:p w14:paraId="50F97199" w14:textId="77777777" w:rsidR="00222E6F" w:rsidRPr="00CE67B4" w:rsidRDefault="00222E6F" w:rsidP="003C02A4">
      <w:pPr>
        <w:pStyle w:val="af2"/>
        <w:jc w:val="right"/>
        <w:rPr>
          <w:rFonts w:ascii="Times New Roman" w:hAnsi="Times New Roman"/>
        </w:rPr>
      </w:pPr>
      <w:r w:rsidRPr="00CE67B4">
        <w:rPr>
          <w:rFonts w:ascii="Times New Roman" w:hAnsi="Times New Roman"/>
        </w:rPr>
        <w:t>муниципального образования «Катангский район»</w:t>
      </w:r>
    </w:p>
    <w:p w14:paraId="0C87DA32" w14:textId="69E99471" w:rsidR="00222E6F" w:rsidRPr="00CE67B4" w:rsidRDefault="00222E6F" w:rsidP="00222E6F">
      <w:pPr>
        <w:pStyle w:val="af2"/>
        <w:jc w:val="right"/>
        <w:rPr>
          <w:rFonts w:ascii="Times New Roman" w:hAnsi="Times New Roman"/>
        </w:rPr>
      </w:pPr>
      <w:r w:rsidRPr="00CE67B4">
        <w:rPr>
          <w:rFonts w:ascii="Times New Roman" w:hAnsi="Times New Roman"/>
        </w:rPr>
        <w:t xml:space="preserve">от </w:t>
      </w:r>
      <w:r w:rsidR="003C02A4" w:rsidRPr="00CE67B4">
        <w:rPr>
          <w:rFonts w:ascii="Times New Roman" w:hAnsi="Times New Roman"/>
        </w:rPr>
        <w:t>«</w:t>
      </w:r>
      <w:proofErr w:type="gramStart"/>
      <w:r w:rsidR="00276A60">
        <w:rPr>
          <w:rFonts w:ascii="Times New Roman" w:hAnsi="Times New Roman"/>
          <w:u w:val="single"/>
        </w:rPr>
        <w:t>26</w:t>
      </w:r>
      <w:r w:rsidR="003C02A4" w:rsidRPr="00CE67B4">
        <w:rPr>
          <w:rFonts w:ascii="Times New Roman" w:hAnsi="Times New Roman"/>
        </w:rPr>
        <w:t>»</w:t>
      </w:r>
      <w:r w:rsidR="004859BF" w:rsidRPr="00CE67B4">
        <w:rPr>
          <w:rFonts w:ascii="Times New Roman" w:hAnsi="Times New Roman"/>
        </w:rPr>
        <w:t xml:space="preserve"> </w:t>
      </w:r>
      <w:r w:rsidR="00F518A8" w:rsidRPr="00CE67B4">
        <w:rPr>
          <w:rFonts w:ascii="Times New Roman" w:hAnsi="Times New Roman"/>
          <w:u w:val="single"/>
        </w:rPr>
        <w:t xml:space="preserve"> </w:t>
      </w:r>
      <w:r w:rsidR="00276A60">
        <w:rPr>
          <w:rFonts w:ascii="Times New Roman" w:hAnsi="Times New Roman"/>
          <w:u w:val="single"/>
        </w:rPr>
        <w:t>июля</w:t>
      </w:r>
      <w:proofErr w:type="gramEnd"/>
      <w:r w:rsidR="00276A60">
        <w:rPr>
          <w:rFonts w:ascii="Times New Roman" w:hAnsi="Times New Roman"/>
          <w:u w:val="single"/>
        </w:rPr>
        <w:t xml:space="preserve"> </w:t>
      </w:r>
      <w:r w:rsidR="003C02A4" w:rsidRPr="00CE67B4">
        <w:rPr>
          <w:rFonts w:ascii="Times New Roman" w:hAnsi="Times New Roman"/>
          <w:u w:val="single"/>
        </w:rPr>
        <w:t>20</w:t>
      </w:r>
      <w:r w:rsidR="00F518A8" w:rsidRPr="00CE67B4">
        <w:rPr>
          <w:rFonts w:ascii="Times New Roman" w:hAnsi="Times New Roman"/>
          <w:u w:val="single"/>
        </w:rPr>
        <w:t>2</w:t>
      </w:r>
      <w:r w:rsidR="00695E54" w:rsidRPr="00CE67B4">
        <w:rPr>
          <w:rFonts w:ascii="Times New Roman" w:hAnsi="Times New Roman"/>
          <w:u w:val="single"/>
        </w:rPr>
        <w:t>3</w:t>
      </w:r>
      <w:r w:rsidR="003C02A4" w:rsidRPr="00CE67B4">
        <w:rPr>
          <w:rFonts w:ascii="Times New Roman" w:hAnsi="Times New Roman"/>
          <w:u w:val="single"/>
        </w:rPr>
        <w:t xml:space="preserve"> </w:t>
      </w:r>
      <w:r w:rsidRPr="00CE67B4">
        <w:rPr>
          <w:rFonts w:ascii="Times New Roman" w:hAnsi="Times New Roman"/>
          <w:u w:val="single"/>
        </w:rPr>
        <w:t>г</w:t>
      </w:r>
      <w:r w:rsidRPr="00CE67B4">
        <w:rPr>
          <w:rFonts w:ascii="Times New Roman" w:hAnsi="Times New Roman"/>
        </w:rPr>
        <w:t>.</w:t>
      </w:r>
      <w:r w:rsidR="004859BF" w:rsidRPr="00CE67B4">
        <w:rPr>
          <w:rFonts w:ascii="Times New Roman" w:hAnsi="Times New Roman"/>
        </w:rPr>
        <w:t xml:space="preserve"> </w:t>
      </w:r>
      <w:r w:rsidR="003C02A4" w:rsidRPr="00CE67B4">
        <w:rPr>
          <w:rFonts w:ascii="Times New Roman" w:hAnsi="Times New Roman"/>
        </w:rPr>
        <w:t xml:space="preserve"> </w:t>
      </w:r>
      <w:proofErr w:type="gramStart"/>
      <w:r w:rsidR="003C02A4" w:rsidRPr="00CE67B4">
        <w:rPr>
          <w:rFonts w:ascii="Times New Roman" w:hAnsi="Times New Roman"/>
        </w:rPr>
        <w:t xml:space="preserve">№ </w:t>
      </w:r>
      <w:r w:rsidR="00F518A8" w:rsidRPr="00CE67B4">
        <w:rPr>
          <w:rFonts w:ascii="Times New Roman" w:hAnsi="Times New Roman"/>
          <w:u w:val="single"/>
        </w:rPr>
        <w:t xml:space="preserve"> </w:t>
      </w:r>
      <w:r w:rsidR="00276A60">
        <w:rPr>
          <w:rFonts w:ascii="Times New Roman" w:hAnsi="Times New Roman"/>
          <w:u w:val="single"/>
        </w:rPr>
        <w:t>259</w:t>
      </w:r>
      <w:proofErr w:type="gramEnd"/>
      <w:r w:rsidR="00F518A8" w:rsidRPr="00CE67B4">
        <w:rPr>
          <w:rFonts w:ascii="Times New Roman" w:hAnsi="Times New Roman"/>
          <w:u w:val="single"/>
        </w:rPr>
        <w:t xml:space="preserve"> </w:t>
      </w:r>
      <w:r w:rsidR="003C02A4" w:rsidRPr="00CE67B4">
        <w:rPr>
          <w:rFonts w:ascii="Times New Roman" w:hAnsi="Times New Roman"/>
          <w:u w:val="single"/>
        </w:rPr>
        <w:t>-п</w:t>
      </w:r>
    </w:p>
    <w:p w14:paraId="52CA5AF3" w14:textId="77777777" w:rsidR="004E7484" w:rsidRPr="00CE67B4" w:rsidRDefault="004E7484" w:rsidP="000817FC">
      <w:pPr>
        <w:ind w:firstLine="851"/>
        <w:jc w:val="right"/>
        <w:rPr>
          <w:rFonts w:ascii="Times New Roman" w:hAnsi="Times New Roman"/>
          <w:sz w:val="28"/>
          <w:szCs w:val="28"/>
        </w:rPr>
      </w:pPr>
    </w:p>
    <w:p w14:paraId="380FEB41" w14:textId="77777777" w:rsidR="004E7484" w:rsidRPr="00CE67B4" w:rsidRDefault="004E7484" w:rsidP="000817FC">
      <w:pPr>
        <w:ind w:firstLine="851"/>
        <w:rPr>
          <w:rFonts w:ascii="Times New Roman" w:hAnsi="Times New Roman"/>
          <w:sz w:val="28"/>
          <w:szCs w:val="28"/>
        </w:rPr>
      </w:pPr>
    </w:p>
    <w:p w14:paraId="55C0E152" w14:textId="77777777" w:rsidR="004E7484" w:rsidRPr="00CE67B4" w:rsidRDefault="004E7484" w:rsidP="000817FC">
      <w:pPr>
        <w:ind w:firstLine="851"/>
        <w:rPr>
          <w:rFonts w:ascii="Times New Roman" w:hAnsi="Times New Roman"/>
          <w:sz w:val="28"/>
          <w:szCs w:val="28"/>
        </w:rPr>
      </w:pPr>
    </w:p>
    <w:p w14:paraId="6390F648" w14:textId="77777777" w:rsidR="004E7484" w:rsidRPr="00CE67B4" w:rsidRDefault="004E7484" w:rsidP="000817FC">
      <w:pPr>
        <w:ind w:firstLine="851"/>
        <w:rPr>
          <w:rFonts w:ascii="Times New Roman" w:hAnsi="Times New Roman"/>
          <w:sz w:val="28"/>
          <w:szCs w:val="28"/>
        </w:rPr>
      </w:pPr>
    </w:p>
    <w:p w14:paraId="4B450CC9" w14:textId="77777777" w:rsidR="004E7484" w:rsidRPr="00CE67B4" w:rsidRDefault="004E7484" w:rsidP="000817FC">
      <w:pPr>
        <w:ind w:firstLine="851"/>
        <w:rPr>
          <w:rFonts w:ascii="Times New Roman" w:hAnsi="Times New Roman"/>
          <w:sz w:val="28"/>
          <w:szCs w:val="28"/>
        </w:rPr>
      </w:pPr>
    </w:p>
    <w:p w14:paraId="330852B0" w14:textId="77777777" w:rsidR="004E7484" w:rsidRPr="00CE67B4" w:rsidRDefault="004E7484" w:rsidP="000817FC">
      <w:pPr>
        <w:ind w:firstLine="851"/>
        <w:rPr>
          <w:rFonts w:ascii="Times New Roman" w:hAnsi="Times New Roman"/>
          <w:sz w:val="28"/>
          <w:szCs w:val="28"/>
        </w:rPr>
      </w:pPr>
    </w:p>
    <w:p w14:paraId="6158F158" w14:textId="77777777" w:rsidR="00222E6F" w:rsidRPr="00CE67B4" w:rsidRDefault="00222E6F" w:rsidP="000817FC">
      <w:pPr>
        <w:ind w:firstLine="851"/>
        <w:rPr>
          <w:rFonts w:ascii="Times New Roman" w:hAnsi="Times New Roman"/>
          <w:sz w:val="28"/>
          <w:szCs w:val="28"/>
        </w:rPr>
      </w:pPr>
    </w:p>
    <w:p w14:paraId="2C2F9AC8" w14:textId="77777777" w:rsidR="00222E6F" w:rsidRPr="00CE67B4" w:rsidRDefault="00222E6F" w:rsidP="000817FC">
      <w:pPr>
        <w:ind w:firstLine="851"/>
        <w:rPr>
          <w:rFonts w:ascii="Times New Roman" w:hAnsi="Times New Roman"/>
          <w:sz w:val="28"/>
          <w:szCs w:val="28"/>
        </w:rPr>
      </w:pPr>
    </w:p>
    <w:p w14:paraId="3951AE04" w14:textId="77777777" w:rsidR="004E7484" w:rsidRPr="00CE67B4" w:rsidRDefault="004E7484" w:rsidP="000817FC">
      <w:pPr>
        <w:ind w:firstLine="851"/>
        <w:jc w:val="center"/>
        <w:rPr>
          <w:rFonts w:ascii="Times New Roman" w:hAnsi="Times New Roman"/>
          <w:sz w:val="28"/>
          <w:szCs w:val="28"/>
        </w:rPr>
      </w:pPr>
      <w:bookmarkStart w:id="0" w:name="_GoBack"/>
      <w:bookmarkEnd w:id="0"/>
    </w:p>
    <w:p w14:paraId="0D8DB49C" w14:textId="77777777" w:rsidR="004E7484" w:rsidRPr="00CE67B4" w:rsidRDefault="004E7484" w:rsidP="000817FC">
      <w:pPr>
        <w:ind w:firstLine="851"/>
        <w:jc w:val="center"/>
        <w:rPr>
          <w:rFonts w:ascii="Times New Roman" w:hAnsi="Times New Roman"/>
          <w:sz w:val="28"/>
          <w:szCs w:val="28"/>
        </w:rPr>
      </w:pPr>
    </w:p>
    <w:p w14:paraId="10568065" w14:textId="77777777" w:rsidR="004E7484" w:rsidRPr="00CE67B4" w:rsidRDefault="004E7484" w:rsidP="000817FC">
      <w:pPr>
        <w:ind w:firstLine="851"/>
        <w:jc w:val="center"/>
        <w:rPr>
          <w:rFonts w:ascii="Times New Roman" w:hAnsi="Times New Roman"/>
          <w:sz w:val="28"/>
          <w:szCs w:val="28"/>
        </w:rPr>
      </w:pPr>
    </w:p>
    <w:p w14:paraId="61884D40" w14:textId="77777777" w:rsidR="004E7484" w:rsidRPr="00CE67B4" w:rsidRDefault="004E7484" w:rsidP="000817FC">
      <w:pPr>
        <w:ind w:firstLine="851"/>
        <w:jc w:val="center"/>
        <w:rPr>
          <w:rFonts w:ascii="Times New Roman" w:hAnsi="Times New Roman"/>
          <w:sz w:val="28"/>
          <w:szCs w:val="28"/>
        </w:rPr>
      </w:pPr>
    </w:p>
    <w:p w14:paraId="450870AF" w14:textId="77777777" w:rsidR="004E7484" w:rsidRPr="00CE67B4" w:rsidRDefault="004E7484" w:rsidP="000817FC">
      <w:pPr>
        <w:ind w:firstLine="851"/>
        <w:jc w:val="center"/>
        <w:rPr>
          <w:rFonts w:ascii="Times New Roman" w:hAnsi="Times New Roman"/>
          <w:sz w:val="28"/>
          <w:szCs w:val="28"/>
        </w:rPr>
      </w:pPr>
    </w:p>
    <w:p w14:paraId="6FD7BAA5" w14:textId="77777777" w:rsidR="004E7484" w:rsidRPr="00CE67B4" w:rsidRDefault="004E7484" w:rsidP="000817FC">
      <w:pPr>
        <w:ind w:firstLine="851"/>
        <w:jc w:val="center"/>
        <w:rPr>
          <w:rFonts w:ascii="Times New Roman" w:hAnsi="Times New Roman"/>
          <w:sz w:val="28"/>
          <w:szCs w:val="28"/>
        </w:rPr>
      </w:pPr>
    </w:p>
    <w:p w14:paraId="42203A50" w14:textId="77777777" w:rsidR="004E7484" w:rsidRPr="00CE67B4" w:rsidRDefault="004E7484" w:rsidP="000817FC">
      <w:pPr>
        <w:ind w:firstLine="851"/>
        <w:jc w:val="center"/>
        <w:rPr>
          <w:rFonts w:ascii="Times New Roman" w:hAnsi="Times New Roman"/>
          <w:sz w:val="28"/>
          <w:szCs w:val="28"/>
        </w:rPr>
      </w:pPr>
    </w:p>
    <w:p w14:paraId="6969D7F7" w14:textId="77777777" w:rsidR="004E7484" w:rsidRPr="00CE67B4" w:rsidRDefault="00222E6F" w:rsidP="00222E6F">
      <w:pPr>
        <w:jc w:val="center"/>
        <w:rPr>
          <w:rFonts w:ascii="Times New Roman" w:hAnsi="Times New Roman"/>
          <w:b/>
          <w:sz w:val="28"/>
          <w:szCs w:val="28"/>
        </w:rPr>
      </w:pPr>
      <w:r w:rsidRPr="00CE67B4">
        <w:rPr>
          <w:rFonts w:ascii="Times New Roman" w:hAnsi="Times New Roman"/>
          <w:b/>
          <w:sz w:val="28"/>
          <w:szCs w:val="28"/>
        </w:rPr>
        <w:t>МУНИЦИПАЛЬНАЯ ПРОГРАММА</w:t>
      </w:r>
    </w:p>
    <w:p w14:paraId="1C8F14D2" w14:textId="19110502" w:rsidR="004E7484" w:rsidRPr="00CE67B4" w:rsidRDefault="00222E6F" w:rsidP="00222E6F">
      <w:pPr>
        <w:jc w:val="center"/>
        <w:rPr>
          <w:rFonts w:ascii="Times New Roman" w:hAnsi="Times New Roman"/>
          <w:b/>
          <w:sz w:val="28"/>
          <w:szCs w:val="28"/>
        </w:rPr>
      </w:pPr>
      <w:r w:rsidRPr="00CE67B4">
        <w:rPr>
          <w:rFonts w:ascii="Times New Roman" w:eastAsia="Times New Roman" w:hAnsi="Times New Roman"/>
          <w:b/>
          <w:color w:val="000000"/>
          <w:sz w:val="28"/>
          <w:szCs w:val="28"/>
        </w:rPr>
        <w:t xml:space="preserve">«ЭКОНОМИЧЕСКОЕ РАЗВИТИЕ МУНИЦИПАЛЬНОГО ОБРАЗОВАНИЯ «КАТАНГСКИЙ РАЙОН» </w:t>
      </w:r>
      <w:r w:rsidRPr="00CE67B4">
        <w:rPr>
          <w:rFonts w:ascii="Times New Roman" w:hAnsi="Times New Roman"/>
          <w:b/>
          <w:sz w:val="28"/>
          <w:szCs w:val="28"/>
        </w:rPr>
        <w:t>НА 20</w:t>
      </w:r>
      <w:r w:rsidR="007203FC" w:rsidRPr="00CE67B4">
        <w:rPr>
          <w:rFonts w:ascii="Times New Roman" w:hAnsi="Times New Roman"/>
          <w:b/>
          <w:sz w:val="28"/>
          <w:szCs w:val="28"/>
        </w:rPr>
        <w:t>23</w:t>
      </w:r>
      <w:r w:rsidRPr="00CE67B4">
        <w:rPr>
          <w:rFonts w:ascii="Times New Roman" w:hAnsi="Times New Roman"/>
          <w:b/>
          <w:sz w:val="28"/>
          <w:szCs w:val="28"/>
        </w:rPr>
        <w:t>-202</w:t>
      </w:r>
      <w:r w:rsidR="007203FC" w:rsidRPr="00CE67B4">
        <w:rPr>
          <w:rFonts w:ascii="Times New Roman" w:hAnsi="Times New Roman"/>
          <w:b/>
          <w:sz w:val="28"/>
          <w:szCs w:val="28"/>
        </w:rPr>
        <w:t>8</w:t>
      </w:r>
      <w:r w:rsidRPr="00CE67B4">
        <w:rPr>
          <w:rFonts w:ascii="Times New Roman" w:hAnsi="Times New Roman"/>
          <w:b/>
          <w:sz w:val="28"/>
          <w:szCs w:val="28"/>
        </w:rPr>
        <w:t xml:space="preserve"> ГОДЫ»</w:t>
      </w:r>
    </w:p>
    <w:p w14:paraId="381E79F5" w14:textId="77777777" w:rsidR="004E7484" w:rsidRPr="00CE67B4" w:rsidRDefault="004E7484" w:rsidP="000817FC">
      <w:pPr>
        <w:ind w:firstLine="851"/>
        <w:jc w:val="both"/>
        <w:rPr>
          <w:rFonts w:ascii="Times New Roman" w:hAnsi="Times New Roman"/>
          <w:b/>
          <w:sz w:val="28"/>
          <w:szCs w:val="28"/>
        </w:rPr>
      </w:pPr>
    </w:p>
    <w:p w14:paraId="0439724A" w14:textId="77777777" w:rsidR="004E7484" w:rsidRPr="00CE67B4" w:rsidRDefault="004E7484" w:rsidP="000817FC">
      <w:pPr>
        <w:ind w:firstLine="851"/>
        <w:jc w:val="both"/>
        <w:rPr>
          <w:rFonts w:ascii="Times New Roman" w:hAnsi="Times New Roman"/>
          <w:sz w:val="28"/>
          <w:szCs w:val="28"/>
        </w:rPr>
      </w:pPr>
    </w:p>
    <w:p w14:paraId="2AE242E5" w14:textId="77777777" w:rsidR="004E7484" w:rsidRPr="00CE67B4" w:rsidRDefault="004E7484" w:rsidP="000817FC">
      <w:pPr>
        <w:ind w:firstLine="851"/>
        <w:jc w:val="both"/>
        <w:rPr>
          <w:rFonts w:ascii="Times New Roman" w:hAnsi="Times New Roman"/>
          <w:sz w:val="28"/>
          <w:szCs w:val="28"/>
        </w:rPr>
      </w:pPr>
    </w:p>
    <w:p w14:paraId="452D2601" w14:textId="77777777" w:rsidR="004E7484" w:rsidRPr="00CE67B4" w:rsidRDefault="004E7484" w:rsidP="000817FC">
      <w:pPr>
        <w:ind w:firstLine="851"/>
        <w:jc w:val="both"/>
        <w:rPr>
          <w:rFonts w:ascii="Times New Roman" w:hAnsi="Times New Roman"/>
          <w:sz w:val="28"/>
          <w:szCs w:val="28"/>
        </w:rPr>
      </w:pPr>
    </w:p>
    <w:p w14:paraId="7017D3E5" w14:textId="77777777" w:rsidR="004E7484" w:rsidRPr="00CE67B4" w:rsidRDefault="004E7484" w:rsidP="000817FC">
      <w:pPr>
        <w:ind w:firstLine="851"/>
        <w:jc w:val="both"/>
        <w:rPr>
          <w:rFonts w:ascii="Times New Roman" w:hAnsi="Times New Roman"/>
          <w:sz w:val="28"/>
          <w:szCs w:val="28"/>
        </w:rPr>
      </w:pPr>
    </w:p>
    <w:p w14:paraId="5D28E8BB" w14:textId="77777777" w:rsidR="004E7484" w:rsidRPr="00CE67B4" w:rsidRDefault="004E7484" w:rsidP="000817FC">
      <w:pPr>
        <w:ind w:firstLine="851"/>
        <w:jc w:val="both"/>
        <w:rPr>
          <w:rFonts w:ascii="Times New Roman" w:hAnsi="Times New Roman"/>
          <w:sz w:val="28"/>
          <w:szCs w:val="28"/>
        </w:rPr>
      </w:pPr>
    </w:p>
    <w:p w14:paraId="0575478C" w14:textId="77777777" w:rsidR="004E7484" w:rsidRPr="00CE67B4" w:rsidRDefault="004E7484" w:rsidP="000817FC">
      <w:pPr>
        <w:ind w:firstLine="851"/>
        <w:jc w:val="both"/>
        <w:rPr>
          <w:rFonts w:ascii="Times New Roman" w:hAnsi="Times New Roman"/>
          <w:sz w:val="28"/>
          <w:szCs w:val="28"/>
        </w:rPr>
      </w:pPr>
    </w:p>
    <w:p w14:paraId="7F4671C4" w14:textId="77777777" w:rsidR="004E7484" w:rsidRPr="00CE67B4" w:rsidRDefault="004E7484" w:rsidP="000817FC">
      <w:pPr>
        <w:ind w:firstLine="851"/>
        <w:rPr>
          <w:rFonts w:ascii="Times New Roman" w:hAnsi="Times New Roman"/>
          <w:sz w:val="28"/>
          <w:szCs w:val="28"/>
        </w:rPr>
      </w:pPr>
    </w:p>
    <w:p w14:paraId="4C8756FA" w14:textId="77777777" w:rsidR="004E7484" w:rsidRPr="00CE67B4" w:rsidRDefault="004E7484" w:rsidP="000817FC">
      <w:pPr>
        <w:ind w:firstLine="851"/>
        <w:rPr>
          <w:rFonts w:ascii="Times New Roman" w:hAnsi="Times New Roman"/>
          <w:sz w:val="28"/>
          <w:szCs w:val="28"/>
        </w:rPr>
      </w:pPr>
    </w:p>
    <w:p w14:paraId="7F208883" w14:textId="77777777" w:rsidR="004E7484" w:rsidRPr="00CE67B4" w:rsidRDefault="004E7484" w:rsidP="000817FC">
      <w:pPr>
        <w:ind w:firstLine="851"/>
        <w:rPr>
          <w:rFonts w:ascii="Times New Roman" w:hAnsi="Times New Roman"/>
          <w:sz w:val="28"/>
          <w:szCs w:val="28"/>
        </w:rPr>
      </w:pPr>
    </w:p>
    <w:p w14:paraId="1E2205AC" w14:textId="77777777" w:rsidR="004E7484" w:rsidRPr="00CE67B4" w:rsidRDefault="004E7484" w:rsidP="000817FC">
      <w:pPr>
        <w:ind w:firstLine="851"/>
        <w:rPr>
          <w:rFonts w:ascii="Times New Roman" w:hAnsi="Times New Roman"/>
          <w:sz w:val="28"/>
          <w:szCs w:val="28"/>
        </w:rPr>
      </w:pPr>
    </w:p>
    <w:p w14:paraId="1A406989" w14:textId="77777777" w:rsidR="004E7484" w:rsidRPr="00CE67B4" w:rsidRDefault="004E7484" w:rsidP="000817FC">
      <w:pPr>
        <w:ind w:firstLine="851"/>
        <w:rPr>
          <w:rFonts w:ascii="Times New Roman" w:hAnsi="Times New Roman"/>
          <w:sz w:val="28"/>
          <w:szCs w:val="28"/>
        </w:rPr>
      </w:pPr>
    </w:p>
    <w:p w14:paraId="341D5C46" w14:textId="77777777" w:rsidR="004E7484" w:rsidRPr="00CE67B4" w:rsidRDefault="004E7484" w:rsidP="000817FC">
      <w:pPr>
        <w:ind w:firstLine="851"/>
        <w:rPr>
          <w:rFonts w:ascii="Times New Roman" w:hAnsi="Times New Roman"/>
          <w:sz w:val="28"/>
          <w:szCs w:val="28"/>
        </w:rPr>
      </w:pPr>
    </w:p>
    <w:p w14:paraId="6569C969" w14:textId="77777777" w:rsidR="004E7484" w:rsidRPr="00CE67B4" w:rsidRDefault="004E7484" w:rsidP="000817FC">
      <w:pPr>
        <w:ind w:firstLine="851"/>
        <w:rPr>
          <w:rFonts w:ascii="Times New Roman" w:hAnsi="Times New Roman"/>
          <w:sz w:val="28"/>
          <w:szCs w:val="28"/>
        </w:rPr>
      </w:pPr>
    </w:p>
    <w:p w14:paraId="2660B523" w14:textId="77777777" w:rsidR="004E7484" w:rsidRPr="00CE67B4" w:rsidRDefault="004E7484" w:rsidP="000817FC">
      <w:pPr>
        <w:ind w:firstLine="851"/>
        <w:rPr>
          <w:rFonts w:ascii="Times New Roman" w:hAnsi="Times New Roman"/>
          <w:sz w:val="28"/>
          <w:szCs w:val="28"/>
        </w:rPr>
      </w:pPr>
    </w:p>
    <w:p w14:paraId="6711BA15" w14:textId="77777777" w:rsidR="005A1DF6" w:rsidRPr="00CE67B4" w:rsidRDefault="005A1DF6" w:rsidP="000817FC">
      <w:pPr>
        <w:ind w:firstLine="851"/>
        <w:rPr>
          <w:rFonts w:ascii="Times New Roman" w:hAnsi="Times New Roman"/>
          <w:sz w:val="28"/>
          <w:szCs w:val="28"/>
        </w:rPr>
      </w:pPr>
    </w:p>
    <w:p w14:paraId="2E1CA493" w14:textId="77777777" w:rsidR="005A1DF6" w:rsidRPr="00CE67B4" w:rsidRDefault="005A1DF6" w:rsidP="000817FC">
      <w:pPr>
        <w:ind w:firstLine="851"/>
        <w:rPr>
          <w:rFonts w:ascii="Times New Roman" w:hAnsi="Times New Roman"/>
          <w:sz w:val="28"/>
          <w:szCs w:val="28"/>
        </w:rPr>
      </w:pPr>
    </w:p>
    <w:p w14:paraId="1BE2794A" w14:textId="77777777" w:rsidR="004E7484" w:rsidRPr="00CE67B4" w:rsidRDefault="004E7484" w:rsidP="000817FC">
      <w:pPr>
        <w:ind w:firstLine="851"/>
        <w:rPr>
          <w:rFonts w:ascii="Times New Roman" w:hAnsi="Times New Roman"/>
          <w:sz w:val="28"/>
          <w:szCs w:val="28"/>
        </w:rPr>
      </w:pPr>
    </w:p>
    <w:p w14:paraId="5A53D636" w14:textId="77777777" w:rsidR="0026503D" w:rsidRPr="00CE67B4" w:rsidRDefault="0026503D" w:rsidP="000817FC">
      <w:pPr>
        <w:ind w:firstLine="851"/>
        <w:rPr>
          <w:rFonts w:ascii="Times New Roman" w:hAnsi="Times New Roman"/>
          <w:sz w:val="28"/>
          <w:szCs w:val="28"/>
        </w:rPr>
      </w:pPr>
    </w:p>
    <w:p w14:paraId="5D4DB6A6" w14:textId="77777777" w:rsidR="0026503D" w:rsidRPr="00CE67B4" w:rsidRDefault="0026503D" w:rsidP="000817FC">
      <w:pPr>
        <w:ind w:firstLine="851"/>
        <w:rPr>
          <w:rFonts w:ascii="Times New Roman" w:hAnsi="Times New Roman"/>
          <w:sz w:val="28"/>
          <w:szCs w:val="28"/>
        </w:rPr>
      </w:pPr>
    </w:p>
    <w:p w14:paraId="0964E0C4" w14:textId="77777777" w:rsidR="004E7484" w:rsidRPr="00CE67B4" w:rsidRDefault="004E7484" w:rsidP="000817FC">
      <w:pPr>
        <w:ind w:firstLine="851"/>
        <w:rPr>
          <w:rFonts w:ascii="Times New Roman" w:hAnsi="Times New Roman"/>
          <w:sz w:val="28"/>
          <w:szCs w:val="28"/>
        </w:rPr>
      </w:pPr>
    </w:p>
    <w:p w14:paraId="7E0F663D" w14:textId="77777777" w:rsidR="004E7484" w:rsidRPr="00CE67B4" w:rsidRDefault="004E7484" w:rsidP="000817FC">
      <w:pPr>
        <w:ind w:firstLine="851"/>
        <w:rPr>
          <w:rFonts w:ascii="Times New Roman" w:hAnsi="Times New Roman"/>
          <w:sz w:val="28"/>
          <w:szCs w:val="28"/>
        </w:rPr>
      </w:pPr>
    </w:p>
    <w:p w14:paraId="2FD2245A" w14:textId="77777777" w:rsidR="00A87B82" w:rsidRPr="00CE67B4" w:rsidRDefault="00A87B82" w:rsidP="000817FC">
      <w:pPr>
        <w:ind w:firstLine="851"/>
        <w:rPr>
          <w:rFonts w:ascii="Times New Roman" w:hAnsi="Times New Roman"/>
          <w:sz w:val="28"/>
          <w:szCs w:val="28"/>
        </w:rPr>
      </w:pPr>
    </w:p>
    <w:p w14:paraId="2BC963A4" w14:textId="4B3E7A96" w:rsidR="004E7484" w:rsidRPr="00CE67B4" w:rsidRDefault="00CE24B1" w:rsidP="00222E6F">
      <w:pPr>
        <w:jc w:val="center"/>
        <w:rPr>
          <w:rFonts w:ascii="Times New Roman" w:hAnsi="Times New Roman"/>
          <w:sz w:val="28"/>
          <w:szCs w:val="28"/>
        </w:rPr>
      </w:pPr>
      <w:r w:rsidRPr="00CE67B4">
        <w:rPr>
          <w:rFonts w:ascii="Times New Roman" w:hAnsi="Times New Roman"/>
          <w:sz w:val="28"/>
          <w:szCs w:val="28"/>
        </w:rPr>
        <w:t>20</w:t>
      </w:r>
      <w:r w:rsidR="00A908C4" w:rsidRPr="00CE67B4">
        <w:rPr>
          <w:rFonts w:ascii="Times New Roman" w:hAnsi="Times New Roman"/>
          <w:sz w:val="28"/>
          <w:szCs w:val="28"/>
        </w:rPr>
        <w:t>2</w:t>
      </w:r>
      <w:r w:rsidR="00695E54" w:rsidRPr="00CE67B4">
        <w:rPr>
          <w:rFonts w:ascii="Times New Roman" w:hAnsi="Times New Roman"/>
          <w:sz w:val="28"/>
          <w:szCs w:val="28"/>
        </w:rPr>
        <w:t>3</w:t>
      </w:r>
      <w:r w:rsidR="00222E6F" w:rsidRPr="00CE67B4">
        <w:rPr>
          <w:rFonts w:ascii="Times New Roman" w:hAnsi="Times New Roman"/>
          <w:sz w:val="28"/>
          <w:szCs w:val="28"/>
        </w:rPr>
        <w:t xml:space="preserve"> г.</w:t>
      </w:r>
    </w:p>
    <w:p w14:paraId="68006756" w14:textId="34D0ED08" w:rsidR="0026503D" w:rsidRPr="00CE67B4" w:rsidRDefault="0026503D" w:rsidP="00222E6F">
      <w:pPr>
        <w:jc w:val="center"/>
        <w:rPr>
          <w:rFonts w:ascii="Times New Roman" w:hAnsi="Times New Roman"/>
          <w:b/>
          <w:sz w:val="28"/>
          <w:szCs w:val="28"/>
          <w:lang w:eastAsia="ru-RU"/>
        </w:rPr>
      </w:pPr>
      <w:r w:rsidRPr="00CE67B4">
        <w:rPr>
          <w:rFonts w:ascii="Times New Roman" w:hAnsi="Times New Roman"/>
          <w:b/>
          <w:sz w:val="28"/>
          <w:szCs w:val="28"/>
          <w:lang w:eastAsia="ru-RU"/>
        </w:rPr>
        <w:lastRenderedPageBreak/>
        <w:t>Краткая характеристика (паспорт) муниципальной программы</w:t>
      </w:r>
      <w:r w:rsidR="00222E6F" w:rsidRPr="00CE67B4">
        <w:rPr>
          <w:rFonts w:ascii="Times New Roman" w:hAnsi="Times New Roman"/>
          <w:b/>
          <w:sz w:val="28"/>
          <w:szCs w:val="28"/>
          <w:lang w:eastAsia="ru-RU"/>
        </w:rPr>
        <w:t xml:space="preserve"> </w:t>
      </w:r>
      <w:r w:rsidR="00222E6F" w:rsidRPr="00CE67B4">
        <w:rPr>
          <w:rFonts w:ascii="Times New Roman" w:eastAsia="Times New Roman" w:hAnsi="Times New Roman"/>
          <w:b/>
          <w:color w:val="000000"/>
          <w:sz w:val="28"/>
          <w:szCs w:val="28"/>
        </w:rPr>
        <w:t xml:space="preserve">«Экономическое развитие муниципального образования «Катангский район» </w:t>
      </w:r>
      <w:r w:rsidR="00222E6F" w:rsidRPr="00CE67B4">
        <w:rPr>
          <w:rFonts w:ascii="Times New Roman" w:hAnsi="Times New Roman"/>
          <w:b/>
          <w:sz w:val="28"/>
          <w:szCs w:val="28"/>
        </w:rPr>
        <w:t>на 20</w:t>
      </w:r>
      <w:r w:rsidR="00C625FE" w:rsidRPr="00CE67B4">
        <w:rPr>
          <w:rFonts w:ascii="Times New Roman" w:hAnsi="Times New Roman"/>
          <w:b/>
          <w:sz w:val="28"/>
          <w:szCs w:val="28"/>
        </w:rPr>
        <w:t>23</w:t>
      </w:r>
      <w:r w:rsidR="00222E6F" w:rsidRPr="00CE67B4">
        <w:rPr>
          <w:rFonts w:ascii="Times New Roman" w:hAnsi="Times New Roman"/>
          <w:b/>
          <w:sz w:val="28"/>
          <w:szCs w:val="28"/>
        </w:rPr>
        <w:t>-202</w:t>
      </w:r>
      <w:r w:rsidR="00C625FE" w:rsidRPr="00CE67B4">
        <w:rPr>
          <w:rFonts w:ascii="Times New Roman" w:hAnsi="Times New Roman"/>
          <w:b/>
          <w:sz w:val="28"/>
          <w:szCs w:val="28"/>
        </w:rPr>
        <w:t>8</w:t>
      </w:r>
      <w:r w:rsidR="00222E6F" w:rsidRPr="00CE67B4">
        <w:rPr>
          <w:rFonts w:ascii="Times New Roman" w:hAnsi="Times New Roman"/>
          <w:b/>
          <w:sz w:val="28"/>
          <w:szCs w:val="28"/>
        </w:rPr>
        <w:t xml:space="preserve"> годы»</w:t>
      </w:r>
    </w:p>
    <w:p w14:paraId="7289497F" w14:textId="77777777" w:rsidR="00222E6F" w:rsidRPr="00CE67B4" w:rsidRDefault="00222E6F" w:rsidP="00222E6F">
      <w:pPr>
        <w:jc w:val="center"/>
        <w:rPr>
          <w:rFonts w:ascii="Times New Roman" w:hAnsi="Times New Roman"/>
          <w:b/>
          <w:sz w:val="28"/>
          <w:szCs w:val="28"/>
          <w:lang w:eastAsia="ru-RU"/>
        </w:rPr>
      </w:pPr>
    </w:p>
    <w:tbl>
      <w:tblPr>
        <w:tblpPr w:leftFromText="180" w:rightFromText="180" w:vertAnchor="text" w:horzAnchor="margin" w:tblpY="1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310"/>
      </w:tblGrid>
      <w:tr w:rsidR="003A3905" w:rsidRPr="00CE67B4" w14:paraId="7E6E2671" w14:textId="77777777" w:rsidTr="00222E6F">
        <w:tc>
          <w:tcPr>
            <w:tcW w:w="1312" w:type="pct"/>
          </w:tcPr>
          <w:p w14:paraId="17D585A0" w14:textId="77777777" w:rsidR="003A3905" w:rsidRPr="00CE67B4" w:rsidRDefault="003A3905" w:rsidP="00222E6F">
            <w:pPr>
              <w:autoSpaceDE w:val="0"/>
              <w:autoSpaceDN w:val="0"/>
              <w:adjustRightInd w:val="0"/>
              <w:rPr>
                <w:rFonts w:ascii="Times New Roman" w:hAnsi="Times New Roman"/>
                <w:sz w:val="28"/>
                <w:szCs w:val="28"/>
                <w:lang w:eastAsia="ru-RU"/>
              </w:rPr>
            </w:pPr>
            <w:r w:rsidRPr="00CE67B4">
              <w:rPr>
                <w:rFonts w:ascii="Times New Roman" w:hAnsi="Times New Roman"/>
                <w:sz w:val="28"/>
                <w:szCs w:val="28"/>
                <w:lang w:eastAsia="ru-RU"/>
              </w:rPr>
              <w:t>Наименование муниципальной программы</w:t>
            </w:r>
          </w:p>
        </w:tc>
        <w:tc>
          <w:tcPr>
            <w:tcW w:w="3688" w:type="pct"/>
          </w:tcPr>
          <w:p w14:paraId="75740198" w14:textId="697E2DB9" w:rsidR="003A3905" w:rsidRPr="00CE67B4" w:rsidRDefault="003A3905" w:rsidP="00222E6F">
            <w:pPr>
              <w:autoSpaceDE w:val="0"/>
              <w:autoSpaceDN w:val="0"/>
              <w:adjustRightInd w:val="0"/>
              <w:jc w:val="both"/>
              <w:rPr>
                <w:rFonts w:ascii="Times New Roman" w:hAnsi="Times New Roman"/>
                <w:sz w:val="28"/>
                <w:szCs w:val="28"/>
                <w:lang w:eastAsia="ru-RU"/>
              </w:rPr>
            </w:pPr>
            <w:r w:rsidRPr="00CE67B4">
              <w:rPr>
                <w:rFonts w:ascii="Times New Roman" w:eastAsia="Times New Roman" w:hAnsi="Times New Roman"/>
                <w:color w:val="000000"/>
                <w:sz w:val="28"/>
                <w:szCs w:val="28"/>
              </w:rPr>
              <w:t xml:space="preserve">«Экономическое развитие муниципального образования «Катангский район» </w:t>
            </w:r>
            <w:r w:rsidR="00B65737" w:rsidRPr="00CE67B4">
              <w:rPr>
                <w:rFonts w:ascii="Times New Roman" w:hAnsi="Times New Roman"/>
                <w:sz w:val="28"/>
                <w:szCs w:val="28"/>
              </w:rPr>
              <w:t xml:space="preserve">на </w:t>
            </w:r>
            <w:r w:rsidRPr="00CE67B4">
              <w:rPr>
                <w:rFonts w:ascii="Times New Roman" w:hAnsi="Times New Roman"/>
                <w:sz w:val="28"/>
                <w:szCs w:val="28"/>
              </w:rPr>
              <w:t>20</w:t>
            </w:r>
            <w:r w:rsidR="00C625FE" w:rsidRPr="00CE67B4">
              <w:rPr>
                <w:rFonts w:ascii="Times New Roman" w:hAnsi="Times New Roman"/>
                <w:sz w:val="28"/>
                <w:szCs w:val="28"/>
              </w:rPr>
              <w:t>23</w:t>
            </w:r>
            <w:r w:rsidRPr="00CE67B4">
              <w:rPr>
                <w:rFonts w:ascii="Times New Roman" w:hAnsi="Times New Roman"/>
                <w:sz w:val="28"/>
                <w:szCs w:val="28"/>
              </w:rPr>
              <w:t>-202</w:t>
            </w:r>
            <w:r w:rsidR="00C625FE" w:rsidRPr="00CE67B4">
              <w:rPr>
                <w:rFonts w:ascii="Times New Roman" w:hAnsi="Times New Roman"/>
                <w:sz w:val="28"/>
                <w:szCs w:val="28"/>
              </w:rPr>
              <w:t>8</w:t>
            </w:r>
            <w:r w:rsidRPr="00CE67B4">
              <w:rPr>
                <w:rFonts w:ascii="Times New Roman" w:hAnsi="Times New Roman"/>
                <w:sz w:val="28"/>
                <w:szCs w:val="28"/>
              </w:rPr>
              <w:t xml:space="preserve"> годы»</w:t>
            </w:r>
          </w:p>
        </w:tc>
      </w:tr>
      <w:tr w:rsidR="003A3905" w:rsidRPr="00CE67B4" w14:paraId="10E5F826" w14:textId="77777777" w:rsidTr="00222E6F">
        <w:tc>
          <w:tcPr>
            <w:tcW w:w="1312" w:type="pct"/>
          </w:tcPr>
          <w:p w14:paraId="62C5B190" w14:textId="77777777" w:rsidR="003A3905" w:rsidRPr="00CE67B4" w:rsidRDefault="003A3905" w:rsidP="00222E6F">
            <w:pPr>
              <w:autoSpaceDE w:val="0"/>
              <w:autoSpaceDN w:val="0"/>
              <w:adjustRightInd w:val="0"/>
              <w:rPr>
                <w:rFonts w:ascii="Times New Roman" w:hAnsi="Times New Roman"/>
                <w:sz w:val="28"/>
                <w:szCs w:val="28"/>
                <w:lang w:eastAsia="ru-RU"/>
              </w:rPr>
            </w:pPr>
            <w:r w:rsidRPr="00CE67B4">
              <w:rPr>
                <w:rFonts w:ascii="Times New Roman" w:hAnsi="Times New Roman"/>
                <w:sz w:val="28"/>
                <w:szCs w:val="28"/>
                <w:lang w:eastAsia="ru-RU"/>
              </w:rPr>
              <w:t xml:space="preserve">Подпрограммы </w:t>
            </w:r>
          </w:p>
        </w:tc>
        <w:tc>
          <w:tcPr>
            <w:tcW w:w="3688" w:type="pct"/>
          </w:tcPr>
          <w:p w14:paraId="5539CC89" w14:textId="77777777" w:rsidR="00222E6F" w:rsidRPr="00CE67B4" w:rsidRDefault="003A3905" w:rsidP="00222E6F">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u w:val="single"/>
                <w:lang w:eastAsia="ru-RU"/>
              </w:rPr>
              <w:t>Подпрограмма</w:t>
            </w:r>
            <w:r w:rsidR="00222E6F" w:rsidRPr="00CE67B4">
              <w:rPr>
                <w:rFonts w:ascii="Times New Roman" w:hAnsi="Times New Roman"/>
                <w:sz w:val="28"/>
                <w:szCs w:val="28"/>
                <w:u w:val="single"/>
                <w:lang w:eastAsia="ru-RU"/>
              </w:rPr>
              <w:t> </w:t>
            </w:r>
            <w:r w:rsidRPr="00CE67B4">
              <w:rPr>
                <w:rFonts w:ascii="Times New Roman" w:hAnsi="Times New Roman"/>
                <w:sz w:val="28"/>
                <w:szCs w:val="28"/>
                <w:u w:val="single"/>
                <w:lang w:eastAsia="ru-RU"/>
              </w:rPr>
              <w:t>1</w:t>
            </w:r>
            <w:r w:rsidRPr="00CE67B4">
              <w:rPr>
                <w:rFonts w:ascii="Times New Roman" w:hAnsi="Times New Roman"/>
                <w:sz w:val="28"/>
                <w:szCs w:val="28"/>
                <w:lang w:eastAsia="ru-RU"/>
              </w:rPr>
              <w:t xml:space="preserve"> </w:t>
            </w:r>
            <w:r w:rsidR="00222E6F" w:rsidRPr="00CE67B4">
              <w:rPr>
                <w:rFonts w:ascii="Times New Roman" w:hAnsi="Times New Roman"/>
                <w:sz w:val="28"/>
                <w:szCs w:val="28"/>
                <w:lang w:eastAsia="ru-RU"/>
              </w:rPr>
              <w:t>«</w:t>
            </w:r>
            <w:r w:rsidRPr="00CE67B4">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00222E6F" w:rsidRPr="00CE67B4">
              <w:rPr>
                <w:rFonts w:ascii="Times New Roman" w:hAnsi="Times New Roman"/>
                <w:sz w:val="28"/>
                <w:szCs w:val="28"/>
              </w:rPr>
              <w:t>»;</w:t>
            </w:r>
          </w:p>
          <w:p w14:paraId="25687AD7" w14:textId="77777777" w:rsidR="003A3905" w:rsidRPr="00CE67B4" w:rsidRDefault="003A3905" w:rsidP="00222E6F">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u w:val="single"/>
                <w:lang w:eastAsia="ru-RU"/>
              </w:rPr>
              <w:t>Подпрограмма</w:t>
            </w:r>
            <w:r w:rsidR="00222E6F" w:rsidRPr="00CE67B4">
              <w:rPr>
                <w:rFonts w:ascii="Times New Roman" w:hAnsi="Times New Roman"/>
                <w:sz w:val="28"/>
                <w:szCs w:val="28"/>
                <w:u w:val="single"/>
                <w:lang w:eastAsia="ru-RU"/>
              </w:rPr>
              <w:t> </w:t>
            </w:r>
            <w:r w:rsidRPr="00CE67B4">
              <w:rPr>
                <w:rFonts w:ascii="Times New Roman" w:hAnsi="Times New Roman"/>
                <w:sz w:val="28"/>
                <w:szCs w:val="28"/>
                <w:u w:val="single"/>
                <w:lang w:eastAsia="ru-RU"/>
              </w:rPr>
              <w:t>2</w:t>
            </w:r>
            <w:r w:rsidRPr="00CE67B4">
              <w:rPr>
                <w:rFonts w:ascii="Times New Roman" w:hAnsi="Times New Roman"/>
                <w:sz w:val="28"/>
                <w:szCs w:val="28"/>
                <w:lang w:eastAsia="ru-RU"/>
              </w:rPr>
              <w:t xml:space="preserve"> </w:t>
            </w:r>
            <w:r w:rsidR="00222E6F" w:rsidRPr="00CE67B4">
              <w:rPr>
                <w:rFonts w:ascii="Times New Roman" w:hAnsi="Times New Roman"/>
                <w:sz w:val="28"/>
                <w:szCs w:val="28"/>
                <w:lang w:eastAsia="ru-RU"/>
              </w:rPr>
              <w:t>«</w:t>
            </w:r>
            <w:r w:rsidRPr="00CE67B4">
              <w:rPr>
                <w:rFonts w:ascii="Times New Roman" w:hAnsi="Times New Roman"/>
                <w:sz w:val="28"/>
                <w:szCs w:val="28"/>
              </w:rPr>
              <w:t>Создание условий для устойчивого экономического развития</w:t>
            </w:r>
            <w:r w:rsidR="00222E6F" w:rsidRPr="00CE67B4">
              <w:rPr>
                <w:rFonts w:ascii="Times New Roman" w:hAnsi="Times New Roman"/>
                <w:sz w:val="28"/>
                <w:szCs w:val="28"/>
              </w:rPr>
              <w:t>»;</w:t>
            </w:r>
          </w:p>
          <w:p w14:paraId="343D4021" w14:textId="77777777" w:rsidR="003A3905" w:rsidRPr="00CE67B4" w:rsidRDefault="003A3905" w:rsidP="00222E6F">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u w:val="single"/>
                <w:lang w:eastAsia="ru-RU"/>
              </w:rPr>
              <w:t>Подпрограмма</w:t>
            </w:r>
            <w:r w:rsidR="00222E6F" w:rsidRPr="00CE67B4">
              <w:rPr>
                <w:rFonts w:ascii="Times New Roman" w:hAnsi="Times New Roman"/>
                <w:sz w:val="28"/>
                <w:szCs w:val="28"/>
                <w:u w:val="single"/>
                <w:lang w:eastAsia="ru-RU"/>
              </w:rPr>
              <w:t> </w:t>
            </w:r>
            <w:r w:rsidRPr="00CE67B4">
              <w:rPr>
                <w:rFonts w:ascii="Times New Roman" w:hAnsi="Times New Roman"/>
                <w:sz w:val="28"/>
                <w:szCs w:val="28"/>
                <w:u w:val="single"/>
                <w:lang w:eastAsia="ru-RU"/>
              </w:rPr>
              <w:t>3</w:t>
            </w:r>
            <w:r w:rsidRPr="00CE67B4">
              <w:rPr>
                <w:rFonts w:ascii="Times New Roman" w:hAnsi="Times New Roman"/>
                <w:sz w:val="28"/>
                <w:szCs w:val="28"/>
                <w:lang w:eastAsia="ru-RU"/>
              </w:rPr>
              <w:t xml:space="preserve"> </w:t>
            </w:r>
            <w:r w:rsidR="00222E6F" w:rsidRPr="00CE67B4">
              <w:rPr>
                <w:rFonts w:ascii="Times New Roman" w:hAnsi="Times New Roman"/>
                <w:sz w:val="28"/>
                <w:szCs w:val="28"/>
                <w:lang w:eastAsia="ru-RU"/>
              </w:rPr>
              <w:t>«</w:t>
            </w:r>
            <w:r w:rsidRPr="00CE67B4">
              <w:rPr>
                <w:rFonts w:ascii="Times New Roman" w:hAnsi="Times New Roman"/>
                <w:sz w:val="28"/>
                <w:szCs w:val="28"/>
              </w:rPr>
              <w:t>Развитие дорожного хозяйства</w:t>
            </w:r>
            <w:r w:rsidR="00222E6F" w:rsidRPr="00CE67B4">
              <w:rPr>
                <w:rFonts w:ascii="Times New Roman" w:hAnsi="Times New Roman"/>
                <w:sz w:val="28"/>
                <w:szCs w:val="28"/>
              </w:rPr>
              <w:t>»;</w:t>
            </w:r>
          </w:p>
          <w:p w14:paraId="2CD20A68" w14:textId="77777777" w:rsidR="003A3905" w:rsidRPr="00CE67B4" w:rsidRDefault="003A3905" w:rsidP="00087E22">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u w:val="single"/>
                <w:lang w:eastAsia="ru-RU"/>
              </w:rPr>
              <w:t>Подпрограмма</w:t>
            </w:r>
            <w:r w:rsidR="00222E6F" w:rsidRPr="00CE67B4">
              <w:rPr>
                <w:rFonts w:ascii="Times New Roman" w:hAnsi="Times New Roman"/>
                <w:sz w:val="28"/>
                <w:szCs w:val="28"/>
                <w:u w:val="single"/>
                <w:lang w:eastAsia="ru-RU"/>
              </w:rPr>
              <w:t> </w:t>
            </w:r>
            <w:r w:rsidRPr="00CE67B4">
              <w:rPr>
                <w:rFonts w:ascii="Times New Roman" w:hAnsi="Times New Roman"/>
                <w:sz w:val="28"/>
                <w:szCs w:val="28"/>
                <w:u w:val="single"/>
                <w:lang w:eastAsia="ru-RU"/>
              </w:rPr>
              <w:t>4</w:t>
            </w:r>
            <w:r w:rsidRPr="00CE67B4">
              <w:rPr>
                <w:rFonts w:ascii="Times New Roman" w:hAnsi="Times New Roman"/>
                <w:sz w:val="28"/>
                <w:szCs w:val="28"/>
                <w:lang w:eastAsia="ru-RU"/>
              </w:rPr>
              <w:t xml:space="preserve"> </w:t>
            </w:r>
            <w:r w:rsidR="00222E6F" w:rsidRPr="00CE67B4">
              <w:rPr>
                <w:rFonts w:ascii="Times New Roman" w:hAnsi="Times New Roman"/>
                <w:sz w:val="28"/>
                <w:szCs w:val="28"/>
                <w:lang w:eastAsia="ru-RU"/>
              </w:rPr>
              <w:t>«</w:t>
            </w:r>
            <w:r w:rsidRPr="00CE67B4">
              <w:rPr>
                <w:rFonts w:ascii="Times New Roman" w:hAnsi="Times New Roman"/>
                <w:sz w:val="28"/>
                <w:szCs w:val="28"/>
              </w:rPr>
              <w:t>Управление муниципальным имуществом</w:t>
            </w:r>
            <w:r w:rsidR="00222E6F" w:rsidRPr="00CE67B4">
              <w:rPr>
                <w:rFonts w:ascii="Times New Roman" w:hAnsi="Times New Roman"/>
                <w:sz w:val="28"/>
                <w:szCs w:val="28"/>
              </w:rPr>
              <w:t>»;</w:t>
            </w:r>
          </w:p>
        </w:tc>
      </w:tr>
      <w:tr w:rsidR="003A3905" w:rsidRPr="00CE67B4" w14:paraId="012246C5" w14:textId="77777777" w:rsidTr="00222E6F">
        <w:tc>
          <w:tcPr>
            <w:tcW w:w="1312" w:type="pct"/>
          </w:tcPr>
          <w:p w14:paraId="616D7E67" w14:textId="77777777" w:rsidR="003A3905" w:rsidRPr="00CE67B4" w:rsidRDefault="003A3905" w:rsidP="00222E6F">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Ответственный исполнитель </w:t>
            </w:r>
          </w:p>
        </w:tc>
        <w:tc>
          <w:tcPr>
            <w:tcW w:w="3688" w:type="pct"/>
          </w:tcPr>
          <w:p w14:paraId="51F96141" w14:textId="30F29573" w:rsidR="003A3905" w:rsidRPr="00CE67B4" w:rsidRDefault="00C625FE" w:rsidP="00222E6F">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 xml:space="preserve">Отдел </w:t>
            </w:r>
            <w:r w:rsidR="003A3905" w:rsidRPr="00CE67B4">
              <w:rPr>
                <w:rFonts w:ascii="Times New Roman" w:hAnsi="Times New Roman"/>
                <w:sz w:val="28"/>
                <w:szCs w:val="28"/>
                <w:lang w:eastAsia="ru-RU"/>
              </w:rPr>
              <w:t xml:space="preserve">экономического развития администрация </w:t>
            </w:r>
            <w:r w:rsidR="00222E6F" w:rsidRPr="00CE67B4">
              <w:rPr>
                <w:rFonts w:ascii="Times New Roman" w:eastAsia="Times New Roman" w:hAnsi="Times New Roman"/>
                <w:color w:val="000000"/>
                <w:sz w:val="28"/>
                <w:szCs w:val="28"/>
              </w:rPr>
              <w:t xml:space="preserve">муниципального образования </w:t>
            </w:r>
            <w:r w:rsidR="003A3905" w:rsidRPr="00CE67B4">
              <w:rPr>
                <w:rFonts w:ascii="Times New Roman" w:hAnsi="Times New Roman"/>
                <w:sz w:val="28"/>
                <w:szCs w:val="28"/>
                <w:lang w:eastAsia="ru-RU"/>
              </w:rPr>
              <w:t>«Катангский район»</w:t>
            </w:r>
            <w:r w:rsidR="005F5F08" w:rsidRPr="00CE67B4">
              <w:rPr>
                <w:rFonts w:ascii="Times New Roman" w:hAnsi="Times New Roman"/>
                <w:sz w:val="28"/>
                <w:szCs w:val="28"/>
                <w:lang w:eastAsia="ru-RU"/>
              </w:rPr>
              <w:t>.</w:t>
            </w:r>
          </w:p>
          <w:p w14:paraId="655C3D5C" w14:textId="1A314F17" w:rsidR="00695E54" w:rsidRPr="00CE67B4" w:rsidRDefault="00695E54" w:rsidP="00222E6F">
            <w:pPr>
              <w:autoSpaceDE w:val="0"/>
              <w:autoSpaceDN w:val="0"/>
              <w:adjustRightInd w:val="0"/>
              <w:jc w:val="both"/>
              <w:rPr>
                <w:rFonts w:ascii="Times New Roman" w:hAnsi="Times New Roman"/>
                <w:sz w:val="28"/>
                <w:szCs w:val="28"/>
                <w:lang w:eastAsia="ru-RU"/>
              </w:rPr>
            </w:pPr>
            <w:r w:rsidRPr="00CE67B4">
              <w:rPr>
                <w:rFonts w:ascii="Times New Roman" w:eastAsia="Times New Roman" w:hAnsi="Times New Roman"/>
                <w:color w:val="000000"/>
                <w:sz w:val="28"/>
                <w:szCs w:val="28"/>
              </w:rPr>
              <w:t>Руководитель аппарата администрации муниципального образования «Катангский район».</w:t>
            </w:r>
          </w:p>
          <w:p w14:paraId="409722E3" w14:textId="0B992B73" w:rsidR="00695E54" w:rsidRPr="00CE67B4" w:rsidRDefault="005F5F08" w:rsidP="00222E6F">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Отдел по управлению муниципальным имуществом и транспортом администрации муниципального образования «Катангский район» (далее – ОУМИ)</w:t>
            </w:r>
            <w:r w:rsidR="00695E54" w:rsidRPr="00CE67B4">
              <w:rPr>
                <w:rFonts w:ascii="Times New Roman" w:hAnsi="Times New Roman"/>
                <w:sz w:val="28"/>
                <w:szCs w:val="28"/>
                <w:lang w:eastAsia="ru-RU"/>
              </w:rPr>
              <w:t>.</w:t>
            </w:r>
          </w:p>
        </w:tc>
      </w:tr>
      <w:tr w:rsidR="003A3905" w:rsidRPr="00CE67B4" w14:paraId="24A7C7C3" w14:textId="77777777" w:rsidTr="00222E6F">
        <w:tc>
          <w:tcPr>
            <w:tcW w:w="1312" w:type="pct"/>
          </w:tcPr>
          <w:p w14:paraId="1B01A10D" w14:textId="77777777" w:rsidR="003A3905" w:rsidRPr="00CE67B4" w:rsidRDefault="003A3905" w:rsidP="00222E6F">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Соисполнители </w:t>
            </w:r>
          </w:p>
        </w:tc>
        <w:tc>
          <w:tcPr>
            <w:tcW w:w="3688" w:type="pct"/>
          </w:tcPr>
          <w:p w14:paraId="4752D5E9" w14:textId="3748EC1A" w:rsidR="003A3905" w:rsidRPr="00CE67B4" w:rsidRDefault="003A3905" w:rsidP="00222E6F">
            <w:pPr>
              <w:autoSpaceDE w:val="0"/>
              <w:autoSpaceDN w:val="0"/>
              <w:adjustRightInd w:val="0"/>
              <w:jc w:val="both"/>
              <w:rPr>
                <w:rFonts w:ascii="Times New Roman" w:eastAsia="Times New Roman" w:hAnsi="Times New Roman"/>
                <w:color w:val="000000"/>
                <w:sz w:val="28"/>
                <w:szCs w:val="28"/>
              </w:rPr>
            </w:pPr>
            <w:r w:rsidRPr="00CE67B4">
              <w:rPr>
                <w:rFonts w:ascii="Times New Roman" w:eastAsia="Times New Roman" w:hAnsi="Times New Roman"/>
                <w:color w:val="000000"/>
                <w:sz w:val="28"/>
                <w:szCs w:val="28"/>
              </w:rPr>
              <w:t xml:space="preserve">Отдел </w:t>
            </w:r>
            <w:r w:rsidR="00695E54" w:rsidRPr="00CE67B4">
              <w:rPr>
                <w:rFonts w:ascii="Times New Roman" w:eastAsia="Times New Roman" w:hAnsi="Times New Roman"/>
                <w:color w:val="000000"/>
                <w:sz w:val="28"/>
                <w:szCs w:val="28"/>
              </w:rPr>
              <w:t>ЖКХ и</w:t>
            </w:r>
            <w:r w:rsidRPr="00CE67B4">
              <w:rPr>
                <w:rFonts w:ascii="Times New Roman" w:eastAsia="Times New Roman" w:hAnsi="Times New Roman"/>
                <w:color w:val="000000"/>
                <w:sz w:val="28"/>
                <w:szCs w:val="28"/>
              </w:rPr>
              <w:t xml:space="preserve"> транспорт</w:t>
            </w:r>
            <w:r w:rsidR="00695E54" w:rsidRPr="00CE67B4">
              <w:rPr>
                <w:rFonts w:ascii="Times New Roman" w:eastAsia="Times New Roman" w:hAnsi="Times New Roman"/>
                <w:color w:val="000000"/>
                <w:sz w:val="28"/>
                <w:szCs w:val="28"/>
              </w:rPr>
              <w:t>а</w:t>
            </w:r>
            <w:r w:rsidRPr="00CE67B4">
              <w:rPr>
                <w:rFonts w:ascii="Times New Roman" w:eastAsia="Times New Roman" w:hAnsi="Times New Roman"/>
                <w:color w:val="000000"/>
                <w:sz w:val="28"/>
                <w:szCs w:val="28"/>
              </w:rPr>
              <w:t xml:space="preserve"> администрации </w:t>
            </w:r>
            <w:r w:rsidR="00222E6F" w:rsidRPr="00CE67B4">
              <w:rPr>
                <w:rFonts w:ascii="Times New Roman" w:eastAsia="Times New Roman" w:hAnsi="Times New Roman"/>
                <w:color w:val="000000"/>
                <w:sz w:val="28"/>
                <w:szCs w:val="28"/>
              </w:rPr>
              <w:t xml:space="preserve">муниципального образования </w:t>
            </w:r>
            <w:r w:rsidRPr="00CE67B4">
              <w:rPr>
                <w:rFonts w:ascii="Times New Roman" w:eastAsia="Times New Roman" w:hAnsi="Times New Roman"/>
                <w:color w:val="000000"/>
                <w:sz w:val="28"/>
                <w:szCs w:val="28"/>
              </w:rPr>
              <w:t>«Катангский район».</w:t>
            </w:r>
          </w:p>
          <w:p w14:paraId="0396699B" w14:textId="46F46EF2" w:rsidR="00695E54" w:rsidRPr="00CE67B4" w:rsidRDefault="00695E54" w:rsidP="00222E6F">
            <w:pPr>
              <w:autoSpaceDE w:val="0"/>
              <w:autoSpaceDN w:val="0"/>
              <w:adjustRightInd w:val="0"/>
              <w:jc w:val="both"/>
              <w:rPr>
                <w:rFonts w:ascii="Times New Roman" w:eastAsia="Times New Roman" w:hAnsi="Times New Roman"/>
                <w:color w:val="000000"/>
                <w:sz w:val="28"/>
                <w:szCs w:val="28"/>
              </w:rPr>
            </w:pPr>
            <w:r w:rsidRPr="00CE67B4">
              <w:rPr>
                <w:rFonts w:ascii="Times New Roman" w:eastAsia="Times New Roman" w:hAnsi="Times New Roman"/>
                <w:color w:val="000000"/>
                <w:sz w:val="28"/>
                <w:szCs w:val="28"/>
              </w:rPr>
              <w:t>Сектор по социальной политики  администрации муниципального образования «Катангский район».</w:t>
            </w:r>
          </w:p>
          <w:p w14:paraId="288C2D04" w14:textId="0687CFB3" w:rsidR="005F5F08" w:rsidRPr="00CE67B4" w:rsidRDefault="005F5F08" w:rsidP="00222E6F">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Все структурные подразделения администрации муниципального образования «Катангский район».</w:t>
            </w:r>
          </w:p>
        </w:tc>
      </w:tr>
      <w:tr w:rsidR="003A3905" w:rsidRPr="00CE67B4" w14:paraId="0B17D679" w14:textId="77777777" w:rsidTr="00222E6F">
        <w:tc>
          <w:tcPr>
            <w:tcW w:w="1312" w:type="pct"/>
          </w:tcPr>
          <w:p w14:paraId="53A742BE" w14:textId="77777777" w:rsidR="003A3905" w:rsidRPr="00CE67B4" w:rsidRDefault="003A3905" w:rsidP="00222E6F">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Цель</w:t>
            </w:r>
          </w:p>
        </w:tc>
        <w:tc>
          <w:tcPr>
            <w:tcW w:w="3688" w:type="pct"/>
          </w:tcPr>
          <w:p w14:paraId="52B84C60" w14:textId="77777777" w:rsidR="003A3905" w:rsidRPr="00CE67B4" w:rsidRDefault="00222E6F" w:rsidP="00222E6F">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1. П</w:t>
            </w:r>
            <w:r w:rsidR="003A3905" w:rsidRPr="00CE67B4">
              <w:rPr>
                <w:rFonts w:ascii="Times New Roman" w:hAnsi="Times New Roman"/>
                <w:sz w:val="28"/>
                <w:szCs w:val="28"/>
                <w:lang w:eastAsia="ru-RU"/>
              </w:rPr>
              <w:t>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r w:rsidRPr="00CE67B4">
              <w:rPr>
                <w:rFonts w:ascii="Times New Roman" w:hAnsi="Times New Roman"/>
                <w:sz w:val="28"/>
                <w:szCs w:val="28"/>
                <w:lang w:eastAsia="ru-RU"/>
              </w:rPr>
              <w:t>.</w:t>
            </w:r>
          </w:p>
          <w:p w14:paraId="0356DCD7" w14:textId="77777777" w:rsidR="003A3905" w:rsidRPr="00CE67B4" w:rsidRDefault="00222E6F" w:rsidP="00222E6F">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2. П</w:t>
            </w:r>
            <w:r w:rsidR="003A3905" w:rsidRPr="00CE67B4">
              <w:rPr>
                <w:rFonts w:ascii="Times New Roman" w:hAnsi="Times New Roman"/>
                <w:sz w:val="28"/>
                <w:szCs w:val="28"/>
                <w:lang w:eastAsia="ru-RU"/>
              </w:rPr>
              <w:t>роведение эффективной политики по предупреждению коррупции на уровне органов местного самоуправления</w:t>
            </w:r>
            <w:r w:rsidRPr="00CE67B4">
              <w:rPr>
                <w:rFonts w:ascii="Times New Roman" w:hAnsi="Times New Roman"/>
                <w:sz w:val="28"/>
                <w:szCs w:val="28"/>
                <w:lang w:eastAsia="ru-RU"/>
              </w:rPr>
              <w:t>.</w:t>
            </w:r>
          </w:p>
          <w:p w14:paraId="07AD8F8C" w14:textId="5A7E5FF6" w:rsidR="003A3905" w:rsidRPr="00CE67B4" w:rsidRDefault="00A908C4" w:rsidP="00222E6F">
            <w:pPr>
              <w:jc w:val="both"/>
              <w:rPr>
                <w:rFonts w:ascii="Times New Roman" w:hAnsi="Times New Roman"/>
                <w:sz w:val="28"/>
                <w:szCs w:val="28"/>
                <w:lang w:eastAsia="ru-RU"/>
              </w:rPr>
            </w:pPr>
            <w:r w:rsidRPr="00CE67B4">
              <w:rPr>
                <w:rFonts w:ascii="Times New Roman" w:hAnsi="Times New Roman"/>
                <w:sz w:val="28"/>
                <w:szCs w:val="28"/>
                <w:lang w:eastAsia="ru-RU"/>
              </w:rPr>
              <w:t>3</w:t>
            </w:r>
            <w:r w:rsidR="00222E6F" w:rsidRPr="00CE67B4">
              <w:rPr>
                <w:rFonts w:ascii="Times New Roman" w:hAnsi="Times New Roman"/>
                <w:sz w:val="28"/>
                <w:szCs w:val="28"/>
                <w:lang w:eastAsia="ru-RU"/>
              </w:rPr>
              <w:t>. О</w:t>
            </w:r>
            <w:r w:rsidR="003A3905" w:rsidRPr="00CE67B4">
              <w:rPr>
                <w:rFonts w:ascii="Times New Roman" w:hAnsi="Times New Roman"/>
                <w:sz w:val="28"/>
                <w:szCs w:val="28"/>
                <w:lang w:eastAsia="ru-RU"/>
              </w:rPr>
              <w:t>рганизация выполнения полномочий органов местного самоуправления.</w:t>
            </w:r>
          </w:p>
          <w:p w14:paraId="2868AA54" w14:textId="61DBD6A4" w:rsidR="004221B2" w:rsidRPr="00CE67B4" w:rsidRDefault="00A908C4" w:rsidP="00222E6F">
            <w:pPr>
              <w:jc w:val="both"/>
              <w:rPr>
                <w:rFonts w:ascii="Times New Roman" w:hAnsi="Times New Roman"/>
                <w:sz w:val="28"/>
                <w:szCs w:val="28"/>
                <w:lang w:eastAsia="ru-RU"/>
              </w:rPr>
            </w:pPr>
            <w:r w:rsidRPr="00CE67B4">
              <w:rPr>
                <w:rFonts w:ascii="Times New Roman" w:hAnsi="Times New Roman"/>
                <w:sz w:val="28"/>
                <w:szCs w:val="28"/>
                <w:lang w:eastAsia="ru-RU"/>
              </w:rPr>
              <w:t>4</w:t>
            </w:r>
            <w:r w:rsidR="00997858" w:rsidRPr="00CE67B4">
              <w:rPr>
                <w:rFonts w:ascii="Times New Roman" w:hAnsi="Times New Roman"/>
                <w:sz w:val="28"/>
                <w:szCs w:val="28"/>
                <w:lang w:eastAsia="ru-RU"/>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организации осуществления мер, направленных на повышение результативности (эффективности и экономности) </w:t>
            </w:r>
            <w:r w:rsidR="00997858" w:rsidRPr="00CE67B4">
              <w:rPr>
                <w:rFonts w:ascii="Times New Roman" w:hAnsi="Times New Roman"/>
                <w:sz w:val="28"/>
                <w:szCs w:val="28"/>
                <w:lang w:eastAsia="ru-RU"/>
              </w:rPr>
              <w:lastRenderedPageBreak/>
              <w:t>использования бюджетных средств, подтверждение достоверности бухгалтерского учета и отчетности</w:t>
            </w:r>
            <w:r w:rsidR="00187CF8" w:rsidRPr="00CE67B4">
              <w:rPr>
                <w:rFonts w:ascii="Times New Roman" w:hAnsi="Times New Roman"/>
                <w:sz w:val="28"/>
                <w:szCs w:val="28"/>
                <w:lang w:eastAsia="ru-RU"/>
              </w:rPr>
              <w:t>.</w:t>
            </w:r>
          </w:p>
          <w:p w14:paraId="49C646C4" w14:textId="62F2ED86" w:rsidR="005F04B1" w:rsidRPr="00CE67B4" w:rsidRDefault="005F04B1" w:rsidP="00222E6F">
            <w:pPr>
              <w:jc w:val="both"/>
              <w:rPr>
                <w:rFonts w:ascii="Times New Roman" w:hAnsi="Times New Roman"/>
                <w:sz w:val="28"/>
                <w:szCs w:val="28"/>
                <w:lang w:eastAsia="ru-RU"/>
              </w:rPr>
            </w:pPr>
            <w:r w:rsidRPr="00CE67B4">
              <w:rPr>
                <w:rFonts w:ascii="Times New Roman" w:hAnsi="Times New Roman"/>
                <w:sz w:val="28"/>
                <w:szCs w:val="28"/>
                <w:lang w:eastAsia="ru-RU"/>
              </w:rPr>
              <w:t>5.</w:t>
            </w:r>
            <w:r w:rsidR="003B32A0" w:rsidRPr="00CE67B4">
              <w:t xml:space="preserve"> </w:t>
            </w:r>
            <w:r w:rsidR="003B32A0" w:rsidRPr="00CE67B4">
              <w:rPr>
                <w:rFonts w:ascii="Times New Roman" w:hAnsi="Times New Roman"/>
                <w:sz w:val="28"/>
                <w:szCs w:val="28"/>
                <w:lang w:eastAsia="ru-RU"/>
              </w:rPr>
              <w:t>Привлечение медицинских работников для работы в ОГБУЗ "Катангская районная больница».</w:t>
            </w:r>
          </w:p>
          <w:p w14:paraId="45CAA68A" w14:textId="646EC5C6" w:rsidR="005F04B1" w:rsidRPr="00CE67B4" w:rsidRDefault="005F04B1" w:rsidP="005F04B1">
            <w:pPr>
              <w:jc w:val="both"/>
              <w:rPr>
                <w:rFonts w:ascii="Times New Roman" w:hAnsi="Times New Roman"/>
                <w:sz w:val="28"/>
                <w:szCs w:val="28"/>
              </w:rPr>
            </w:pPr>
            <w:r w:rsidRPr="00CE67B4">
              <w:rPr>
                <w:rFonts w:ascii="Times New Roman" w:hAnsi="Times New Roman"/>
                <w:sz w:val="28"/>
                <w:szCs w:val="28"/>
              </w:rPr>
              <w:t>6. Организация бесперебойного электроснабжения поселений в границах муниципального района.</w:t>
            </w:r>
          </w:p>
          <w:p w14:paraId="525B2265" w14:textId="6C395662" w:rsidR="00222E6F" w:rsidRPr="00CE67B4" w:rsidRDefault="005F04B1" w:rsidP="00222E6F">
            <w:pPr>
              <w:jc w:val="both"/>
              <w:rPr>
                <w:rFonts w:ascii="Times New Roman" w:hAnsi="Times New Roman"/>
                <w:sz w:val="28"/>
                <w:szCs w:val="28"/>
              </w:rPr>
            </w:pPr>
            <w:r w:rsidRPr="00CE67B4">
              <w:rPr>
                <w:rFonts w:ascii="Times New Roman" w:hAnsi="Times New Roman"/>
                <w:sz w:val="28"/>
                <w:szCs w:val="28"/>
              </w:rPr>
              <w:t>7</w:t>
            </w:r>
            <w:r w:rsidR="00222E6F" w:rsidRPr="00CE67B4">
              <w:rPr>
                <w:rFonts w:ascii="Times New Roman" w:hAnsi="Times New Roman"/>
                <w:sz w:val="28"/>
                <w:szCs w:val="28"/>
              </w:rPr>
              <w:t>. С</w:t>
            </w:r>
            <w:r w:rsidR="003A3905" w:rsidRPr="00CE67B4">
              <w:rPr>
                <w:rFonts w:ascii="Times New Roman" w:hAnsi="Times New Roman"/>
                <w:sz w:val="28"/>
                <w:szCs w:val="28"/>
              </w:rPr>
              <w:t>оздание условий для устойчивого и сбалансированного экономического развития муниципального образования «Катангский район»</w:t>
            </w:r>
            <w:r w:rsidR="00222E6F" w:rsidRPr="00CE67B4">
              <w:rPr>
                <w:rFonts w:ascii="Times New Roman" w:hAnsi="Times New Roman"/>
                <w:sz w:val="28"/>
                <w:szCs w:val="28"/>
              </w:rPr>
              <w:t>.</w:t>
            </w:r>
          </w:p>
          <w:p w14:paraId="0D435A48" w14:textId="0674D812" w:rsidR="00222E6F" w:rsidRPr="00CE67B4" w:rsidRDefault="005F04B1" w:rsidP="00222E6F">
            <w:pPr>
              <w:jc w:val="both"/>
              <w:rPr>
                <w:rFonts w:ascii="Times New Roman" w:hAnsi="Times New Roman"/>
                <w:sz w:val="28"/>
                <w:szCs w:val="28"/>
              </w:rPr>
            </w:pPr>
            <w:r w:rsidRPr="00CE67B4">
              <w:rPr>
                <w:rFonts w:ascii="Times New Roman" w:hAnsi="Times New Roman"/>
                <w:sz w:val="28"/>
                <w:szCs w:val="28"/>
              </w:rPr>
              <w:t>8</w:t>
            </w:r>
            <w:r w:rsidR="00222E6F" w:rsidRPr="00CE67B4">
              <w:rPr>
                <w:rFonts w:ascii="Times New Roman" w:hAnsi="Times New Roman"/>
                <w:sz w:val="28"/>
                <w:szCs w:val="28"/>
              </w:rPr>
              <w:t>. О</w:t>
            </w:r>
            <w:r w:rsidR="003A3905" w:rsidRPr="00CE67B4">
              <w:rPr>
                <w:rFonts w:ascii="Times New Roman" w:hAnsi="Times New Roman"/>
                <w:sz w:val="28"/>
                <w:szCs w:val="28"/>
              </w:rPr>
              <w:t>беспечение бесперебойного и безопасного функционирования дорожного хозяйства</w:t>
            </w:r>
            <w:r w:rsidR="00222E6F" w:rsidRPr="00CE67B4">
              <w:rPr>
                <w:rFonts w:ascii="Times New Roman" w:hAnsi="Times New Roman"/>
                <w:sz w:val="28"/>
                <w:szCs w:val="28"/>
              </w:rPr>
              <w:t>.</w:t>
            </w:r>
          </w:p>
          <w:p w14:paraId="37CE9430" w14:textId="372A03AD" w:rsidR="00222E6F" w:rsidRPr="00CE67B4" w:rsidRDefault="005F04B1" w:rsidP="00222E6F">
            <w:pPr>
              <w:jc w:val="both"/>
              <w:rPr>
                <w:rFonts w:ascii="Times New Roman" w:hAnsi="Times New Roman"/>
                <w:sz w:val="28"/>
                <w:szCs w:val="28"/>
                <w:lang w:eastAsia="ru-RU"/>
              </w:rPr>
            </w:pPr>
            <w:r w:rsidRPr="00CE67B4">
              <w:rPr>
                <w:rFonts w:ascii="Times New Roman" w:hAnsi="Times New Roman"/>
                <w:sz w:val="28"/>
                <w:szCs w:val="28"/>
              </w:rPr>
              <w:t>9</w:t>
            </w:r>
            <w:r w:rsidR="00222E6F" w:rsidRPr="00CE67B4">
              <w:rPr>
                <w:rFonts w:ascii="Times New Roman" w:hAnsi="Times New Roman"/>
                <w:sz w:val="28"/>
                <w:szCs w:val="28"/>
              </w:rPr>
              <w:t>. Э</w:t>
            </w:r>
            <w:r w:rsidR="003A3905" w:rsidRPr="00CE67B4">
              <w:rPr>
                <w:rFonts w:ascii="Times New Roman" w:hAnsi="Times New Roman"/>
                <w:sz w:val="28"/>
                <w:szCs w:val="28"/>
                <w:lang w:eastAsia="ru-RU"/>
              </w:rPr>
              <w:t>ффективное управление и распоряжение муниципальным имуществом, обеспечение его сохранности и целевого использования</w:t>
            </w:r>
            <w:r w:rsidR="00222E6F" w:rsidRPr="00CE67B4">
              <w:rPr>
                <w:rFonts w:ascii="Times New Roman" w:hAnsi="Times New Roman"/>
                <w:sz w:val="28"/>
                <w:szCs w:val="28"/>
                <w:lang w:eastAsia="ru-RU"/>
              </w:rPr>
              <w:t>.</w:t>
            </w:r>
          </w:p>
        </w:tc>
      </w:tr>
      <w:tr w:rsidR="003A3905" w:rsidRPr="00CE67B4" w14:paraId="4E480A40" w14:textId="77777777" w:rsidTr="00222E6F">
        <w:tc>
          <w:tcPr>
            <w:tcW w:w="1312" w:type="pct"/>
          </w:tcPr>
          <w:p w14:paraId="2C8B9C0D" w14:textId="77777777" w:rsidR="003A3905" w:rsidRPr="00CE67B4" w:rsidRDefault="003A3905" w:rsidP="00222E6F">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lastRenderedPageBreak/>
              <w:t>Задачи программы (цели подпрограмм)</w:t>
            </w:r>
          </w:p>
        </w:tc>
        <w:tc>
          <w:tcPr>
            <w:tcW w:w="3688" w:type="pct"/>
          </w:tcPr>
          <w:p w14:paraId="02EE6C21" w14:textId="77777777" w:rsidR="003A3905" w:rsidRPr="00CE67B4" w:rsidRDefault="00222E6F" w:rsidP="00222E6F">
            <w:pPr>
              <w:jc w:val="both"/>
              <w:rPr>
                <w:rFonts w:ascii="Times New Roman" w:hAnsi="Times New Roman"/>
                <w:sz w:val="28"/>
                <w:szCs w:val="28"/>
              </w:rPr>
            </w:pPr>
            <w:r w:rsidRPr="00CE67B4">
              <w:rPr>
                <w:rFonts w:ascii="Times New Roman" w:hAnsi="Times New Roman"/>
                <w:sz w:val="28"/>
                <w:szCs w:val="28"/>
              </w:rPr>
              <w:t>- </w:t>
            </w:r>
            <w:r w:rsidR="003A3905" w:rsidRPr="00CE67B4">
              <w:rPr>
                <w:rFonts w:ascii="Times New Roman" w:hAnsi="Times New Roman"/>
                <w:sz w:val="28"/>
                <w:szCs w:val="28"/>
              </w:rPr>
              <w:t xml:space="preserve">создание условий для профессионального развития и подготовки кадров муниципальной службы </w:t>
            </w:r>
            <w:r w:rsidRPr="00CE67B4">
              <w:rPr>
                <w:rFonts w:ascii="Times New Roman" w:eastAsia="Times New Roman" w:hAnsi="Times New Roman"/>
                <w:color w:val="000000"/>
                <w:sz w:val="28"/>
                <w:szCs w:val="28"/>
              </w:rPr>
              <w:t xml:space="preserve"> муниципального образования </w:t>
            </w:r>
            <w:r w:rsidR="003A3905" w:rsidRPr="00CE67B4">
              <w:rPr>
                <w:rFonts w:ascii="Times New Roman" w:hAnsi="Times New Roman"/>
                <w:sz w:val="28"/>
                <w:szCs w:val="28"/>
              </w:rPr>
              <w:t>«Катангский район»;</w:t>
            </w:r>
          </w:p>
          <w:p w14:paraId="0FB6D375" w14:textId="77777777" w:rsidR="003A3905" w:rsidRPr="00CE67B4" w:rsidRDefault="003A3905" w:rsidP="00222E6F">
            <w:pPr>
              <w:autoSpaceDE w:val="0"/>
              <w:autoSpaceDN w:val="0"/>
              <w:adjustRightInd w:val="0"/>
              <w:jc w:val="both"/>
              <w:rPr>
                <w:rFonts w:ascii="Times New Roman" w:hAnsi="Times New Roman"/>
                <w:sz w:val="28"/>
                <w:szCs w:val="28"/>
              </w:rPr>
            </w:pPr>
            <w:r w:rsidRPr="00CE67B4">
              <w:rPr>
                <w:rFonts w:ascii="Times New Roman" w:hAnsi="Times New Roman"/>
                <w:sz w:val="28"/>
                <w:szCs w:val="28"/>
              </w:rPr>
              <w:t>-</w:t>
            </w:r>
            <w:r w:rsidR="00222E6F" w:rsidRPr="00CE67B4">
              <w:rPr>
                <w:rFonts w:ascii="Times New Roman" w:hAnsi="Times New Roman"/>
                <w:sz w:val="28"/>
                <w:szCs w:val="28"/>
              </w:rPr>
              <w:t> </w:t>
            </w:r>
            <w:r w:rsidRPr="00CE67B4">
              <w:rPr>
                <w:rFonts w:ascii="Times New Roman" w:hAnsi="Times New Roman"/>
                <w:sz w:val="28"/>
                <w:szCs w:val="28"/>
              </w:rPr>
              <w:t>совершенствование муниципальной службы в целях  устранения условий, порождающих коррупцию;</w:t>
            </w:r>
          </w:p>
          <w:p w14:paraId="73DADC16" w14:textId="77777777" w:rsidR="003A3905" w:rsidRPr="00CE67B4" w:rsidRDefault="003A3905" w:rsidP="00222E6F">
            <w:pPr>
              <w:jc w:val="both"/>
              <w:rPr>
                <w:rFonts w:ascii="Times New Roman" w:hAnsi="Times New Roman"/>
                <w:sz w:val="28"/>
                <w:szCs w:val="28"/>
              </w:rPr>
            </w:pPr>
            <w:r w:rsidRPr="00CE67B4">
              <w:rPr>
                <w:rFonts w:ascii="Times New Roman" w:hAnsi="Times New Roman"/>
                <w:sz w:val="28"/>
                <w:szCs w:val="28"/>
              </w:rPr>
              <w:t>-</w:t>
            </w:r>
            <w:r w:rsidR="00222E6F" w:rsidRPr="00CE67B4">
              <w:rPr>
                <w:rFonts w:ascii="Times New Roman" w:hAnsi="Times New Roman"/>
                <w:sz w:val="28"/>
                <w:szCs w:val="28"/>
              </w:rPr>
              <w:t> </w:t>
            </w:r>
            <w:r w:rsidRPr="00CE67B4">
              <w:rPr>
                <w:rFonts w:ascii="Times New Roman" w:hAnsi="Times New Roman"/>
                <w:sz w:val="28"/>
                <w:szCs w:val="28"/>
              </w:rPr>
              <w:t xml:space="preserve">обеспечение хозяйственной деятельности администрации </w:t>
            </w:r>
            <w:r w:rsidR="00222E6F" w:rsidRPr="00CE67B4">
              <w:rPr>
                <w:rFonts w:ascii="Times New Roman" w:eastAsia="Times New Roman" w:hAnsi="Times New Roman"/>
                <w:color w:val="000000"/>
                <w:sz w:val="28"/>
                <w:szCs w:val="28"/>
              </w:rPr>
              <w:t xml:space="preserve"> муниципального образования </w:t>
            </w:r>
            <w:r w:rsidRPr="00CE67B4">
              <w:rPr>
                <w:rFonts w:ascii="Times New Roman" w:hAnsi="Times New Roman"/>
                <w:sz w:val="28"/>
                <w:szCs w:val="28"/>
              </w:rPr>
              <w:t>«Катангский район» и МКУ «</w:t>
            </w:r>
            <w:r w:rsidR="00222E6F" w:rsidRPr="00CE67B4">
              <w:rPr>
                <w:rFonts w:ascii="Times New Roman" w:hAnsi="Times New Roman"/>
                <w:sz w:val="28"/>
                <w:szCs w:val="28"/>
              </w:rPr>
              <w:t>Административно-хозяйственная часть</w:t>
            </w:r>
            <w:r w:rsidRPr="00CE67B4">
              <w:rPr>
                <w:rFonts w:ascii="Times New Roman" w:hAnsi="Times New Roman"/>
                <w:sz w:val="28"/>
                <w:szCs w:val="28"/>
              </w:rPr>
              <w:t>»;</w:t>
            </w:r>
          </w:p>
          <w:p w14:paraId="2E3A2BC2" w14:textId="585138C0" w:rsidR="003A3905" w:rsidRPr="00CE67B4" w:rsidRDefault="003A3905" w:rsidP="00222E6F">
            <w:pPr>
              <w:jc w:val="both"/>
              <w:rPr>
                <w:rFonts w:ascii="Times New Roman" w:hAnsi="Times New Roman"/>
                <w:sz w:val="28"/>
                <w:szCs w:val="28"/>
              </w:rPr>
            </w:pPr>
            <w:r w:rsidRPr="00CE67B4">
              <w:rPr>
                <w:rFonts w:ascii="Times New Roman" w:hAnsi="Times New Roman"/>
                <w:sz w:val="28"/>
                <w:szCs w:val="28"/>
              </w:rPr>
              <w:t>-</w:t>
            </w:r>
            <w:r w:rsidR="00222E6F" w:rsidRPr="00CE67B4">
              <w:rPr>
                <w:rFonts w:ascii="Times New Roman" w:hAnsi="Times New Roman"/>
                <w:sz w:val="28"/>
                <w:szCs w:val="28"/>
              </w:rPr>
              <w:t> </w:t>
            </w:r>
            <w:r w:rsidRPr="00CE67B4">
              <w:rPr>
                <w:rFonts w:ascii="Times New Roman" w:hAnsi="Times New Roman"/>
                <w:sz w:val="28"/>
                <w:szCs w:val="28"/>
              </w:rPr>
              <w:t xml:space="preserve">обеспечение осуществления управленческих функций администрации </w:t>
            </w:r>
            <w:r w:rsidR="00222E6F" w:rsidRPr="00CE67B4">
              <w:rPr>
                <w:rFonts w:ascii="Times New Roman" w:eastAsia="Times New Roman" w:hAnsi="Times New Roman"/>
                <w:color w:val="000000"/>
                <w:sz w:val="28"/>
                <w:szCs w:val="28"/>
              </w:rPr>
              <w:t xml:space="preserve">муниципального образования </w:t>
            </w:r>
            <w:r w:rsidRPr="00CE67B4">
              <w:rPr>
                <w:rFonts w:ascii="Times New Roman" w:hAnsi="Times New Roman"/>
                <w:sz w:val="28"/>
                <w:szCs w:val="28"/>
              </w:rPr>
              <w:t>«Катангский район»;</w:t>
            </w:r>
            <w:r w:rsidR="007203FC" w:rsidRPr="00CE67B4">
              <w:rPr>
                <w:rFonts w:ascii="Times New Roman" w:hAnsi="Times New Roman"/>
                <w:sz w:val="28"/>
                <w:szCs w:val="28"/>
              </w:rPr>
              <w:t xml:space="preserve"> </w:t>
            </w:r>
          </w:p>
          <w:p w14:paraId="02AFCC28" w14:textId="147CE312" w:rsidR="001D7F2D" w:rsidRPr="00CE67B4" w:rsidRDefault="001D7F2D" w:rsidP="00222E6F">
            <w:pPr>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Катангского района в целом;</w:t>
            </w:r>
          </w:p>
          <w:p w14:paraId="161FD959" w14:textId="6FE42712" w:rsidR="003717FE" w:rsidRPr="00CE67B4" w:rsidRDefault="003717FE" w:rsidP="00222E6F">
            <w:pPr>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 xml:space="preserve">- </w:t>
            </w:r>
            <w:r w:rsidRPr="00CE67B4">
              <w:t xml:space="preserve"> </w:t>
            </w:r>
            <w:r w:rsidRPr="00CE67B4">
              <w:rPr>
                <w:rFonts w:ascii="Times New Roman" w:hAnsi="Times New Roman"/>
                <w:color w:val="000000" w:themeColor="text1"/>
                <w:sz w:val="28"/>
                <w:szCs w:val="28"/>
              </w:rPr>
              <w:t>привлечение и закрепление специалистов,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 диагностики и лечения, достижения оптимального соотношения численности врачей и среднего медицинского персонала;</w:t>
            </w:r>
          </w:p>
          <w:p w14:paraId="3FFB21E2" w14:textId="768F9302" w:rsidR="003717FE" w:rsidRPr="00CE67B4" w:rsidRDefault="003717FE" w:rsidP="00222E6F">
            <w:pPr>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 xml:space="preserve">- </w:t>
            </w:r>
            <w:r w:rsidRPr="00CE67B4">
              <w:t xml:space="preserve"> </w:t>
            </w:r>
            <w:r w:rsidRPr="00CE67B4">
              <w:rPr>
                <w:rFonts w:ascii="Times New Roman" w:hAnsi="Times New Roman"/>
                <w:color w:val="000000" w:themeColor="text1"/>
                <w:sz w:val="28"/>
                <w:szCs w:val="28"/>
              </w:rPr>
              <w:t>закупка дизельного топлива в целях организации в границах муниципального района электроснабжения поселений в пределах полномочий, установленных законодательством Российской Федерации</w:t>
            </w:r>
            <w:r w:rsidR="00043969" w:rsidRPr="00CE67B4">
              <w:rPr>
                <w:rFonts w:ascii="Times New Roman" w:hAnsi="Times New Roman"/>
                <w:color w:val="000000" w:themeColor="text1"/>
                <w:sz w:val="28"/>
                <w:szCs w:val="28"/>
              </w:rPr>
              <w:t>;</w:t>
            </w:r>
          </w:p>
          <w:p w14:paraId="2D37CCCF" w14:textId="06C86B16" w:rsidR="003A3905" w:rsidRPr="00CE67B4" w:rsidRDefault="003A3905" w:rsidP="00222E6F">
            <w:pPr>
              <w:jc w:val="both"/>
            </w:pPr>
            <w:r w:rsidRPr="00CE67B4">
              <w:rPr>
                <w:rFonts w:ascii="Times New Roman" w:hAnsi="Times New Roman"/>
                <w:sz w:val="28"/>
                <w:szCs w:val="28"/>
              </w:rPr>
              <w:t>-</w:t>
            </w:r>
            <w:r w:rsidR="00222E6F" w:rsidRPr="00CE67B4">
              <w:rPr>
                <w:rFonts w:ascii="Times New Roman" w:hAnsi="Times New Roman"/>
                <w:sz w:val="28"/>
                <w:szCs w:val="28"/>
              </w:rPr>
              <w:t> </w:t>
            </w:r>
            <w:r w:rsidRPr="00CE67B4">
              <w:rPr>
                <w:rFonts w:ascii="Times New Roman" w:hAnsi="Times New Roman"/>
                <w:sz w:val="28"/>
                <w:szCs w:val="28"/>
              </w:rPr>
              <w:t xml:space="preserve">обеспечение устойчивого, максимально возможного удовлетворения спроса жителей района на потребительские </w:t>
            </w:r>
            <w:r w:rsidR="00626F03" w:rsidRPr="00CE67B4">
              <w:rPr>
                <w:rFonts w:ascii="Times New Roman" w:hAnsi="Times New Roman"/>
                <w:sz w:val="28"/>
                <w:szCs w:val="28"/>
              </w:rPr>
              <w:t>товары, реализация</w:t>
            </w:r>
            <w:r w:rsidR="00395F19" w:rsidRPr="00CE67B4">
              <w:rPr>
                <w:rFonts w:ascii="Times New Roman" w:hAnsi="Times New Roman"/>
                <w:sz w:val="28"/>
                <w:szCs w:val="28"/>
              </w:rPr>
              <w:t xml:space="preserve"> товаров и оказание услуг по обеспечению населения лекарственными </w:t>
            </w:r>
            <w:r w:rsidR="00395F19" w:rsidRPr="00CE67B4">
              <w:rPr>
                <w:rFonts w:ascii="Times New Roman" w:hAnsi="Times New Roman"/>
                <w:sz w:val="28"/>
                <w:szCs w:val="28"/>
              </w:rPr>
              <w:lastRenderedPageBreak/>
              <w:t xml:space="preserve">средствами, </w:t>
            </w:r>
            <w:r w:rsidRPr="00CE67B4">
              <w:rPr>
                <w:rFonts w:ascii="Times New Roman" w:hAnsi="Times New Roman"/>
                <w:sz w:val="28"/>
                <w:szCs w:val="28"/>
              </w:rPr>
              <w:t>услуги сферы торговли, по доступным ценам, в соответствии с нормами качества и безопасности, в пределах территориальной доступности</w:t>
            </w:r>
            <w:r w:rsidR="00222E6F" w:rsidRPr="00CE67B4">
              <w:rPr>
                <w:rFonts w:ascii="Times New Roman" w:hAnsi="Times New Roman"/>
                <w:sz w:val="28"/>
                <w:szCs w:val="28"/>
              </w:rPr>
              <w:t>;</w:t>
            </w:r>
          </w:p>
          <w:p w14:paraId="50B8F678" w14:textId="77777777" w:rsidR="003A3905" w:rsidRPr="00CE67B4" w:rsidRDefault="003A3905" w:rsidP="00222E6F">
            <w:pPr>
              <w:jc w:val="both"/>
            </w:pPr>
            <w:r w:rsidRPr="00CE67B4">
              <w:rPr>
                <w:rFonts w:ascii="Times New Roman" w:hAnsi="Times New Roman"/>
                <w:sz w:val="28"/>
                <w:szCs w:val="28"/>
              </w:rPr>
              <w:t>-</w:t>
            </w:r>
            <w:r w:rsidR="00222E6F" w:rsidRPr="00CE67B4">
              <w:rPr>
                <w:rFonts w:ascii="Times New Roman" w:hAnsi="Times New Roman"/>
                <w:sz w:val="28"/>
                <w:szCs w:val="28"/>
              </w:rPr>
              <w:t> </w:t>
            </w:r>
            <w:r w:rsidRPr="00CE67B4">
              <w:rPr>
                <w:rFonts w:ascii="Times New Roman" w:hAnsi="Times New Roman"/>
                <w:sz w:val="28"/>
                <w:szCs w:val="28"/>
              </w:rPr>
              <w:t xml:space="preserve">сохранность и развитие автомобильных дорог общего пользования местного значения, </w:t>
            </w:r>
            <w:r w:rsidRPr="00CE67B4">
              <w:rPr>
                <w:rStyle w:val="11"/>
                <w:rFonts w:ascii="Times New Roman" w:eastAsia="Calibri" w:hAnsi="Times New Roman" w:cs="Times New Roman"/>
                <w:sz w:val="28"/>
                <w:szCs w:val="28"/>
              </w:rPr>
              <w:t>обеспечение дорожной деятельности</w:t>
            </w:r>
            <w:r w:rsidR="00222E6F" w:rsidRPr="00CE67B4">
              <w:rPr>
                <w:rStyle w:val="11"/>
                <w:rFonts w:ascii="Times New Roman" w:eastAsia="Calibri" w:hAnsi="Times New Roman" w:cs="Times New Roman"/>
                <w:sz w:val="28"/>
                <w:szCs w:val="28"/>
              </w:rPr>
              <w:t>;</w:t>
            </w:r>
          </w:p>
          <w:p w14:paraId="62D43F32" w14:textId="77777777" w:rsidR="003A3905" w:rsidRPr="00CE67B4" w:rsidRDefault="003A3905" w:rsidP="00222E6F">
            <w:pPr>
              <w:jc w:val="both"/>
              <w:rPr>
                <w:rFonts w:ascii="Times New Roman" w:hAnsi="Times New Roman"/>
                <w:sz w:val="28"/>
                <w:szCs w:val="28"/>
                <w:lang w:eastAsia="ru-RU"/>
              </w:rPr>
            </w:pPr>
            <w:r w:rsidRPr="00CE67B4">
              <w:rPr>
                <w:rFonts w:ascii="Times New Roman" w:hAnsi="Times New Roman"/>
                <w:sz w:val="28"/>
                <w:szCs w:val="28"/>
                <w:lang w:eastAsia="ru-RU"/>
              </w:rPr>
              <w:t>-</w:t>
            </w:r>
            <w:r w:rsidR="00222E6F" w:rsidRPr="00CE67B4">
              <w:rPr>
                <w:rFonts w:ascii="Times New Roman" w:hAnsi="Times New Roman"/>
                <w:sz w:val="28"/>
                <w:szCs w:val="28"/>
                <w:lang w:eastAsia="ru-RU"/>
              </w:rPr>
              <w:t> </w:t>
            </w:r>
            <w:r w:rsidRPr="00CE67B4">
              <w:rPr>
                <w:rFonts w:ascii="Times New Roman" w:hAnsi="Times New Roman"/>
                <w:sz w:val="28"/>
                <w:szCs w:val="28"/>
                <w:lang w:eastAsia="ru-RU"/>
              </w:rPr>
              <w:t>оптимизация состава и структуры муниципального имущества, отвечающего функциям (полномочиям) муниципального образования «Катангский район</w:t>
            </w:r>
            <w:r w:rsidR="00222E6F" w:rsidRPr="00CE67B4">
              <w:rPr>
                <w:rFonts w:ascii="Times New Roman" w:hAnsi="Times New Roman"/>
                <w:sz w:val="28"/>
                <w:szCs w:val="28"/>
                <w:lang w:eastAsia="ru-RU"/>
              </w:rPr>
              <w:t>;</w:t>
            </w:r>
          </w:p>
          <w:p w14:paraId="038946B2" w14:textId="77777777" w:rsidR="003A3905" w:rsidRPr="00CE67B4" w:rsidRDefault="003A3905" w:rsidP="00222E6F">
            <w:pPr>
              <w:jc w:val="both"/>
              <w:rPr>
                <w:rFonts w:ascii="Times New Roman" w:hAnsi="Times New Roman"/>
                <w:sz w:val="28"/>
                <w:szCs w:val="28"/>
                <w:lang w:eastAsia="ru-RU"/>
              </w:rPr>
            </w:pPr>
            <w:r w:rsidRPr="00CE67B4">
              <w:rPr>
                <w:rFonts w:ascii="Times New Roman" w:hAnsi="Times New Roman"/>
                <w:sz w:val="28"/>
                <w:szCs w:val="28"/>
                <w:lang w:eastAsia="ru-RU"/>
              </w:rPr>
              <w:t>-</w:t>
            </w:r>
            <w:r w:rsidR="00222E6F" w:rsidRPr="00CE67B4">
              <w:rPr>
                <w:rFonts w:ascii="Times New Roman" w:hAnsi="Times New Roman"/>
                <w:sz w:val="28"/>
                <w:szCs w:val="28"/>
                <w:lang w:eastAsia="ru-RU"/>
              </w:rPr>
              <w:t> </w:t>
            </w:r>
            <w:r w:rsidRPr="00CE67B4">
              <w:rPr>
                <w:rFonts w:ascii="Times New Roman" w:hAnsi="Times New Roman"/>
                <w:sz w:val="28"/>
                <w:szCs w:val="28"/>
                <w:lang w:eastAsia="ru-RU"/>
              </w:rPr>
              <w:t>вовлечение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r w:rsidR="00222E6F" w:rsidRPr="00CE67B4">
              <w:rPr>
                <w:rFonts w:ascii="Times New Roman" w:hAnsi="Times New Roman"/>
                <w:sz w:val="28"/>
                <w:szCs w:val="28"/>
                <w:lang w:eastAsia="ru-RU"/>
              </w:rPr>
              <w:t>;</w:t>
            </w:r>
          </w:p>
          <w:p w14:paraId="4469D2DC" w14:textId="77777777" w:rsidR="003A3905" w:rsidRPr="00CE67B4" w:rsidRDefault="003A3905" w:rsidP="00222E6F">
            <w:pPr>
              <w:jc w:val="both"/>
              <w:rPr>
                <w:rFonts w:ascii="Times New Roman" w:hAnsi="Times New Roman"/>
                <w:sz w:val="28"/>
                <w:szCs w:val="28"/>
                <w:lang w:eastAsia="ru-RU"/>
              </w:rPr>
            </w:pPr>
            <w:r w:rsidRPr="00CE67B4">
              <w:rPr>
                <w:rFonts w:ascii="Times New Roman" w:hAnsi="Times New Roman"/>
                <w:sz w:val="28"/>
                <w:szCs w:val="28"/>
                <w:lang w:eastAsia="ru-RU"/>
              </w:rPr>
              <w:t>-</w:t>
            </w:r>
            <w:r w:rsidR="00222E6F" w:rsidRPr="00CE67B4">
              <w:rPr>
                <w:rFonts w:ascii="Times New Roman" w:hAnsi="Times New Roman"/>
                <w:sz w:val="28"/>
                <w:szCs w:val="28"/>
                <w:lang w:eastAsia="ru-RU"/>
              </w:rPr>
              <w:t> </w:t>
            </w:r>
            <w:r w:rsidRPr="00CE67B4">
              <w:rPr>
                <w:rFonts w:ascii="Times New Roman" w:hAnsi="Times New Roman"/>
                <w:sz w:val="28"/>
                <w:szCs w:val="28"/>
                <w:lang w:eastAsia="ru-RU"/>
              </w:rPr>
              <w:t>повышение эффективности и открытости проведения приватизации муниципального имущества</w:t>
            </w:r>
            <w:r w:rsidR="00222E6F" w:rsidRPr="00CE67B4">
              <w:rPr>
                <w:rFonts w:ascii="Times New Roman" w:hAnsi="Times New Roman"/>
                <w:sz w:val="28"/>
                <w:szCs w:val="28"/>
                <w:lang w:eastAsia="ru-RU"/>
              </w:rPr>
              <w:t>;</w:t>
            </w:r>
          </w:p>
          <w:p w14:paraId="2ACB249B" w14:textId="77777777" w:rsidR="003A3905" w:rsidRPr="00CE67B4" w:rsidRDefault="003A3905" w:rsidP="00222E6F">
            <w:pPr>
              <w:tabs>
                <w:tab w:val="left" w:pos="318"/>
              </w:tabs>
              <w:jc w:val="both"/>
              <w:rPr>
                <w:rFonts w:ascii="Times New Roman" w:hAnsi="Times New Roman"/>
                <w:sz w:val="28"/>
                <w:szCs w:val="28"/>
              </w:rPr>
            </w:pPr>
            <w:r w:rsidRPr="00CE67B4">
              <w:rPr>
                <w:rFonts w:ascii="Times New Roman" w:hAnsi="Times New Roman"/>
                <w:sz w:val="28"/>
                <w:szCs w:val="28"/>
                <w:lang w:eastAsia="ru-RU"/>
              </w:rPr>
              <w:t>-</w:t>
            </w:r>
            <w:r w:rsidR="00222E6F" w:rsidRPr="00CE67B4">
              <w:rPr>
                <w:rFonts w:ascii="Times New Roman" w:hAnsi="Times New Roman"/>
                <w:sz w:val="28"/>
                <w:szCs w:val="28"/>
                <w:lang w:eastAsia="ru-RU"/>
              </w:rPr>
              <w:t> </w:t>
            </w:r>
            <w:r w:rsidRPr="00CE67B4">
              <w:rPr>
                <w:rFonts w:ascii="Times New Roman" w:hAnsi="Times New Roman"/>
                <w:sz w:val="28"/>
                <w:szCs w:val="28"/>
                <w:lang w:eastAsia="ru-RU"/>
              </w:rPr>
              <w:t>обновление программного комплекса по учету и управлению муниципальным имуществом и предоставления сведений о нем</w:t>
            </w:r>
            <w:r w:rsidR="00222E6F" w:rsidRPr="00CE67B4">
              <w:rPr>
                <w:rFonts w:ascii="Times New Roman" w:hAnsi="Times New Roman"/>
                <w:sz w:val="28"/>
                <w:szCs w:val="28"/>
                <w:lang w:eastAsia="ru-RU"/>
              </w:rPr>
              <w:t>.</w:t>
            </w:r>
          </w:p>
        </w:tc>
      </w:tr>
      <w:tr w:rsidR="006B6955" w:rsidRPr="00CE67B4" w14:paraId="732054CA" w14:textId="77777777" w:rsidTr="00222E6F">
        <w:tc>
          <w:tcPr>
            <w:tcW w:w="1312" w:type="pct"/>
          </w:tcPr>
          <w:p w14:paraId="3CBE1F14" w14:textId="77777777" w:rsidR="00222E6F" w:rsidRPr="00CE67B4" w:rsidRDefault="00222E6F" w:rsidP="00222E6F">
            <w:pPr>
              <w:autoSpaceDE w:val="0"/>
              <w:autoSpaceDN w:val="0"/>
              <w:adjustRightInd w:val="0"/>
              <w:rPr>
                <w:rFonts w:ascii="Times New Roman" w:hAnsi="Times New Roman"/>
                <w:sz w:val="28"/>
                <w:szCs w:val="28"/>
                <w:lang w:eastAsia="ru-RU"/>
              </w:rPr>
            </w:pPr>
            <w:r w:rsidRPr="00CE67B4">
              <w:rPr>
                <w:rFonts w:ascii="Times New Roman" w:hAnsi="Times New Roman"/>
                <w:sz w:val="28"/>
                <w:szCs w:val="28"/>
                <w:lang w:eastAsia="ru-RU"/>
              </w:rPr>
              <w:lastRenderedPageBreak/>
              <w:t xml:space="preserve">Целевые показатели (индикаторы) </w:t>
            </w:r>
          </w:p>
          <w:p w14:paraId="64BB1655" w14:textId="77777777" w:rsidR="006B6955" w:rsidRPr="00CE67B4" w:rsidRDefault="006B6955" w:rsidP="00222E6F">
            <w:pPr>
              <w:autoSpaceDE w:val="0"/>
              <w:autoSpaceDN w:val="0"/>
              <w:adjustRightInd w:val="0"/>
              <w:rPr>
                <w:rFonts w:ascii="Times New Roman" w:hAnsi="Times New Roman"/>
                <w:b/>
                <w:sz w:val="28"/>
                <w:szCs w:val="28"/>
                <w:lang w:eastAsia="ru-RU"/>
              </w:rPr>
            </w:pPr>
          </w:p>
        </w:tc>
        <w:tc>
          <w:tcPr>
            <w:tcW w:w="3688" w:type="pct"/>
          </w:tcPr>
          <w:p w14:paraId="7854B36F" w14:textId="77777777" w:rsidR="006B6955" w:rsidRPr="00CE67B4" w:rsidRDefault="006B6955" w:rsidP="00222E6F">
            <w:pPr>
              <w:jc w:val="both"/>
              <w:rPr>
                <w:rFonts w:ascii="Times New Roman" w:hAnsi="Times New Roman"/>
                <w:sz w:val="28"/>
                <w:szCs w:val="28"/>
              </w:rPr>
            </w:pPr>
            <w:r w:rsidRPr="00CE67B4">
              <w:rPr>
                <w:rFonts w:ascii="Times New Roman" w:hAnsi="Times New Roman"/>
                <w:sz w:val="28"/>
                <w:szCs w:val="28"/>
                <w:lang w:eastAsia="ru-RU"/>
              </w:rPr>
              <w:t>1.</w:t>
            </w:r>
            <w:r w:rsidR="00222E6F" w:rsidRPr="00CE67B4">
              <w:rPr>
                <w:rFonts w:ascii="Times New Roman" w:hAnsi="Times New Roman"/>
                <w:sz w:val="28"/>
                <w:szCs w:val="28"/>
              </w:rPr>
              <w:t> </w:t>
            </w:r>
            <w:r w:rsidRPr="00CE67B4">
              <w:rPr>
                <w:rFonts w:ascii="Times New Roman" w:hAnsi="Times New Roman"/>
                <w:sz w:val="28"/>
                <w:szCs w:val="28"/>
              </w:rPr>
              <w:t>Количество муниципальных служащих, прошедших подготовку, профессиональное дополнительное образование и стажировку (человек);</w:t>
            </w:r>
          </w:p>
          <w:p w14:paraId="6474B37D" w14:textId="77777777" w:rsidR="006B6955" w:rsidRPr="00CE67B4" w:rsidRDefault="006B6955" w:rsidP="00222E6F">
            <w:pPr>
              <w:jc w:val="both"/>
              <w:rPr>
                <w:rFonts w:ascii="Times New Roman" w:hAnsi="Times New Roman"/>
                <w:sz w:val="28"/>
                <w:szCs w:val="28"/>
              </w:rPr>
            </w:pPr>
            <w:r w:rsidRPr="00CE67B4">
              <w:rPr>
                <w:rFonts w:ascii="Times New Roman" w:hAnsi="Times New Roman"/>
                <w:sz w:val="28"/>
                <w:szCs w:val="28"/>
              </w:rPr>
              <w:t>2.</w:t>
            </w:r>
            <w:r w:rsidR="00222E6F" w:rsidRPr="00CE67B4">
              <w:rPr>
                <w:rFonts w:ascii="Times New Roman" w:hAnsi="Times New Roman"/>
                <w:sz w:val="28"/>
                <w:szCs w:val="28"/>
              </w:rPr>
              <w:t> </w:t>
            </w:r>
            <w:r w:rsidRPr="00CE67B4">
              <w:rPr>
                <w:rFonts w:ascii="Times New Roman" w:hAnsi="Times New Roman"/>
                <w:sz w:val="28"/>
                <w:szCs w:val="28"/>
              </w:rPr>
              <w:t>Количество человек, поступивших впервые на работу в учреждения образования и культуры, получивших гарантии (человек);</w:t>
            </w:r>
          </w:p>
          <w:p w14:paraId="6C16C083" w14:textId="77777777" w:rsidR="006B6955" w:rsidRPr="00CE67B4" w:rsidRDefault="006B6955" w:rsidP="00222E6F">
            <w:pPr>
              <w:jc w:val="both"/>
              <w:rPr>
                <w:rFonts w:ascii="Times New Roman" w:hAnsi="Times New Roman"/>
                <w:sz w:val="28"/>
                <w:szCs w:val="28"/>
              </w:rPr>
            </w:pPr>
            <w:r w:rsidRPr="00CE67B4">
              <w:rPr>
                <w:rFonts w:ascii="Times New Roman" w:hAnsi="Times New Roman"/>
                <w:sz w:val="28"/>
                <w:szCs w:val="28"/>
              </w:rPr>
              <w:t>3.</w:t>
            </w:r>
            <w:r w:rsidR="00222E6F" w:rsidRPr="00CE67B4">
              <w:rPr>
                <w:rFonts w:ascii="Times New Roman" w:hAnsi="Times New Roman"/>
                <w:sz w:val="28"/>
                <w:szCs w:val="28"/>
              </w:rPr>
              <w:t> </w:t>
            </w:r>
            <w:r w:rsidRPr="00CE67B4">
              <w:rPr>
                <w:rFonts w:ascii="Times New Roman" w:hAnsi="Times New Roman"/>
                <w:sz w:val="28"/>
                <w:szCs w:val="28"/>
              </w:rPr>
              <w:t>Количество студентов, получивших меры материальной поддержки (человек);</w:t>
            </w:r>
          </w:p>
          <w:p w14:paraId="3FE45654" w14:textId="77777777" w:rsidR="006B6955" w:rsidRPr="00CE67B4" w:rsidRDefault="006B6955" w:rsidP="00222E6F">
            <w:pPr>
              <w:jc w:val="both"/>
              <w:rPr>
                <w:rFonts w:ascii="Times New Roman" w:hAnsi="Times New Roman"/>
                <w:sz w:val="28"/>
                <w:szCs w:val="28"/>
              </w:rPr>
            </w:pPr>
            <w:r w:rsidRPr="00CE67B4">
              <w:rPr>
                <w:rFonts w:ascii="Times New Roman" w:hAnsi="Times New Roman"/>
                <w:sz w:val="28"/>
                <w:szCs w:val="28"/>
              </w:rPr>
              <w:t>4.</w:t>
            </w:r>
            <w:r w:rsidR="00222E6F" w:rsidRPr="00CE67B4">
              <w:rPr>
                <w:rFonts w:ascii="Times New Roman" w:hAnsi="Times New Roman"/>
                <w:sz w:val="28"/>
                <w:szCs w:val="28"/>
              </w:rPr>
              <w:t> </w:t>
            </w:r>
            <w:r w:rsidRPr="00CE67B4">
              <w:rPr>
                <w:rFonts w:ascii="Times New Roman" w:hAnsi="Times New Roman"/>
                <w:sz w:val="28"/>
                <w:szCs w:val="28"/>
              </w:rPr>
              <w:t>Количество мероприятий по противодействию коррупции (единиц);</w:t>
            </w:r>
          </w:p>
          <w:p w14:paraId="35D0AE5B" w14:textId="3520BD29" w:rsidR="006B6955" w:rsidRPr="00CE67B4" w:rsidRDefault="006B6955" w:rsidP="00222E6F">
            <w:pPr>
              <w:jc w:val="both"/>
              <w:rPr>
                <w:rFonts w:ascii="Times New Roman" w:eastAsia="A" w:hAnsi="Times New Roman"/>
                <w:sz w:val="28"/>
                <w:szCs w:val="28"/>
              </w:rPr>
            </w:pPr>
            <w:r w:rsidRPr="00CE67B4">
              <w:rPr>
                <w:rFonts w:ascii="Times New Roman" w:hAnsi="Times New Roman"/>
                <w:sz w:val="28"/>
                <w:szCs w:val="28"/>
                <w:lang w:eastAsia="ru-RU"/>
              </w:rPr>
              <w:t>5.</w:t>
            </w:r>
            <w:r w:rsidR="00222E6F" w:rsidRPr="00CE67B4">
              <w:rPr>
                <w:rFonts w:ascii="Times New Roman" w:hAnsi="Times New Roman"/>
                <w:sz w:val="28"/>
                <w:szCs w:val="28"/>
                <w:lang w:eastAsia="ru-RU"/>
              </w:rPr>
              <w:t> </w:t>
            </w:r>
            <w:r w:rsidRPr="00CE67B4">
              <w:rPr>
                <w:rFonts w:ascii="Times New Roman" w:eastAsia="A" w:hAnsi="Times New Roman"/>
                <w:sz w:val="28"/>
                <w:szCs w:val="28"/>
              </w:rPr>
              <w:t xml:space="preserve">Уровень исполнения расходов </w:t>
            </w:r>
            <w:r w:rsidR="00626F03" w:rsidRPr="00CE67B4">
              <w:rPr>
                <w:rFonts w:ascii="Times New Roman" w:eastAsia="A" w:hAnsi="Times New Roman"/>
                <w:sz w:val="28"/>
                <w:szCs w:val="28"/>
              </w:rPr>
              <w:t xml:space="preserve">администрации </w:t>
            </w:r>
            <w:r w:rsidR="00626F03" w:rsidRPr="00CE67B4">
              <w:rPr>
                <w:rFonts w:ascii="Times New Roman" w:hAnsi="Times New Roman"/>
                <w:sz w:val="28"/>
                <w:szCs w:val="28"/>
                <w:lang w:eastAsia="ru-RU"/>
              </w:rPr>
              <w:t>муниципального</w:t>
            </w:r>
            <w:r w:rsidR="00222E6F" w:rsidRPr="00CE67B4">
              <w:rPr>
                <w:rFonts w:ascii="Times New Roman" w:hAnsi="Times New Roman"/>
                <w:sz w:val="28"/>
                <w:szCs w:val="28"/>
                <w:lang w:eastAsia="ru-RU"/>
              </w:rPr>
              <w:t xml:space="preserve"> образования </w:t>
            </w:r>
            <w:r w:rsidRPr="00CE67B4">
              <w:rPr>
                <w:rFonts w:ascii="Times New Roman" w:eastAsia="A" w:hAnsi="Times New Roman"/>
                <w:sz w:val="28"/>
                <w:szCs w:val="28"/>
              </w:rPr>
              <w:t xml:space="preserve">«Катангский район» за счет средств бюджета </w:t>
            </w:r>
            <w:r w:rsidR="00222E6F" w:rsidRPr="00CE67B4">
              <w:rPr>
                <w:rFonts w:ascii="Times New Roman" w:hAnsi="Times New Roman"/>
                <w:sz w:val="28"/>
                <w:szCs w:val="28"/>
                <w:lang w:eastAsia="ru-RU"/>
              </w:rPr>
              <w:t xml:space="preserve">муниципального образования </w:t>
            </w:r>
            <w:r w:rsidRPr="00CE67B4">
              <w:rPr>
                <w:rFonts w:ascii="Times New Roman" w:eastAsia="A" w:hAnsi="Times New Roman"/>
                <w:sz w:val="28"/>
                <w:szCs w:val="28"/>
              </w:rPr>
              <w:t>«Катангский район» (без учета межбюджетных трансфертов</w:t>
            </w:r>
            <w:r w:rsidR="00626F03" w:rsidRPr="00CE67B4">
              <w:rPr>
                <w:rFonts w:ascii="Times New Roman" w:eastAsia="A" w:hAnsi="Times New Roman"/>
                <w:sz w:val="28"/>
                <w:szCs w:val="28"/>
              </w:rPr>
              <w:t>), %</w:t>
            </w:r>
            <w:r w:rsidRPr="00CE67B4">
              <w:rPr>
                <w:rFonts w:ascii="Times New Roman" w:eastAsia="A" w:hAnsi="Times New Roman"/>
                <w:sz w:val="28"/>
                <w:szCs w:val="28"/>
              </w:rPr>
              <w:t>.</w:t>
            </w:r>
          </w:p>
          <w:p w14:paraId="6B506A9F" w14:textId="6BEF4FA3" w:rsidR="00AB0287" w:rsidRPr="00CE67B4" w:rsidRDefault="005A08E0" w:rsidP="00222E6F">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sz w:val="28"/>
                <w:szCs w:val="28"/>
              </w:rPr>
              <w:t xml:space="preserve">6. </w:t>
            </w:r>
            <w:r w:rsidR="00AB0287" w:rsidRPr="00CE67B4">
              <w:rPr>
                <w:rFonts w:ascii="Times New Roman" w:hAnsi="Times New Roman"/>
                <w:color w:val="000000" w:themeColor="text1"/>
                <w:sz w:val="28"/>
                <w:szCs w:val="28"/>
              </w:rPr>
              <w:t>Количество проверок по исполнению бюджетного законодательства Российской Федерации и иных нормативных правовых актов</w:t>
            </w:r>
            <w:r w:rsidR="006D74E3" w:rsidRPr="00CE67B4">
              <w:rPr>
                <w:rFonts w:ascii="Times New Roman" w:hAnsi="Times New Roman"/>
                <w:color w:val="000000" w:themeColor="text1"/>
                <w:sz w:val="28"/>
                <w:szCs w:val="28"/>
              </w:rPr>
              <w:t xml:space="preserve"> (единиц);</w:t>
            </w:r>
            <w:r w:rsidR="00AB0287" w:rsidRPr="00CE67B4">
              <w:rPr>
                <w:rFonts w:ascii="Times New Roman" w:hAnsi="Times New Roman"/>
                <w:color w:val="000000" w:themeColor="text1"/>
                <w:sz w:val="28"/>
                <w:szCs w:val="28"/>
              </w:rPr>
              <w:t xml:space="preserve">  </w:t>
            </w:r>
          </w:p>
          <w:p w14:paraId="53CEC090" w14:textId="5D5CEEB0" w:rsidR="006D74E3" w:rsidRPr="00CE67B4" w:rsidRDefault="006D74E3" w:rsidP="00222E6F">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7. Среднее количество обученных за время действия программы «сестринское дело» (человек);</w:t>
            </w:r>
          </w:p>
          <w:p w14:paraId="47A301EE" w14:textId="17E24CDF" w:rsidR="006D74E3" w:rsidRPr="00CE67B4" w:rsidRDefault="006D74E3" w:rsidP="00222E6F">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8. Приобретение дизельного топлива (тонн);</w:t>
            </w:r>
          </w:p>
          <w:p w14:paraId="5FABB2D8" w14:textId="20516996" w:rsidR="00E5675C" w:rsidRPr="00CE67B4" w:rsidRDefault="00E5675C" w:rsidP="00222E6F">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9. Обеспечение населения потребительскими товарами (тонн);</w:t>
            </w:r>
          </w:p>
          <w:p w14:paraId="6E4C58F6" w14:textId="2AEE23BC" w:rsidR="00E5675C" w:rsidRPr="00CE67B4" w:rsidRDefault="00E5675C" w:rsidP="00222E6F">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10. Расходы на лекарственное обеспечение (тыс. руб.);</w:t>
            </w:r>
          </w:p>
          <w:p w14:paraId="0CDD9E6B" w14:textId="3A743325" w:rsidR="00E5675C" w:rsidRPr="00CE67B4" w:rsidRDefault="00E5675C" w:rsidP="00222E6F">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11. Туристско-экскурсионный поток Катангского района (человек);</w:t>
            </w:r>
          </w:p>
          <w:p w14:paraId="16DADB80" w14:textId="4DE522C0" w:rsidR="00E5675C" w:rsidRPr="00CE67B4" w:rsidRDefault="00E5675C" w:rsidP="00222E6F">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lastRenderedPageBreak/>
              <w:t>12. Количество публикаций и сообщений в средствах массовой информации, направленных на повышение потребительской грамотности населения (шт);</w:t>
            </w:r>
          </w:p>
          <w:p w14:paraId="044BA154" w14:textId="57685EF5" w:rsidR="006B6955" w:rsidRPr="00CE67B4" w:rsidRDefault="00E5675C" w:rsidP="00222E6F">
            <w:pPr>
              <w:autoSpaceDE w:val="0"/>
              <w:autoSpaceDN w:val="0"/>
              <w:adjustRightInd w:val="0"/>
              <w:jc w:val="both"/>
              <w:rPr>
                <w:rFonts w:ascii="Times New Roman" w:hAnsi="Times New Roman"/>
                <w:sz w:val="28"/>
                <w:szCs w:val="28"/>
              </w:rPr>
            </w:pPr>
            <w:r w:rsidRPr="00CE67B4">
              <w:rPr>
                <w:rFonts w:ascii="Times New Roman" w:eastAsia="A" w:hAnsi="Times New Roman"/>
                <w:sz w:val="28"/>
                <w:szCs w:val="28"/>
              </w:rPr>
              <w:t>13</w:t>
            </w:r>
            <w:r w:rsidR="006B6955" w:rsidRPr="00CE67B4">
              <w:rPr>
                <w:rFonts w:ascii="Times New Roman" w:eastAsia="A" w:hAnsi="Times New Roman"/>
                <w:sz w:val="28"/>
                <w:szCs w:val="28"/>
              </w:rPr>
              <w:t>.</w:t>
            </w:r>
            <w:r w:rsidR="00222E6F" w:rsidRPr="00CE67B4">
              <w:rPr>
                <w:rFonts w:ascii="Times New Roman" w:eastAsia="A" w:hAnsi="Times New Roman"/>
                <w:sz w:val="28"/>
                <w:szCs w:val="28"/>
              </w:rPr>
              <w:t> </w:t>
            </w:r>
            <w:r w:rsidR="00F5657A" w:rsidRPr="00CE67B4">
              <w:t xml:space="preserve"> </w:t>
            </w:r>
            <w:r w:rsidR="00F5657A" w:rsidRPr="00CE67B4">
              <w:rPr>
                <w:rFonts w:ascii="Times New Roman" w:hAnsi="Times New Roman"/>
                <w:sz w:val="28"/>
                <w:szCs w:val="28"/>
              </w:rPr>
              <w:t xml:space="preserve">Расчистка </w:t>
            </w:r>
            <w:r w:rsidRPr="00CE67B4">
              <w:rPr>
                <w:rFonts w:ascii="Times New Roman" w:hAnsi="Times New Roman"/>
                <w:sz w:val="28"/>
                <w:szCs w:val="28"/>
              </w:rPr>
              <w:t xml:space="preserve">и содержание </w:t>
            </w:r>
            <w:r w:rsidR="00F5657A" w:rsidRPr="00CE67B4">
              <w:rPr>
                <w:rFonts w:ascii="Times New Roman" w:hAnsi="Times New Roman"/>
                <w:sz w:val="28"/>
                <w:szCs w:val="28"/>
              </w:rPr>
              <w:t xml:space="preserve">зимних автодорог, </w:t>
            </w:r>
            <w:r w:rsidR="00626F03" w:rsidRPr="00CE67B4">
              <w:rPr>
                <w:rFonts w:ascii="Times New Roman" w:hAnsi="Times New Roman"/>
                <w:sz w:val="28"/>
                <w:szCs w:val="28"/>
              </w:rPr>
              <w:t>согласно перечню</w:t>
            </w:r>
            <w:r w:rsidR="00F5657A" w:rsidRPr="00CE67B4">
              <w:rPr>
                <w:rFonts w:ascii="Times New Roman" w:hAnsi="Times New Roman"/>
                <w:sz w:val="28"/>
                <w:szCs w:val="28"/>
              </w:rPr>
              <w:t xml:space="preserve"> автомобильных дорог общего пользования местного значения муниципального образования «Катангский район»</w:t>
            </w:r>
            <w:r w:rsidR="006D74E3" w:rsidRPr="00CE67B4">
              <w:rPr>
                <w:rFonts w:ascii="Times New Roman" w:hAnsi="Times New Roman"/>
                <w:sz w:val="28"/>
                <w:szCs w:val="28"/>
              </w:rPr>
              <w:t xml:space="preserve"> (км);</w:t>
            </w:r>
          </w:p>
          <w:p w14:paraId="5A0FCF6B" w14:textId="3320FF5E" w:rsidR="00E5675C" w:rsidRPr="00CE67B4" w:rsidRDefault="00E5675C" w:rsidP="005C3921">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rPr>
              <w:t>14. Обеспечение пассажирских перевозок (количество)</w:t>
            </w:r>
            <w:r w:rsidR="005C3921" w:rsidRPr="00CE67B4">
              <w:rPr>
                <w:rFonts w:ascii="Times New Roman" w:hAnsi="Times New Roman"/>
                <w:sz w:val="28"/>
                <w:szCs w:val="28"/>
              </w:rPr>
              <w:t>; 15. </w:t>
            </w:r>
            <w:r w:rsidR="005C3921" w:rsidRPr="00CE67B4">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 %;</w:t>
            </w:r>
          </w:p>
          <w:p w14:paraId="13F1814F" w14:textId="48704F33" w:rsidR="005C3921" w:rsidRPr="00CE67B4" w:rsidRDefault="005C3921" w:rsidP="005C3921">
            <w:pPr>
              <w:autoSpaceDE w:val="0"/>
              <w:autoSpaceDN w:val="0"/>
              <w:adjustRightInd w:val="0"/>
              <w:jc w:val="both"/>
              <w:rPr>
                <w:rFonts w:ascii="Times New Roman" w:hAnsi="Times New Roman"/>
                <w:sz w:val="28"/>
                <w:szCs w:val="28"/>
              </w:rPr>
            </w:pPr>
            <w:r w:rsidRPr="00CE67B4">
              <w:rPr>
                <w:rFonts w:ascii="Times New Roman" w:hAnsi="Times New Roman"/>
                <w:sz w:val="28"/>
                <w:szCs w:val="28"/>
                <w:lang w:eastAsia="ru-RU"/>
              </w:rPr>
              <w:t>16. 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 %;</w:t>
            </w:r>
          </w:p>
          <w:p w14:paraId="1424FF23" w14:textId="21E3AA9E" w:rsidR="006B6955" w:rsidRPr="00CE67B4" w:rsidRDefault="009A1DE7" w:rsidP="00222E6F">
            <w:pPr>
              <w:autoSpaceDE w:val="0"/>
              <w:autoSpaceDN w:val="0"/>
              <w:adjustRightInd w:val="0"/>
              <w:jc w:val="both"/>
              <w:rPr>
                <w:rFonts w:ascii="Times New Roman" w:hAnsi="Times New Roman"/>
                <w:sz w:val="28"/>
                <w:szCs w:val="28"/>
              </w:rPr>
            </w:pPr>
            <w:r w:rsidRPr="00CE67B4">
              <w:rPr>
                <w:rFonts w:ascii="Times New Roman" w:hAnsi="Times New Roman"/>
                <w:sz w:val="28"/>
                <w:szCs w:val="28"/>
              </w:rPr>
              <w:t>1</w:t>
            </w:r>
            <w:r w:rsidR="005C3921" w:rsidRPr="00CE67B4">
              <w:rPr>
                <w:rFonts w:ascii="Times New Roman" w:hAnsi="Times New Roman"/>
                <w:sz w:val="28"/>
                <w:szCs w:val="28"/>
              </w:rPr>
              <w:t>7</w:t>
            </w:r>
            <w:r w:rsidR="006B6955" w:rsidRPr="00CE67B4">
              <w:rPr>
                <w:rFonts w:ascii="Times New Roman" w:hAnsi="Times New Roman"/>
                <w:sz w:val="28"/>
                <w:szCs w:val="28"/>
              </w:rPr>
              <w:t>.</w:t>
            </w:r>
            <w:r w:rsidR="00222E6F" w:rsidRPr="00CE67B4">
              <w:rPr>
                <w:rFonts w:ascii="Times New Roman" w:hAnsi="Times New Roman"/>
                <w:sz w:val="28"/>
                <w:szCs w:val="28"/>
              </w:rPr>
              <w:t> </w:t>
            </w:r>
            <w:r w:rsidR="006B6955" w:rsidRPr="00CE67B4">
              <w:rPr>
                <w:rFonts w:ascii="Times New Roman" w:hAnsi="Times New Roman"/>
                <w:sz w:val="28"/>
                <w:szCs w:val="28"/>
                <w:lang w:eastAsia="ru-RU"/>
              </w:rPr>
              <w:t>Поступления в районный бюджет доходов от управления и распоряжения муниципальным имуществом</w:t>
            </w:r>
            <w:r w:rsidR="005C3921" w:rsidRPr="00CE67B4">
              <w:rPr>
                <w:rFonts w:ascii="Times New Roman" w:hAnsi="Times New Roman"/>
                <w:sz w:val="28"/>
                <w:szCs w:val="28"/>
                <w:lang w:eastAsia="ru-RU"/>
              </w:rPr>
              <w:t xml:space="preserve"> (тыс. рублей)</w:t>
            </w:r>
            <w:r w:rsidR="006B6955" w:rsidRPr="00CE67B4">
              <w:rPr>
                <w:rFonts w:ascii="Times New Roman" w:hAnsi="Times New Roman"/>
                <w:sz w:val="28"/>
                <w:szCs w:val="28"/>
                <w:lang w:eastAsia="ru-RU"/>
              </w:rPr>
              <w:t>;</w:t>
            </w:r>
          </w:p>
          <w:p w14:paraId="35FAD73F" w14:textId="62525F4E" w:rsidR="0005205E" w:rsidRPr="00CE67B4" w:rsidRDefault="009A1DE7" w:rsidP="005C3921">
            <w:pPr>
              <w:autoSpaceDE w:val="0"/>
              <w:autoSpaceDN w:val="0"/>
              <w:adjustRightInd w:val="0"/>
              <w:rPr>
                <w:rFonts w:ascii="Times New Roman" w:hAnsi="Times New Roman"/>
                <w:sz w:val="28"/>
                <w:szCs w:val="28"/>
                <w:lang w:eastAsia="ru-RU"/>
              </w:rPr>
            </w:pPr>
            <w:r w:rsidRPr="00CE67B4">
              <w:rPr>
                <w:rFonts w:ascii="Times New Roman" w:hAnsi="Times New Roman"/>
                <w:sz w:val="28"/>
                <w:szCs w:val="28"/>
              </w:rPr>
              <w:t>1</w:t>
            </w:r>
            <w:r w:rsidR="005C3921" w:rsidRPr="00CE67B4">
              <w:rPr>
                <w:rFonts w:ascii="Times New Roman" w:hAnsi="Times New Roman"/>
                <w:sz w:val="28"/>
                <w:szCs w:val="28"/>
              </w:rPr>
              <w:t>8</w:t>
            </w:r>
            <w:r w:rsidR="006B6955" w:rsidRPr="00CE67B4">
              <w:rPr>
                <w:rFonts w:ascii="Times New Roman" w:hAnsi="Times New Roman"/>
                <w:sz w:val="28"/>
                <w:szCs w:val="28"/>
              </w:rPr>
              <w:t>.</w:t>
            </w:r>
            <w:r w:rsidR="00222E6F" w:rsidRPr="00CE67B4">
              <w:rPr>
                <w:rFonts w:ascii="Times New Roman" w:hAnsi="Times New Roman"/>
                <w:sz w:val="28"/>
                <w:szCs w:val="28"/>
              </w:rPr>
              <w:t> </w:t>
            </w:r>
            <w:r w:rsidR="006B6955" w:rsidRPr="00CE67B4">
              <w:rPr>
                <w:rFonts w:ascii="Times New Roman" w:hAnsi="Times New Roman"/>
                <w:sz w:val="28"/>
                <w:szCs w:val="28"/>
                <w:lang w:eastAsia="ru-RU"/>
              </w:rPr>
              <w:t>Освоение запланированных мероприятий</w:t>
            </w:r>
            <w:r w:rsidR="005C3921" w:rsidRPr="00CE67B4">
              <w:rPr>
                <w:rFonts w:ascii="Times New Roman" w:hAnsi="Times New Roman"/>
                <w:sz w:val="28"/>
                <w:szCs w:val="28"/>
                <w:lang w:eastAsia="ru-RU"/>
              </w:rPr>
              <w:t>, %</w:t>
            </w:r>
            <w:r w:rsidR="006B6955" w:rsidRPr="00CE67B4">
              <w:rPr>
                <w:rFonts w:ascii="Times New Roman" w:hAnsi="Times New Roman"/>
                <w:sz w:val="28"/>
                <w:szCs w:val="28"/>
                <w:lang w:eastAsia="ru-RU"/>
              </w:rPr>
              <w:t>.</w:t>
            </w:r>
          </w:p>
        </w:tc>
      </w:tr>
      <w:tr w:rsidR="003A3905" w:rsidRPr="00CE67B4" w14:paraId="0C37BA69" w14:textId="77777777" w:rsidTr="00222E6F">
        <w:tc>
          <w:tcPr>
            <w:tcW w:w="1312" w:type="pct"/>
          </w:tcPr>
          <w:p w14:paraId="3A61BF78" w14:textId="77777777" w:rsidR="003A3905" w:rsidRPr="00CE67B4" w:rsidRDefault="003F0DBA" w:rsidP="00222E6F">
            <w:pPr>
              <w:autoSpaceDE w:val="0"/>
              <w:autoSpaceDN w:val="0"/>
              <w:adjustRightInd w:val="0"/>
              <w:rPr>
                <w:rFonts w:ascii="Times New Roman" w:hAnsi="Times New Roman"/>
                <w:sz w:val="28"/>
                <w:szCs w:val="28"/>
                <w:lang w:eastAsia="ru-RU"/>
              </w:rPr>
            </w:pPr>
            <w:r w:rsidRPr="00CE67B4">
              <w:rPr>
                <w:rFonts w:ascii="Times New Roman" w:hAnsi="Times New Roman"/>
                <w:sz w:val="28"/>
                <w:szCs w:val="28"/>
                <w:lang w:eastAsia="ru-RU"/>
              </w:rPr>
              <w:lastRenderedPageBreak/>
              <w:t xml:space="preserve">Сроки и этапы </w:t>
            </w:r>
            <w:r w:rsidR="003A3905" w:rsidRPr="00CE67B4">
              <w:rPr>
                <w:rFonts w:ascii="Times New Roman" w:hAnsi="Times New Roman"/>
                <w:sz w:val="28"/>
                <w:szCs w:val="28"/>
                <w:lang w:eastAsia="ru-RU"/>
              </w:rPr>
              <w:t>реализации</w:t>
            </w:r>
          </w:p>
        </w:tc>
        <w:tc>
          <w:tcPr>
            <w:tcW w:w="3688" w:type="pct"/>
          </w:tcPr>
          <w:p w14:paraId="52FB429F" w14:textId="3AC04A67" w:rsidR="003A3905" w:rsidRPr="00CE67B4" w:rsidRDefault="003A3905" w:rsidP="00222E6F">
            <w:pPr>
              <w:rPr>
                <w:rFonts w:ascii="Times New Roman" w:hAnsi="Times New Roman"/>
                <w:sz w:val="28"/>
                <w:szCs w:val="28"/>
                <w:lang w:eastAsia="ru-RU"/>
              </w:rPr>
            </w:pPr>
            <w:r w:rsidRPr="00CE67B4">
              <w:rPr>
                <w:rFonts w:ascii="Times New Roman" w:hAnsi="Times New Roman"/>
                <w:sz w:val="28"/>
                <w:szCs w:val="28"/>
                <w:lang w:eastAsia="ru-RU"/>
              </w:rPr>
              <w:t>20</w:t>
            </w:r>
            <w:r w:rsidR="007203FC" w:rsidRPr="00CE67B4">
              <w:rPr>
                <w:rFonts w:ascii="Times New Roman" w:hAnsi="Times New Roman"/>
                <w:sz w:val="28"/>
                <w:szCs w:val="28"/>
                <w:lang w:eastAsia="ru-RU"/>
              </w:rPr>
              <w:t>23</w:t>
            </w:r>
            <w:r w:rsidRPr="00CE67B4">
              <w:rPr>
                <w:rFonts w:ascii="Times New Roman" w:hAnsi="Times New Roman"/>
                <w:sz w:val="28"/>
                <w:szCs w:val="28"/>
                <w:lang w:eastAsia="ru-RU"/>
              </w:rPr>
              <w:t xml:space="preserve"> – 202</w:t>
            </w:r>
            <w:r w:rsidR="007203FC" w:rsidRPr="00CE67B4">
              <w:rPr>
                <w:rFonts w:ascii="Times New Roman" w:hAnsi="Times New Roman"/>
                <w:sz w:val="28"/>
                <w:szCs w:val="28"/>
                <w:lang w:eastAsia="ru-RU"/>
              </w:rPr>
              <w:t>8</w:t>
            </w:r>
            <w:r w:rsidRPr="00CE67B4">
              <w:rPr>
                <w:rFonts w:ascii="Times New Roman" w:hAnsi="Times New Roman"/>
                <w:sz w:val="28"/>
                <w:szCs w:val="28"/>
                <w:lang w:eastAsia="ru-RU"/>
              </w:rPr>
              <w:t xml:space="preserve"> годы</w:t>
            </w:r>
          </w:p>
        </w:tc>
      </w:tr>
      <w:tr w:rsidR="003A3905" w:rsidRPr="00CE67B4" w14:paraId="707D3BB7" w14:textId="77777777" w:rsidTr="00222E6F">
        <w:tc>
          <w:tcPr>
            <w:tcW w:w="1312" w:type="pct"/>
          </w:tcPr>
          <w:p w14:paraId="50F71028" w14:textId="77777777" w:rsidR="003A3905" w:rsidRPr="00CE67B4" w:rsidRDefault="00B0545A" w:rsidP="00B0545A">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Ресурсное обеспечение</w:t>
            </w:r>
          </w:p>
        </w:tc>
        <w:tc>
          <w:tcPr>
            <w:tcW w:w="3688" w:type="pct"/>
          </w:tcPr>
          <w:p w14:paraId="1989C3A8" w14:textId="499EA1D7"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Общий объем финансирования муниципальной программы за счет всех источников финансирования составляет </w:t>
            </w:r>
            <w:proofErr w:type="gramStart"/>
            <w:r w:rsidRPr="00CE67B4">
              <w:rPr>
                <w:rFonts w:ascii="Times New Roman" w:eastAsia="Times New Roman" w:hAnsi="Times New Roman"/>
                <w:sz w:val="28"/>
                <w:szCs w:val="28"/>
                <w:lang w:eastAsia="ru-RU"/>
              </w:rPr>
              <w:t xml:space="preserve">– </w:t>
            </w:r>
            <w:r w:rsidR="00105526" w:rsidRPr="00CE67B4">
              <w:rPr>
                <w:rFonts w:ascii="Times New Roman" w:eastAsia="Times New Roman" w:hAnsi="Times New Roman"/>
                <w:sz w:val="28"/>
                <w:szCs w:val="28"/>
                <w:lang w:eastAsia="ru-RU"/>
              </w:rPr>
              <w:t xml:space="preserve"> 1</w:t>
            </w:r>
            <w:proofErr w:type="gramEnd"/>
            <w:r w:rsidR="00105526" w:rsidRPr="00CE67B4">
              <w:rPr>
                <w:rFonts w:ascii="Times New Roman" w:eastAsia="Times New Roman" w:hAnsi="Times New Roman"/>
                <w:sz w:val="28"/>
                <w:szCs w:val="28"/>
                <w:lang w:eastAsia="ru-RU"/>
              </w:rPr>
              <w:t xml:space="preserve"> 418 847,9 </w:t>
            </w:r>
            <w:r w:rsidRPr="00CE67B4">
              <w:rPr>
                <w:rFonts w:ascii="Times New Roman" w:eastAsia="Times New Roman" w:hAnsi="Times New Roman"/>
                <w:sz w:val="28"/>
                <w:szCs w:val="28"/>
                <w:lang w:eastAsia="ru-RU"/>
              </w:rPr>
              <w:t>тыс. руб. в том числе:</w:t>
            </w:r>
          </w:p>
          <w:p w14:paraId="5523B0B0" w14:textId="2BBB7CB6"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w:t>
            </w:r>
            <w:r w:rsidR="00105526" w:rsidRPr="00CE67B4">
              <w:rPr>
                <w:rFonts w:ascii="Times New Roman" w:eastAsia="Times New Roman" w:hAnsi="Times New Roman"/>
                <w:sz w:val="28"/>
                <w:szCs w:val="28"/>
                <w:lang w:eastAsia="ru-RU"/>
              </w:rPr>
              <w:t>267514</w:t>
            </w:r>
            <w:r w:rsidR="00E52022" w:rsidRPr="00CE67B4">
              <w:rPr>
                <w:rFonts w:ascii="Times New Roman" w:eastAsia="Times New Roman" w:hAnsi="Times New Roman"/>
                <w:sz w:val="28"/>
                <w:szCs w:val="28"/>
                <w:lang w:eastAsia="ru-RU"/>
              </w:rPr>
              <w:t>,</w:t>
            </w:r>
            <w:r w:rsidR="00105526" w:rsidRPr="00CE67B4">
              <w:rPr>
                <w:rFonts w:ascii="Times New Roman" w:eastAsia="Times New Roman" w:hAnsi="Times New Roman"/>
                <w:sz w:val="28"/>
                <w:szCs w:val="28"/>
                <w:lang w:eastAsia="ru-RU"/>
              </w:rPr>
              <w:t>40</w:t>
            </w:r>
            <w:r w:rsidRPr="00CE67B4">
              <w:rPr>
                <w:rFonts w:ascii="Times New Roman" w:eastAsia="Times New Roman" w:hAnsi="Times New Roman"/>
                <w:sz w:val="28"/>
                <w:szCs w:val="28"/>
                <w:lang w:eastAsia="ru-RU"/>
              </w:rPr>
              <w:t xml:space="preserve"> тыс. руб. </w:t>
            </w:r>
          </w:p>
          <w:p w14:paraId="553E33AB" w14:textId="52AC2EA7"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105526" w:rsidRPr="00CE67B4">
              <w:rPr>
                <w:rFonts w:ascii="Times New Roman" w:eastAsia="Times New Roman" w:hAnsi="Times New Roman"/>
                <w:sz w:val="28"/>
                <w:szCs w:val="28"/>
                <w:lang w:eastAsia="ru-RU"/>
              </w:rPr>
              <w:t>222074,54</w:t>
            </w:r>
            <w:r w:rsidRPr="00CE67B4">
              <w:rPr>
                <w:rFonts w:ascii="Times New Roman" w:eastAsia="Times New Roman" w:hAnsi="Times New Roman"/>
                <w:sz w:val="28"/>
                <w:szCs w:val="28"/>
                <w:lang w:eastAsia="ru-RU"/>
              </w:rPr>
              <w:t xml:space="preserve"> тыс. руб.</w:t>
            </w:r>
          </w:p>
          <w:p w14:paraId="4E50F7E5" w14:textId="3286A305"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105526" w:rsidRPr="00CE67B4">
              <w:rPr>
                <w:rFonts w:ascii="Times New Roman" w:eastAsia="Times New Roman" w:hAnsi="Times New Roman"/>
                <w:sz w:val="28"/>
                <w:szCs w:val="28"/>
                <w:lang w:eastAsia="ru-RU"/>
              </w:rPr>
              <w:t>224639,78</w:t>
            </w:r>
            <w:r w:rsidRPr="00CE67B4">
              <w:rPr>
                <w:rFonts w:ascii="Times New Roman" w:eastAsia="Times New Roman" w:hAnsi="Times New Roman"/>
                <w:sz w:val="28"/>
                <w:szCs w:val="28"/>
                <w:lang w:eastAsia="ru-RU"/>
              </w:rPr>
              <w:t xml:space="preserve"> тыс. руб. </w:t>
            </w:r>
          </w:p>
          <w:p w14:paraId="1342DEB1" w14:textId="7228D54C"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105526" w:rsidRPr="00CE67B4">
              <w:rPr>
                <w:rFonts w:ascii="Times New Roman" w:eastAsia="Times New Roman" w:hAnsi="Times New Roman"/>
                <w:sz w:val="28"/>
                <w:szCs w:val="28"/>
                <w:lang w:eastAsia="ru-RU"/>
              </w:rPr>
              <w:t>231136,35</w:t>
            </w:r>
            <w:r w:rsidRPr="00CE67B4">
              <w:rPr>
                <w:rFonts w:ascii="Times New Roman" w:eastAsia="Times New Roman" w:hAnsi="Times New Roman"/>
                <w:sz w:val="28"/>
                <w:szCs w:val="28"/>
                <w:lang w:eastAsia="ru-RU"/>
              </w:rPr>
              <w:t xml:space="preserve"> тыс. руб. </w:t>
            </w:r>
          </w:p>
          <w:p w14:paraId="0765DF41" w14:textId="238BC6B0"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105526" w:rsidRPr="00CE67B4">
              <w:rPr>
                <w:rFonts w:ascii="Times New Roman" w:eastAsia="Times New Roman" w:hAnsi="Times New Roman"/>
                <w:sz w:val="28"/>
                <w:szCs w:val="28"/>
                <w:lang w:eastAsia="ru-RU"/>
              </w:rPr>
              <w:t>235 830,46</w:t>
            </w:r>
            <w:r w:rsidRPr="00CE67B4">
              <w:rPr>
                <w:rFonts w:ascii="Times New Roman" w:eastAsia="Times New Roman" w:hAnsi="Times New Roman"/>
                <w:sz w:val="28"/>
                <w:szCs w:val="28"/>
                <w:lang w:eastAsia="ru-RU"/>
              </w:rPr>
              <w:t xml:space="preserve"> тыс. руб. </w:t>
            </w:r>
          </w:p>
          <w:p w14:paraId="6A3287DE" w14:textId="44520E00"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w:t>
            </w:r>
            <w:r w:rsidR="00105526" w:rsidRPr="00CE67B4">
              <w:rPr>
                <w:rFonts w:ascii="Times New Roman" w:eastAsia="Times New Roman" w:hAnsi="Times New Roman"/>
                <w:sz w:val="28"/>
                <w:szCs w:val="28"/>
                <w:lang w:eastAsia="ru-RU"/>
              </w:rPr>
              <w:t>237652,33</w:t>
            </w:r>
            <w:r w:rsidRPr="00CE67B4">
              <w:rPr>
                <w:rFonts w:ascii="Times New Roman" w:eastAsia="Times New Roman" w:hAnsi="Times New Roman"/>
                <w:sz w:val="28"/>
                <w:szCs w:val="28"/>
                <w:lang w:eastAsia="ru-RU"/>
              </w:rPr>
              <w:t xml:space="preserve"> тыс. руб. Из них:</w:t>
            </w:r>
          </w:p>
          <w:p w14:paraId="2F9345E3" w14:textId="77777777"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1. За счет средств бюджета муниципального образования «Катангский район»:</w:t>
            </w:r>
          </w:p>
          <w:p w14:paraId="3FECE111" w14:textId="1EA9545E"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Всего – </w:t>
            </w:r>
            <w:r w:rsidR="00105526" w:rsidRPr="00CE67B4">
              <w:rPr>
                <w:rFonts w:ascii="Times New Roman" w:eastAsia="Times New Roman" w:hAnsi="Times New Roman"/>
                <w:sz w:val="28"/>
                <w:szCs w:val="28"/>
                <w:lang w:eastAsia="ru-RU"/>
              </w:rPr>
              <w:t>1 293 478, 28</w:t>
            </w:r>
            <w:r w:rsidRPr="00CE67B4">
              <w:rPr>
                <w:rFonts w:ascii="Times New Roman" w:eastAsia="Times New Roman" w:hAnsi="Times New Roman"/>
                <w:sz w:val="28"/>
                <w:szCs w:val="28"/>
                <w:lang w:eastAsia="ru-RU"/>
              </w:rPr>
              <w:t xml:space="preserve"> тыс. руб. в том числе: </w:t>
            </w:r>
          </w:p>
          <w:p w14:paraId="7D832D94" w14:textId="177CD9C8"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w:t>
            </w:r>
            <w:r w:rsidR="00E81AD7" w:rsidRPr="00CE67B4">
              <w:rPr>
                <w:rFonts w:ascii="Times New Roman" w:eastAsia="Times New Roman" w:hAnsi="Times New Roman"/>
                <w:sz w:val="28"/>
                <w:szCs w:val="28"/>
                <w:lang w:eastAsia="ru-RU"/>
              </w:rPr>
              <w:t>246256,10</w:t>
            </w:r>
            <w:r w:rsidRPr="00CE67B4">
              <w:rPr>
                <w:rFonts w:ascii="Times New Roman" w:eastAsia="Times New Roman" w:hAnsi="Times New Roman"/>
                <w:sz w:val="28"/>
                <w:szCs w:val="28"/>
                <w:lang w:eastAsia="ru-RU"/>
              </w:rPr>
              <w:t xml:space="preserve"> тыс. руб. </w:t>
            </w:r>
          </w:p>
          <w:p w14:paraId="2C786FE4" w14:textId="103FE659"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E81AD7" w:rsidRPr="00CE67B4">
              <w:rPr>
                <w:rFonts w:ascii="Times New Roman" w:eastAsia="Times New Roman" w:hAnsi="Times New Roman"/>
                <w:sz w:val="28"/>
                <w:szCs w:val="28"/>
                <w:lang w:eastAsia="ru-RU"/>
              </w:rPr>
              <w:t>200832,95</w:t>
            </w:r>
            <w:r w:rsidRPr="00CE67B4">
              <w:rPr>
                <w:rFonts w:ascii="Times New Roman" w:eastAsia="Times New Roman" w:hAnsi="Times New Roman"/>
                <w:sz w:val="28"/>
                <w:szCs w:val="28"/>
                <w:lang w:eastAsia="ru-RU"/>
              </w:rPr>
              <w:t xml:space="preserve"> тыс. руб.</w:t>
            </w:r>
          </w:p>
          <w:p w14:paraId="236951AD" w14:textId="221E2C10"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E81AD7" w:rsidRPr="00CE67B4">
              <w:rPr>
                <w:rFonts w:ascii="Times New Roman" w:eastAsia="Times New Roman" w:hAnsi="Times New Roman"/>
                <w:sz w:val="28"/>
                <w:szCs w:val="28"/>
                <w:lang w:eastAsia="ru-RU"/>
              </w:rPr>
              <w:t>203395,68</w:t>
            </w:r>
            <w:r w:rsidRPr="00CE67B4">
              <w:rPr>
                <w:rFonts w:ascii="Times New Roman" w:eastAsia="Times New Roman" w:hAnsi="Times New Roman"/>
                <w:sz w:val="28"/>
                <w:szCs w:val="28"/>
                <w:lang w:eastAsia="ru-RU"/>
              </w:rPr>
              <w:t xml:space="preserve"> тыс. руб. </w:t>
            </w:r>
          </w:p>
          <w:p w14:paraId="1A6F1724" w14:textId="0FD74C43"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E81AD7" w:rsidRPr="00CE67B4">
              <w:rPr>
                <w:rFonts w:ascii="Times New Roman" w:eastAsia="Times New Roman" w:hAnsi="Times New Roman"/>
                <w:sz w:val="28"/>
                <w:szCs w:val="28"/>
                <w:lang w:eastAsia="ru-RU"/>
              </w:rPr>
              <w:t>210594,48</w:t>
            </w:r>
            <w:r w:rsidRPr="00CE67B4">
              <w:rPr>
                <w:rFonts w:ascii="Times New Roman" w:eastAsia="Times New Roman" w:hAnsi="Times New Roman"/>
                <w:sz w:val="28"/>
                <w:szCs w:val="28"/>
                <w:lang w:eastAsia="ru-RU"/>
              </w:rPr>
              <w:t xml:space="preserve"> тыс. руб. </w:t>
            </w:r>
          </w:p>
          <w:p w14:paraId="32D789E2" w14:textId="142C44E5"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E81AD7" w:rsidRPr="00CE67B4">
              <w:rPr>
                <w:rFonts w:ascii="Times New Roman" w:eastAsia="Times New Roman" w:hAnsi="Times New Roman"/>
                <w:sz w:val="28"/>
                <w:szCs w:val="28"/>
                <w:lang w:eastAsia="ru-RU"/>
              </w:rPr>
              <w:t>215288,60</w:t>
            </w:r>
            <w:r w:rsidRPr="00CE67B4">
              <w:rPr>
                <w:rFonts w:ascii="Times New Roman" w:eastAsia="Times New Roman" w:hAnsi="Times New Roman"/>
                <w:sz w:val="28"/>
                <w:szCs w:val="28"/>
                <w:lang w:eastAsia="ru-RU"/>
              </w:rPr>
              <w:t xml:space="preserve"> тыс. руб. </w:t>
            </w:r>
          </w:p>
          <w:p w14:paraId="11D179B9" w14:textId="175E4EF8"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w:t>
            </w:r>
            <w:r w:rsidR="00E81AD7" w:rsidRPr="00CE67B4">
              <w:rPr>
                <w:rFonts w:ascii="Times New Roman" w:eastAsia="Times New Roman" w:hAnsi="Times New Roman"/>
                <w:sz w:val="28"/>
                <w:szCs w:val="28"/>
                <w:lang w:eastAsia="ru-RU"/>
              </w:rPr>
              <w:t>217110,47</w:t>
            </w:r>
            <w:r w:rsidRPr="00CE67B4">
              <w:rPr>
                <w:rFonts w:ascii="Times New Roman" w:eastAsia="Times New Roman" w:hAnsi="Times New Roman"/>
                <w:sz w:val="28"/>
                <w:szCs w:val="28"/>
                <w:lang w:eastAsia="ru-RU"/>
              </w:rPr>
              <w:t xml:space="preserve"> тыс. руб.</w:t>
            </w:r>
          </w:p>
          <w:p w14:paraId="2C3760C9" w14:textId="77777777"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2. За счет средств бюджета Иркутской области:</w:t>
            </w:r>
          </w:p>
          <w:p w14:paraId="6388C9CC" w14:textId="6EEA493C"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Всего – </w:t>
            </w:r>
            <w:r w:rsidR="00E81AD7" w:rsidRPr="00CE67B4">
              <w:rPr>
                <w:rFonts w:ascii="Times New Roman" w:eastAsia="Times New Roman" w:hAnsi="Times New Roman"/>
                <w:sz w:val="28"/>
                <w:szCs w:val="28"/>
                <w:lang w:eastAsia="ru-RU"/>
              </w:rPr>
              <w:t>121 485, 21</w:t>
            </w:r>
            <w:r w:rsidRPr="00CE67B4">
              <w:rPr>
                <w:rFonts w:ascii="Times New Roman" w:eastAsia="Times New Roman" w:hAnsi="Times New Roman"/>
                <w:sz w:val="28"/>
                <w:szCs w:val="28"/>
                <w:lang w:eastAsia="ru-RU"/>
              </w:rPr>
              <w:t xml:space="preserve"> тыс. руб. в том числе:</w:t>
            </w:r>
          </w:p>
          <w:p w14:paraId="11B27B97" w14:textId="0FBB8924"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lastRenderedPageBreak/>
              <w:t xml:space="preserve">2023 год – </w:t>
            </w:r>
            <w:r w:rsidR="00E81AD7" w:rsidRPr="00CE67B4">
              <w:rPr>
                <w:rFonts w:ascii="Times New Roman" w:eastAsia="Times New Roman" w:hAnsi="Times New Roman"/>
                <w:sz w:val="28"/>
                <w:szCs w:val="28"/>
                <w:lang w:eastAsia="ru-RU"/>
              </w:rPr>
              <w:t>20610,90</w:t>
            </w:r>
            <w:r w:rsidRPr="00CE67B4">
              <w:rPr>
                <w:rFonts w:ascii="Times New Roman" w:eastAsia="Times New Roman" w:hAnsi="Times New Roman"/>
                <w:sz w:val="28"/>
                <w:szCs w:val="28"/>
                <w:lang w:eastAsia="ru-RU"/>
              </w:rPr>
              <w:t xml:space="preserve"> тыс. руб. </w:t>
            </w:r>
          </w:p>
          <w:p w14:paraId="073C1997" w14:textId="1CE8D7AD"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E81AD7" w:rsidRPr="00CE67B4">
              <w:rPr>
                <w:rFonts w:ascii="Times New Roman" w:eastAsia="Times New Roman" w:hAnsi="Times New Roman"/>
                <w:sz w:val="28"/>
                <w:szCs w:val="28"/>
                <w:lang w:eastAsia="ru-RU"/>
              </w:rPr>
              <w:t>20594,20</w:t>
            </w:r>
            <w:r w:rsidRPr="00CE67B4">
              <w:rPr>
                <w:rFonts w:ascii="Times New Roman" w:eastAsia="Times New Roman" w:hAnsi="Times New Roman"/>
                <w:sz w:val="28"/>
                <w:szCs w:val="28"/>
                <w:lang w:eastAsia="ru-RU"/>
              </w:rPr>
              <w:t xml:space="preserve"> тыс. руб.</w:t>
            </w:r>
          </w:p>
          <w:p w14:paraId="27AE5F25" w14:textId="7A6F71B1"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E81AD7" w:rsidRPr="00CE67B4">
              <w:rPr>
                <w:rFonts w:ascii="Times New Roman" w:eastAsia="Times New Roman" w:hAnsi="Times New Roman"/>
                <w:sz w:val="28"/>
                <w:szCs w:val="28"/>
                <w:lang w:eastAsia="ru-RU"/>
              </w:rPr>
              <w:t>20596,70</w:t>
            </w:r>
            <w:r w:rsidRPr="00CE67B4">
              <w:rPr>
                <w:rFonts w:ascii="Times New Roman" w:eastAsia="Times New Roman" w:hAnsi="Times New Roman"/>
                <w:sz w:val="28"/>
                <w:szCs w:val="28"/>
                <w:lang w:eastAsia="ru-RU"/>
              </w:rPr>
              <w:t xml:space="preserve"> тыс. руб. </w:t>
            </w:r>
          </w:p>
          <w:p w14:paraId="6784C523" w14:textId="2235917F"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2B5F44" w:rsidRPr="00CE67B4">
              <w:rPr>
                <w:rFonts w:ascii="Times New Roman" w:eastAsia="Times New Roman" w:hAnsi="Times New Roman"/>
                <w:sz w:val="28"/>
                <w:szCs w:val="28"/>
                <w:lang w:eastAsia="ru-RU"/>
              </w:rPr>
              <w:t>19894,47</w:t>
            </w:r>
            <w:r w:rsidRPr="00CE67B4">
              <w:rPr>
                <w:rFonts w:ascii="Times New Roman" w:eastAsia="Times New Roman" w:hAnsi="Times New Roman"/>
                <w:sz w:val="28"/>
                <w:szCs w:val="28"/>
                <w:lang w:eastAsia="ru-RU"/>
              </w:rPr>
              <w:t xml:space="preserve"> тыс. руб. </w:t>
            </w:r>
          </w:p>
          <w:p w14:paraId="6B8BC07B" w14:textId="67E9F402"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2B5F44" w:rsidRPr="00CE67B4">
              <w:rPr>
                <w:rFonts w:ascii="Times New Roman" w:eastAsia="Times New Roman" w:hAnsi="Times New Roman"/>
                <w:sz w:val="28"/>
                <w:szCs w:val="28"/>
                <w:lang w:eastAsia="ru-RU"/>
              </w:rPr>
              <w:t>19864,47</w:t>
            </w:r>
            <w:r w:rsidRPr="00CE67B4">
              <w:rPr>
                <w:rFonts w:ascii="Times New Roman" w:eastAsia="Times New Roman" w:hAnsi="Times New Roman"/>
                <w:sz w:val="28"/>
                <w:szCs w:val="28"/>
                <w:lang w:eastAsia="ru-RU"/>
              </w:rPr>
              <w:t xml:space="preserve"> тыс. руб. </w:t>
            </w:r>
          </w:p>
          <w:p w14:paraId="6B6416AF" w14:textId="21A09504"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w:t>
            </w:r>
            <w:r w:rsidR="002B5F44" w:rsidRPr="00CE67B4">
              <w:rPr>
                <w:rFonts w:ascii="Times New Roman" w:eastAsia="Times New Roman" w:hAnsi="Times New Roman"/>
                <w:sz w:val="28"/>
                <w:szCs w:val="28"/>
                <w:lang w:eastAsia="ru-RU"/>
              </w:rPr>
              <w:t>19894,47</w:t>
            </w:r>
            <w:r w:rsidRPr="00CE67B4">
              <w:rPr>
                <w:rFonts w:ascii="Times New Roman" w:eastAsia="Times New Roman" w:hAnsi="Times New Roman"/>
                <w:sz w:val="28"/>
                <w:szCs w:val="28"/>
                <w:lang w:eastAsia="ru-RU"/>
              </w:rPr>
              <w:t xml:space="preserve"> тыс. руб.</w:t>
            </w:r>
          </w:p>
          <w:p w14:paraId="79C715E8" w14:textId="77777777"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3. За счет средств субвенции из бюджетов поселений</w:t>
            </w:r>
          </w:p>
          <w:p w14:paraId="65A0597E" w14:textId="77777777"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(только для муниципальных районов):</w:t>
            </w:r>
          </w:p>
          <w:p w14:paraId="53962C7C" w14:textId="4C4C1381"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Всего – 3 884,3</w:t>
            </w:r>
            <w:r w:rsidR="0013040E" w:rsidRPr="00CE67B4">
              <w:rPr>
                <w:rFonts w:ascii="Times New Roman" w:eastAsia="Times New Roman" w:hAnsi="Times New Roman"/>
                <w:sz w:val="28"/>
                <w:szCs w:val="28"/>
                <w:lang w:eastAsia="ru-RU"/>
              </w:rPr>
              <w:t>7</w:t>
            </w:r>
            <w:r w:rsidRPr="00CE67B4">
              <w:rPr>
                <w:rFonts w:ascii="Times New Roman" w:eastAsia="Times New Roman" w:hAnsi="Times New Roman"/>
                <w:sz w:val="28"/>
                <w:szCs w:val="28"/>
                <w:lang w:eastAsia="ru-RU"/>
              </w:rPr>
              <w:t xml:space="preserve"> тыс. руб. в том числе:</w:t>
            </w:r>
          </w:p>
          <w:p w14:paraId="43357899" w14:textId="77777777"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647,40 тыс. руб. </w:t>
            </w:r>
          </w:p>
          <w:p w14:paraId="75606078" w14:textId="49994DB0"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2024 год – 647,</w:t>
            </w:r>
            <w:r w:rsidR="0013040E" w:rsidRPr="00CE67B4">
              <w:rPr>
                <w:rFonts w:ascii="Times New Roman" w:eastAsia="Times New Roman" w:hAnsi="Times New Roman"/>
                <w:sz w:val="28"/>
                <w:szCs w:val="28"/>
                <w:lang w:eastAsia="ru-RU"/>
              </w:rPr>
              <w:t>39</w:t>
            </w:r>
            <w:r w:rsidRPr="00CE67B4">
              <w:rPr>
                <w:rFonts w:ascii="Times New Roman" w:eastAsia="Times New Roman" w:hAnsi="Times New Roman"/>
                <w:sz w:val="28"/>
                <w:szCs w:val="28"/>
                <w:lang w:eastAsia="ru-RU"/>
              </w:rPr>
              <w:t xml:space="preserve"> тыс. руб.</w:t>
            </w:r>
          </w:p>
          <w:p w14:paraId="0D61C219" w14:textId="77777777"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647,40 тыс. руб. </w:t>
            </w:r>
          </w:p>
          <w:p w14:paraId="7A5FFF23" w14:textId="77777777"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647,40 тыс. руб. </w:t>
            </w:r>
          </w:p>
          <w:p w14:paraId="4FCBDB8C" w14:textId="1182945E" w:rsidR="00131537"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2027 год – 647,</w:t>
            </w:r>
            <w:r w:rsidR="0013040E" w:rsidRPr="00CE67B4">
              <w:rPr>
                <w:rFonts w:ascii="Times New Roman" w:eastAsia="Times New Roman" w:hAnsi="Times New Roman"/>
                <w:sz w:val="28"/>
                <w:szCs w:val="28"/>
                <w:lang w:eastAsia="ru-RU"/>
              </w:rPr>
              <w:t>39</w:t>
            </w:r>
            <w:r w:rsidRPr="00CE67B4">
              <w:rPr>
                <w:rFonts w:ascii="Times New Roman" w:eastAsia="Times New Roman" w:hAnsi="Times New Roman"/>
                <w:sz w:val="28"/>
                <w:szCs w:val="28"/>
                <w:lang w:eastAsia="ru-RU"/>
              </w:rPr>
              <w:t xml:space="preserve"> тыс. руб. </w:t>
            </w:r>
          </w:p>
          <w:p w14:paraId="72E5AF26" w14:textId="4765EF94" w:rsidR="003A3905" w:rsidRPr="00CE67B4" w:rsidRDefault="00131537" w:rsidP="00131537">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2028 год – 647,</w:t>
            </w:r>
            <w:r w:rsidR="0013040E" w:rsidRPr="00CE67B4">
              <w:rPr>
                <w:rFonts w:ascii="Times New Roman" w:eastAsia="Times New Roman" w:hAnsi="Times New Roman"/>
                <w:sz w:val="28"/>
                <w:szCs w:val="28"/>
                <w:lang w:eastAsia="ru-RU"/>
              </w:rPr>
              <w:t>39</w:t>
            </w:r>
            <w:r w:rsidRPr="00CE67B4">
              <w:rPr>
                <w:rFonts w:ascii="Times New Roman" w:eastAsia="Times New Roman" w:hAnsi="Times New Roman"/>
                <w:sz w:val="28"/>
                <w:szCs w:val="28"/>
                <w:lang w:eastAsia="ru-RU"/>
              </w:rPr>
              <w:t xml:space="preserve"> тыс. руб.</w:t>
            </w:r>
          </w:p>
        </w:tc>
      </w:tr>
      <w:tr w:rsidR="003A3905" w:rsidRPr="00CE67B4" w14:paraId="58DA1B88" w14:textId="77777777" w:rsidTr="00222E6F">
        <w:tc>
          <w:tcPr>
            <w:tcW w:w="1312" w:type="pct"/>
          </w:tcPr>
          <w:p w14:paraId="0F68BF83" w14:textId="77777777" w:rsidR="003A3905" w:rsidRPr="00CE67B4" w:rsidRDefault="003A3905" w:rsidP="00222E6F">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lastRenderedPageBreak/>
              <w:t xml:space="preserve">Ожидаемые конечные результаты, оценка планируемой эффективности </w:t>
            </w:r>
          </w:p>
        </w:tc>
        <w:tc>
          <w:tcPr>
            <w:tcW w:w="3688" w:type="pct"/>
          </w:tcPr>
          <w:p w14:paraId="4087CAF3" w14:textId="509479F3" w:rsidR="00B65737" w:rsidRPr="00CE67B4" w:rsidRDefault="00B65737" w:rsidP="00222E6F">
            <w:pPr>
              <w:jc w:val="both"/>
              <w:rPr>
                <w:rFonts w:ascii="Times New Roman" w:hAnsi="Times New Roman"/>
                <w:sz w:val="28"/>
                <w:szCs w:val="28"/>
              </w:rPr>
            </w:pPr>
            <w:r w:rsidRPr="00CE67B4">
              <w:rPr>
                <w:rFonts w:ascii="Times New Roman" w:hAnsi="Times New Roman"/>
                <w:sz w:val="28"/>
                <w:szCs w:val="28"/>
              </w:rPr>
              <w:t>1.</w:t>
            </w:r>
            <w:r w:rsidR="007333D6" w:rsidRPr="00CE67B4">
              <w:rPr>
                <w:rFonts w:ascii="Times New Roman" w:hAnsi="Times New Roman"/>
                <w:sz w:val="28"/>
                <w:szCs w:val="28"/>
              </w:rPr>
              <w:t> </w:t>
            </w:r>
            <w:r w:rsidR="00B46987" w:rsidRPr="00CE67B4">
              <w:rPr>
                <w:rFonts w:ascii="Times New Roman" w:hAnsi="Times New Roman"/>
                <w:sz w:val="28"/>
                <w:szCs w:val="28"/>
              </w:rPr>
              <w:t xml:space="preserve">Прохождение подготовки </w:t>
            </w:r>
            <w:r w:rsidRPr="00CE67B4">
              <w:rPr>
                <w:rFonts w:ascii="Times New Roman" w:hAnsi="Times New Roman"/>
                <w:sz w:val="28"/>
                <w:szCs w:val="28"/>
              </w:rPr>
              <w:t xml:space="preserve">муниципальных </w:t>
            </w:r>
            <w:r w:rsidR="00C95E7C" w:rsidRPr="00CE67B4">
              <w:rPr>
                <w:rFonts w:ascii="Times New Roman" w:hAnsi="Times New Roman"/>
                <w:sz w:val="28"/>
                <w:szCs w:val="28"/>
              </w:rPr>
              <w:t>служащих, повышение</w:t>
            </w:r>
            <w:r w:rsidRPr="00CE67B4">
              <w:rPr>
                <w:rFonts w:ascii="Times New Roman" w:hAnsi="Times New Roman"/>
                <w:sz w:val="28"/>
                <w:szCs w:val="28"/>
              </w:rPr>
              <w:t xml:space="preserve"> квалификации и стажировку ежегодно по 3 человек</w:t>
            </w:r>
            <w:r w:rsidR="007333D6" w:rsidRPr="00CE67B4">
              <w:rPr>
                <w:rFonts w:ascii="Times New Roman" w:hAnsi="Times New Roman"/>
                <w:sz w:val="28"/>
                <w:szCs w:val="28"/>
              </w:rPr>
              <w:t>а</w:t>
            </w:r>
            <w:r w:rsidRPr="00CE67B4">
              <w:rPr>
                <w:rFonts w:ascii="Times New Roman" w:hAnsi="Times New Roman"/>
                <w:sz w:val="28"/>
                <w:szCs w:val="28"/>
              </w:rPr>
              <w:t>;</w:t>
            </w:r>
          </w:p>
          <w:p w14:paraId="34819542" w14:textId="55CBE142" w:rsidR="00B65737" w:rsidRPr="00CE67B4" w:rsidRDefault="00B65737" w:rsidP="00222E6F">
            <w:pPr>
              <w:jc w:val="both"/>
              <w:rPr>
                <w:rFonts w:ascii="Times New Roman" w:hAnsi="Times New Roman"/>
                <w:sz w:val="28"/>
                <w:szCs w:val="28"/>
              </w:rPr>
            </w:pPr>
            <w:r w:rsidRPr="00CE67B4">
              <w:rPr>
                <w:rFonts w:ascii="Times New Roman" w:hAnsi="Times New Roman"/>
                <w:sz w:val="28"/>
                <w:szCs w:val="28"/>
              </w:rPr>
              <w:t>2.</w:t>
            </w:r>
            <w:r w:rsidR="007333D6" w:rsidRPr="00CE67B4">
              <w:rPr>
                <w:rFonts w:ascii="Times New Roman" w:hAnsi="Times New Roman"/>
                <w:sz w:val="28"/>
                <w:szCs w:val="28"/>
              </w:rPr>
              <w:t> </w:t>
            </w:r>
            <w:r w:rsidR="008501DA" w:rsidRPr="00CE67B4">
              <w:rPr>
                <w:rFonts w:ascii="Times New Roman" w:hAnsi="Times New Roman"/>
                <w:sz w:val="28"/>
                <w:szCs w:val="28"/>
              </w:rPr>
              <w:t>П</w:t>
            </w:r>
            <w:r w:rsidRPr="00CE67B4">
              <w:rPr>
                <w:rFonts w:ascii="Times New Roman" w:hAnsi="Times New Roman"/>
                <w:sz w:val="28"/>
                <w:szCs w:val="28"/>
              </w:rPr>
              <w:t>оступивших впервые на работу ежегодно до 3 человек;</w:t>
            </w:r>
          </w:p>
          <w:p w14:paraId="6A47DBAB" w14:textId="2199F637" w:rsidR="00B65737" w:rsidRPr="00CE67B4" w:rsidRDefault="00B65737" w:rsidP="00222E6F">
            <w:pPr>
              <w:jc w:val="both"/>
              <w:rPr>
                <w:rFonts w:ascii="Times New Roman" w:hAnsi="Times New Roman"/>
                <w:sz w:val="28"/>
                <w:szCs w:val="28"/>
              </w:rPr>
            </w:pPr>
            <w:r w:rsidRPr="00CE67B4">
              <w:rPr>
                <w:rFonts w:ascii="Times New Roman" w:hAnsi="Times New Roman"/>
                <w:sz w:val="28"/>
                <w:szCs w:val="28"/>
              </w:rPr>
              <w:t>3.</w:t>
            </w:r>
            <w:r w:rsidR="007333D6" w:rsidRPr="00CE67B4">
              <w:rPr>
                <w:rFonts w:ascii="Times New Roman" w:hAnsi="Times New Roman"/>
                <w:sz w:val="28"/>
                <w:szCs w:val="28"/>
              </w:rPr>
              <w:t> </w:t>
            </w:r>
            <w:r w:rsidR="008501DA" w:rsidRPr="00CE67B4">
              <w:rPr>
                <w:rFonts w:ascii="Times New Roman" w:hAnsi="Times New Roman"/>
                <w:sz w:val="28"/>
                <w:szCs w:val="28"/>
              </w:rPr>
              <w:t xml:space="preserve">Студенты, </w:t>
            </w:r>
            <w:r w:rsidRPr="00CE67B4">
              <w:rPr>
                <w:rFonts w:ascii="Times New Roman" w:hAnsi="Times New Roman"/>
                <w:sz w:val="28"/>
                <w:szCs w:val="28"/>
              </w:rPr>
              <w:t xml:space="preserve">получающих меры материальной </w:t>
            </w:r>
            <w:r w:rsidR="00C95E7C" w:rsidRPr="00CE67B4">
              <w:rPr>
                <w:rFonts w:ascii="Times New Roman" w:hAnsi="Times New Roman"/>
                <w:sz w:val="28"/>
                <w:szCs w:val="28"/>
              </w:rPr>
              <w:t>поддержки ежегодно</w:t>
            </w:r>
            <w:r w:rsidR="007333D6" w:rsidRPr="00CE67B4">
              <w:rPr>
                <w:rFonts w:ascii="Times New Roman" w:hAnsi="Times New Roman"/>
                <w:sz w:val="28"/>
                <w:szCs w:val="28"/>
              </w:rPr>
              <w:t xml:space="preserve"> до 3 человек;</w:t>
            </w:r>
          </w:p>
          <w:p w14:paraId="61C30F07" w14:textId="77777777" w:rsidR="00B65737" w:rsidRPr="00CE67B4" w:rsidRDefault="00B65737" w:rsidP="007333D6">
            <w:pPr>
              <w:jc w:val="both"/>
              <w:rPr>
                <w:rFonts w:ascii="Times New Roman" w:hAnsi="Times New Roman"/>
                <w:sz w:val="28"/>
                <w:szCs w:val="28"/>
              </w:rPr>
            </w:pPr>
            <w:r w:rsidRPr="00CE67B4">
              <w:rPr>
                <w:rFonts w:ascii="Times New Roman" w:hAnsi="Times New Roman"/>
                <w:sz w:val="28"/>
                <w:szCs w:val="28"/>
              </w:rPr>
              <w:t>4.</w:t>
            </w:r>
            <w:r w:rsidR="007333D6" w:rsidRPr="00CE67B4">
              <w:rPr>
                <w:rFonts w:ascii="Times New Roman" w:hAnsi="Times New Roman"/>
                <w:sz w:val="28"/>
                <w:szCs w:val="28"/>
              </w:rPr>
              <w:t> </w:t>
            </w:r>
            <w:r w:rsidR="008501DA" w:rsidRPr="00CE67B4">
              <w:rPr>
                <w:rFonts w:ascii="Times New Roman" w:hAnsi="Times New Roman"/>
                <w:sz w:val="28"/>
                <w:szCs w:val="28"/>
              </w:rPr>
              <w:t>Проведение м</w:t>
            </w:r>
            <w:r w:rsidRPr="00CE67B4">
              <w:rPr>
                <w:rFonts w:ascii="Times New Roman" w:hAnsi="Times New Roman"/>
                <w:sz w:val="28"/>
                <w:szCs w:val="28"/>
              </w:rPr>
              <w:t>ероприятий по противодействию коррупции с 0 до 3 в год;</w:t>
            </w:r>
          </w:p>
          <w:p w14:paraId="13246C91" w14:textId="27D8AB5D" w:rsidR="003A3905" w:rsidRPr="00CE67B4" w:rsidRDefault="00B65737" w:rsidP="007333D6">
            <w:pPr>
              <w:jc w:val="both"/>
              <w:rPr>
                <w:rFonts w:ascii="Times New Roman" w:eastAsia="A" w:hAnsi="Times New Roman"/>
                <w:sz w:val="28"/>
                <w:szCs w:val="28"/>
              </w:rPr>
            </w:pPr>
            <w:r w:rsidRPr="00CE67B4">
              <w:rPr>
                <w:rFonts w:ascii="Times New Roman" w:eastAsia="A" w:hAnsi="Times New Roman"/>
                <w:sz w:val="28"/>
                <w:szCs w:val="28"/>
              </w:rPr>
              <w:t>5.</w:t>
            </w:r>
            <w:r w:rsidR="007333D6" w:rsidRPr="00CE67B4">
              <w:rPr>
                <w:rFonts w:ascii="Times New Roman" w:eastAsia="A" w:hAnsi="Times New Roman"/>
                <w:sz w:val="28"/>
                <w:szCs w:val="28"/>
              </w:rPr>
              <w:t> </w:t>
            </w:r>
            <w:r w:rsidR="008501DA" w:rsidRPr="00CE67B4">
              <w:rPr>
                <w:rFonts w:ascii="Times New Roman" w:eastAsia="A" w:hAnsi="Times New Roman"/>
                <w:sz w:val="28"/>
                <w:szCs w:val="28"/>
              </w:rPr>
              <w:t>Исполнение</w:t>
            </w:r>
            <w:r w:rsidRPr="00CE67B4">
              <w:rPr>
                <w:rFonts w:ascii="Times New Roman" w:eastAsia="A" w:hAnsi="Times New Roman"/>
                <w:sz w:val="28"/>
                <w:szCs w:val="28"/>
              </w:rPr>
              <w:t xml:space="preserve"> расходов администрации</w:t>
            </w:r>
            <w:r w:rsidR="007333D6" w:rsidRPr="00CE67B4">
              <w:rPr>
                <w:rFonts w:ascii="Times New Roman" w:hAnsi="Times New Roman"/>
                <w:sz w:val="28"/>
                <w:szCs w:val="28"/>
                <w:lang w:eastAsia="ru-RU"/>
              </w:rPr>
              <w:t xml:space="preserve"> муниципального образования </w:t>
            </w:r>
            <w:r w:rsidRPr="00CE67B4">
              <w:rPr>
                <w:rFonts w:ascii="Times New Roman" w:eastAsia="A" w:hAnsi="Times New Roman"/>
                <w:sz w:val="28"/>
                <w:szCs w:val="28"/>
              </w:rPr>
              <w:t xml:space="preserve">«Катангский район» за счет средств бюджета муниципального района (без учета межбюджетных трансфертов) </w:t>
            </w:r>
            <w:r w:rsidR="00187CF8" w:rsidRPr="00CE67B4">
              <w:rPr>
                <w:rFonts w:ascii="Times New Roman" w:eastAsia="A" w:hAnsi="Times New Roman"/>
                <w:sz w:val="28"/>
                <w:szCs w:val="28"/>
              </w:rPr>
              <w:t>до 100 %.</w:t>
            </w:r>
          </w:p>
          <w:p w14:paraId="7765B52A" w14:textId="4361A7E4" w:rsidR="005A08E0" w:rsidRPr="00CE67B4" w:rsidRDefault="005A08E0" w:rsidP="005A08E0">
            <w:pPr>
              <w:shd w:val="clear" w:color="auto" w:fill="FFFFFF" w:themeFill="background1"/>
              <w:jc w:val="both"/>
              <w:rPr>
                <w:rFonts w:ascii="Times New Roman" w:hAnsi="Times New Roman"/>
                <w:sz w:val="28"/>
                <w:szCs w:val="28"/>
              </w:rPr>
            </w:pPr>
            <w:r w:rsidRPr="00CE67B4">
              <w:rPr>
                <w:rFonts w:ascii="Times New Roman" w:hAnsi="Times New Roman"/>
                <w:sz w:val="28"/>
                <w:szCs w:val="28"/>
              </w:rPr>
              <w:t xml:space="preserve">6. </w:t>
            </w:r>
            <w:r w:rsidR="00DC641C" w:rsidRPr="00CE67B4">
              <w:rPr>
                <w:rFonts w:ascii="Times New Roman" w:hAnsi="Times New Roman"/>
                <w:sz w:val="28"/>
                <w:szCs w:val="28"/>
              </w:rPr>
              <w:t>Количество проверок по исполнению бюджетного законодательства Российской Федерации и иных нормативных правовых актов</w:t>
            </w:r>
            <w:r w:rsidR="003901FF" w:rsidRPr="00CE67B4">
              <w:rPr>
                <w:rFonts w:ascii="Times New Roman" w:hAnsi="Times New Roman"/>
                <w:sz w:val="28"/>
                <w:szCs w:val="28"/>
              </w:rPr>
              <w:t xml:space="preserve">. Снижение выявленных нарушений бюджетного законодательства Российской Федерации и иных нормативных правовых актов </w:t>
            </w:r>
            <w:r w:rsidR="00C95E7C" w:rsidRPr="00CE67B4">
              <w:rPr>
                <w:rFonts w:ascii="Times New Roman" w:hAnsi="Times New Roman"/>
                <w:sz w:val="28"/>
                <w:szCs w:val="28"/>
              </w:rPr>
              <w:t>организациями и учреждениями,</w:t>
            </w:r>
            <w:r w:rsidR="003901FF" w:rsidRPr="00CE67B4">
              <w:rPr>
                <w:rFonts w:ascii="Times New Roman" w:hAnsi="Times New Roman"/>
                <w:sz w:val="28"/>
                <w:szCs w:val="28"/>
              </w:rPr>
              <w:t xml:space="preserve"> использующих в своей деятельности средства бюджета района</w:t>
            </w:r>
            <w:r w:rsidR="00A21B39" w:rsidRPr="00CE67B4">
              <w:rPr>
                <w:rFonts w:ascii="Times New Roman" w:hAnsi="Times New Roman"/>
                <w:sz w:val="28"/>
                <w:szCs w:val="28"/>
              </w:rPr>
              <w:t>;</w:t>
            </w:r>
            <w:r w:rsidR="003901FF" w:rsidRPr="00CE67B4">
              <w:rPr>
                <w:rFonts w:ascii="Times New Roman" w:hAnsi="Times New Roman"/>
                <w:sz w:val="28"/>
                <w:szCs w:val="28"/>
              </w:rPr>
              <w:t xml:space="preserve"> </w:t>
            </w:r>
          </w:p>
          <w:p w14:paraId="1472BD88" w14:textId="0BACA930" w:rsidR="00A21B39" w:rsidRPr="00CE67B4" w:rsidRDefault="00A21B39" w:rsidP="005A08E0">
            <w:pPr>
              <w:shd w:val="clear" w:color="auto" w:fill="FFFFFF" w:themeFill="background1"/>
              <w:jc w:val="both"/>
              <w:rPr>
                <w:rFonts w:ascii="Times New Roman" w:hAnsi="Times New Roman"/>
                <w:sz w:val="28"/>
                <w:szCs w:val="28"/>
              </w:rPr>
            </w:pPr>
            <w:r w:rsidRPr="00CE67B4">
              <w:rPr>
                <w:rFonts w:ascii="Times New Roman" w:hAnsi="Times New Roman"/>
                <w:sz w:val="28"/>
                <w:szCs w:val="28"/>
              </w:rPr>
              <w:t>7. Среднее количество обученных за время действия программы «сестринское дело» до 10 человек в год.</w:t>
            </w:r>
          </w:p>
          <w:p w14:paraId="4263D087" w14:textId="670DBB55" w:rsidR="00A21B39" w:rsidRPr="00CE67B4" w:rsidRDefault="00A21B39" w:rsidP="005A08E0">
            <w:pPr>
              <w:shd w:val="clear" w:color="auto" w:fill="FFFFFF" w:themeFill="background1"/>
              <w:jc w:val="both"/>
              <w:rPr>
                <w:rFonts w:ascii="Times New Roman" w:hAnsi="Times New Roman"/>
                <w:sz w:val="28"/>
                <w:szCs w:val="28"/>
              </w:rPr>
            </w:pPr>
            <w:r w:rsidRPr="00CE67B4">
              <w:rPr>
                <w:rFonts w:ascii="Times New Roman" w:hAnsi="Times New Roman"/>
                <w:sz w:val="28"/>
                <w:szCs w:val="28"/>
              </w:rPr>
              <w:t>8. Закупка 68 тонн дизельного топлива в 2023 году;</w:t>
            </w:r>
          </w:p>
          <w:p w14:paraId="13E3F8D5" w14:textId="3B25467B" w:rsidR="000B35F4" w:rsidRPr="00CE67B4" w:rsidRDefault="00024C13" w:rsidP="007333D6">
            <w:pPr>
              <w:jc w:val="both"/>
              <w:rPr>
                <w:rFonts w:ascii="Times New Roman" w:eastAsia="A" w:hAnsi="Times New Roman"/>
                <w:sz w:val="28"/>
                <w:szCs w:val="28"/>
              </w:rPr>
            </w:pPr>
            <w:r w:rsidRPr="00CE67B4">
              <w:rPr>
                <w:rFonts w:ascii="Times New Roman" w:eastAsia="A" w:hAnsi="Times New Roman"/>
                <w:sz w:val="28"/>
                <w:szCs w:val="28"/>
              </w:rPr>
              <w:t>7</w:t>
            </w:r>
            <w:r w:rsidR="000B35F4" w:rsidRPr="00CE67B4">
              <w:rPr>
                <w:rFonts w:ascii="Times New Roman" w:eastAsia="A" w:hAnsi="Times New Roman"/>
                <w:sz w:val="28"/>
                <w:szCs w:val="28"/>
              </w:rPr>
              <w:t>.</w:t>
            </w:r>
            <w:r w:rsidR="007333D6" w:rsidRPr="00CE67B4">
              <w:rPr>
                <w:rFonts w:ascii="Times New Roman" w:hAnsi="Times New Roman"/>
                <w:sz w:val="28"/>
                <w:szCs w:val="28"/>
              </w:rPr>
              <w:t> </w:t>
            </w:r>
            <w:r w:rsidR="005A27A2" w:rsidRPr="00CE67B4">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r w:rsidR="00A21B39" w:rsidRPr="00CE67B4">
              <w:rPr>
                <w:rFonts w:ascii="Times New Roman" w:hAnsi="Times New Roman"/>
                <w:sz w:val="28"/>
                <w:szCs w:val="28"/>
              </w:rPr>
              <w:t>;</w:t>
            </w:r>
          </w:p>
          <w:p w14:paraId="2BCDBE80" w14:textId="1BED0A5A" w:rsidR="000B35F4" w:rsidRPr="00CE67B4" w:rsidRDefault="00024C13" w:rsidP="007333D6">
            <w:pPr>
              <w:jc w:val="both"/>
              <w:rPr>
                <w:rFonts w:ascii="Times New Roman" w:hAnsi="Times New Roman"/>
                <w:sz w:val="28"/>
                <w:szCs w:val="28"/>
              </w:rPr>
            </w:pPr>
            <w:r w:rsidRPr="00CE67B4">
              <w:rPr>
                <w:rFonts w:ascii="Times New Roman" w:eastAsia="A" w:hAnsi="Times New Roman"/>
                <w:sz w:val="28"/>
                <w:szCs w:val="28"/>
              </w:rPr>
              <w:t>8</w:t>
            </w:r>
            <w:r w:rsidR="000B35F4" w:rsidRPr="00CE67B4">
              <w:rPr>
                <w:rFonts w:ascii="Times New Roman" w:eastAsia="A" w:hAnsi="Times New Roman"/>
                <w:sz w:val="28"/>
                <w:szCs w:val="28"/>
              </w:rPr>
              <w:t>.</w:t>
            </w:r>
            <w:r w:rsidR="007333D6" w:rsidRPr="00CE67B4">
              <w:rPr>
                <w:rFonts w:ascii="Times New Roman" w:eastAsia="A" w:hAnsi="Times New Roman"/>
                <w:sz w:val="28"/>
                <w:szCs w:val="28"/>
              </w:rPr>
              <w:t> </w:t>
            </w:r>
            <w:r w:rsidR="000B35F4" w:rsidRPr="00CE67B4">
              <w:rPr>
                <w:rFonts w:ascii="Times New Roman" w:hAnsi="Times New Roman"/>
                <w:sz w:val="28"/>
                <w:szCs w:val="28"/>
              </w:rPr>
              <w:t xml:space="preserve">Ежегодная </w:t>
            </w:r>
            <w:r w:rsidR="00F5657A" w:rsidRPr="00CE67B4">
              <w:rPr>
                <w:rFonts w:ascii="Times New Roman" w:hAnsi="Times New Roman"/>
                <w:sz w:val="28"/>
                <w:szCs w:val="28"/>
              </w:rPr>
              <w:t xml:space="preserve">расчистка зимних автодорог, </w:t>
            </w:r>
            <w:r w:rsidR="00C95E7C" w:rsidRPr="00CE67B4">
              <w:rPr>
                <w:rFonts w:ascii="Times New Roman" w:hAnsi="Times New Roman"/>
                <w:sz w:val="28"/>
                <w:szCs w:val="28"/>
              </w:rPr>
              <w:t>согласно перечню</w:t>
            </w:r>
            <w:r w:rsidR="00F5657A" w:rsidRPr="00CE67B4">
              <w:rPr>
                <w:rFonts w:ascii="Times New Roman" w:hAnsi="Times New Roman"/>
                <w:sz w:val="28"/>
                <w:szCs w:val="28"/>
              </w:rPr>
              <w:t xml:space="preserve"> автомобильных дорог общего пользования местного значения муниципального образования </w:t>
            </w:r>
            <w:r w:rsidR="00F5657A" w:rsidRPr="00CE67B4">
              <w:rPr>
                <w:rFonts w:ascii="Times New Roman" w:hAnsi="Times New Roman"/>
                <w:sz w:val="28"/>
                <w:szCs w:val="28"/>
              </w:rPr>
              <w:lastRenderedPageBreak/>
              <w:t>«Катангский район»</w:t>
            </w:r>
            <w:r w:rsidR="00A919FF" w:rsidRPr="00CE67B4">
              <w:rPr>
                <w:rFonts w:ascii="Times New Roman" w:hAnsi="Times New Roman"/>
                <w:sz w:val="28"/>
                <w:szCs w:val="28"/>
              </w:rPr>
              <w:t>, в соответствии с условиями контрактов</w:t>
            </w:r>
            <w:r w:rsidR="00124C68" w:rsidRPr="00CE67B4">
              <w:rPr>
                <w:rFonts w:ascii="Times New Roman" w:hAnsi="Times New Roman"/>
                <w:sz w:val="28"/>
                <w:szCs w:val="28"/>
              </w:rPr>
              <w:t xml:space="preserve"> протяженностью 777 км</w:t>
            </w:r>
            <w:r w:rsidR="00A21B39" w:rsidRPr="00CE67B4">
              <w:rPr>
                <w:rFonts w:ascii="Times New Roman" w:hAnsi="Times New Roman"/>
                <w:sz w:val="28"/>
                <w:szCs w:val="28"/>
              </w:rPr>
              <w:t>;</w:t>
            </w:r>
          </w:p>
          <w:p w14:paraId="0F11F40B" w14:textId="6A5008C2" w:rsidR="00530DB4" w:rsidRPr="00CE67B4" w:rsidRDefault="00024C13" w:rsidP="007333D6">
            <w:pPr>
              <w:jc w:val="both"/>
              <w:rPr>
                <w:sz w:val="28"/>
                <w:szCs w:val="28"/>
              </w:rPr>
            </w:pPr>
            <w:r w:rsidRPr="00CE67B4">
              <w:rPr>
                <w:rFonts w:ascii="Times New Roman" w:hAnsi="Times New Roman"/>
                <w:sz w:val="28"/>
                <w:szCs w:val="28"/>
              </w:rPr>
              <w:t>9</w:t>
            </w:r>
            <w:r w:rsidR="00530DB4" w:rsidRPr="00CE67B4">
              <w:rPr>
                <w:rFonts w:ascii="Times New Roman" w:hAnsi="Times New Roman"/>
                <w:sz w:val="28"/>
                <w:szCs w:val="28"/>
              </w:rPr>
              <w:t>.</w:t>
            </w:r>
            <w:r w:rsidR="007333D6" w:rsidRPr="00CE67B4">
              <w:rPr>
                <w:rFonts w:ascii="Times New Roman" w:hAnsi="Times New Roman"/>
                <w:sz w:val="28"/>
                <w:szCs w:val="28"/>
              </w:rPr>
              <w:t> </w:t>
            </w:r>
            <w:r w:rsidR="00530DB4" w:rsidRPr="00CE67B4">
              <w:rPr>
                <w:rFonts w:ascii="Times New Roman" w:hAnsi="Times New Roman"/>
                <w:sz w:val="28"/>
                <w:szCs w:val="28"/>
              </w:rPr>
              <w:t>Количество рейсов</w:t>
            </w:r>
            <w:r w:rsidR="00496BB2" w:rsidRPr="00CE67B4">
              <w:rPr>
                <w:rFonts w:ascii="Times New Roman" w:hAnsi="Times New Roman"/>
                <w:sz w:val="28"/>
                <w:szCs w:val="28"/>
              </w:rPr>
              <w:t xml:space="preserve"> пассажирских перевозок</w:t>
            </w:r>
            <w:r w:rsidR="00530DB4" w:rsidRPr="00CE67B4">
              <w:rPr>
                <w:rFonts w:ascii="Times New Roman" w:hAnsi="Times New Roman"/>
                <w:sz w:val="28"/>
                <w:szCs w:val="28"/>
              </w:rPr>
              <w:t xml:space="preserve"> достигнут</w:t>
            </w:r>
            <w:r w:rsidR="00124C68" w:rsidRPr="00CE67B4">
              <w:rPr>
                <w:rFonts w:ascii="Times New Roman" w:hAnsi="Times New Roman"/>
                <w:sz w:val="28"/>
                <w:szCs w:val="28"/>
              </w:rPr>
              <w:t>ь</w:t>
            </w:r>
            <w:r w:rsidR="00530DB4" w:rsidRPr="00CE67B4">
              <w:rPr>
                <w:rFonts w:ascii="Times New Roman" w:hAnsi="Times New Roman"/>
                <w:sz w:val="28"/>
                <w:szCs w:val="28"/>
              </w:rPr>
              <w:t xml:space="preserve"> до 1</w:t>
            </w:r>
            <w:r w:rsidR="00F5657A" w:rsidRPr="00CE67B4">
              <w:rPr>
                <w:rFonts w:ascii="Times New Roman" w:hAnsi="Times New Roman"/>
                <w:sz w:val="28"/>
                <w:szCs w:val="28"/>
              </w:rPr>
              <w:t>2</w:t>
            </w:r>
            <w:r w:rsidR="00DC641C" w:rsidRPr="00CE67B4">
              <w:rPr>
                <w:rFonts w:ascii="Times New Roman" w:hAnsi="Times New Roman"/>
                <w:sz w:val="28"/>
                <w:szCs w:val="28"/>
              </w:rPr>
              <w:t>00</w:t>
            </w:r>
            <w:r w:rsidR="007333D6" w:rsidRPr="00CE67B4">
              <w:rPr>
                <w:rFonts w:ascii="Times New Roman" w:hAnsi="Times New Roman"/>
                <w:sz w:val="28"/>
                <w:szCs w:val="28"/>
              </w:rPr>
              <w:t>.</w:t>
            </w:r>
          </w:p>
          <w:p w14:paraId="3ECBFEAC" w14:textId="211B0411" w:rsidR="00192115" w:rsidRPr="00CE67B4" w:rsidRDefault="00024C13" w:rsidP="007333D6">
            <w:pPr>
              <w:autoSpaceDE w:val="0"/>
              <w:autoSpaceDN w:val="0"/>
              <w:adjustRightInd w:val="0"/>
              <w:jc w:val="both"/>
              <w:rPr>
                <w:rFonts w:ascii="Times New Roman" w:hAnsi="Times New Roman"/>
                <w:sz w:val="28"/>
                <w:szCs w:val="28"/>
              </w:rPr>
            </w:pPr>
            <w:r w:rsidRPr="00CE67B4">
              <w:rPr>
                <w:rFonts w:ascii="Times New Roman" w:hAnsi="Times New Roman"/>
                <w:sz w:val="28"/>
                <w:szCs w:val="28"/>
                <w:lang w:eastAsia="ru-RU"/>
              </w:rPr>
              <w:t>10</w:t>
            </w:r>
            <w:r w:rsidR="00192115" w:rsidRPr="00CE67B4">
              <w:rPr>
                <w:rFonts w:ascii="Times New Roman" w:hAnsi="Times New Roman"/>
                <w:sz w:val="28"/>
                <w:szCs w:val="28"/>
                <w:lang w:eastAsia="ru-RU"/>
              </w:rPr>
              <w:t>.</w:t>
            </w:r>
            <w:r w:rsidR="007333D6" w:rsidRPr="00CE67B4">
              <w:rPr>
                <w:rFonts w:ascii="Times New Roman" w:hAnsi="Times New Roman"/>
                <w:sz w:val="28"/>
                <w:szCs w:val="28"/>
                <w:lang w:eastAsia="ru-RU"/>
              </w:rPr>
              <w:t> </w:t>
            </w:r>
            <w:r w:rsidR="00192115" w:rsidRPr="00CE67B4">
              <w:rPr>
                <w:rFonts w:ascii="Times New Roman" w:hAnsi="Times New Roman"/>
                <w:sz w:val="28"/>
                <w:szCs w:val="28"/>
                <w:lang w:eastAsia="ru-RU"/>
              </w:rPr>
              <w:t xml:space="preserve">Создание системы эффективного </w:t>
            </w:r>
            <w:r w:rsidR="00C95E7C" w:rsidRPr="00CE67B4">
              <w:rPr>
                <w:rFonts w:ascii="Times New Roman" w:hAnsi="Times New Roman"/>
                <w:sz w:val="28"/>
                <w:szCs w:val="28"/>
                <w:lang w:eastAsia="ru-RU"/>
              </w:rPr>
              <w:t>управления муниципальным</w:t>
            </w:r>
            <w:r w:rsidR="007333D6" w:rsidRPr="00CE67B4">
              <w:rPr>
                <w:rFonts w:ascii="Times New Roman" w:hAnsi="Times New Roman"/>
                <w:sz w:val="28"/>
                <w:szCs w:val="28"/>
                <w:lang w:eastAsia="ru-RU"/>
              </w:rPr>
              <w:t xml:space="preserve"> имуществом.</w:t>
            </w:r>
          </w:p>
          <w:p w14:paraId="32F5DA90" w14:textId="241C06D4" w:rsidR="00192115" w:rsidRPr="00CE67B4" w:rsidRDefault="00024C13" w:rsidP="00222E6F">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11</w:t>
            </w:r>
            <w:r w:rsidR="00192115" w:rsidRPr="00CE67B4">
              <w:rPr>
                <w:rFonts w:ascii="Times New Roman" w:hAnsi="Times New Roman"/>
                <w:sz w:val="28"/>
                <w:szCs w:val="28"/>
                <w:lang w:eastAsia="ru-RU"/>
              </w:rPr>
              <w:t>.</w:t>
            </w:r>
            <w:r w:rsidR="007333D6" w:rsidRPr="00CE67B4">
              <w:rPr>
                <w:rFonts w:ascii="Times New Roman" w:hAnsi="Times New Roman"/>
                <w:sz w:val="28"/>
                <w:szCs w:val="28"/>
                <w:lang w:eastAsia="ru-RU"/>
              </w:rPr>
              <w:t> </w:t>
            </w:r>
            <w:r w:rsidR="00192115" w:rsidRPr="00CE67B4">
              <w:rPr>
                <w:rFonts w:ascii="Times New Roman" w:hAnsi="Times New Roman"/>
                <w:sz w:val="28"/>
                <w:szCs w:val="28"/>
                <w:lang w:eastAsia="ru-RU"/>
              </w:rPr>
              <w:t xml:space="preserve">Полнота и достоверность данных </w:t>
            </w:r>
            <w:r w:rsidR="00C95E7C" w:rsidRPr="00CE67B4">
              <w:rPr>
                <w:rFonts w:ascii="Times New Roman" w:hAnsi="Times New Roman"/>
                <w:sz w:val="28"/>
                <w:szCs w:val="28"/>
                <w:lang w:eastAsia="ru-RU"/>
              </w:rPr>
              <w:t>реестра муниципальной</w:t>
            </w:r>
            <w:r w:rsidR="00192115" w:rsidRPr="00CE67B4">
              <w:rPr>
                <w:rFonts w:ascii="Times New Roman" w:hAnsi="Times New Roman"/>
                <w:sz w:val="28"/>
                <w:szCs w:val="28"/>
                <w:lang w:eastAsia="ru-RU"/>
              </w:rPr>
              <w:t xml:space="preserve"> собственности</w:t>
            </w:r>
            <w:r w:rsidR="007333D6" w:rsidRPr="00CE67B4">
              <w:rPr>
                <w:rFonts w:ascii="Times New Roman" w:hAnsi="Times New Roman"/>
                <w:sz w:val="28"/>
                <w:szCs w:val="28"/>
                <w:lang w:eastAsia="ru-RU"/>
              </w:rPr>
              <w:t>.</w:t>
            </w:r>
          </w:p>
          <w:p w14:paraId="1CCE8421" w14:textId="77777777" w:rsidR="00192115" w:rsidRPr="00CE67B4" w:rsidRDefault="00024C13" w:rsidP="007333D6">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12</w:t>
            </w:r>
            <w:r w:rsidR="00192115" w:rsidRPr="00CE67B4">
              <w:rPr>
                <w:rFonts w:ascii="Times New Roman" w:hAnsi="Times New Roman"/>
                <w:sz w:val="28"/>
                <w:szCs w:val="28"/>
                <w:lang w:eastAsia="ru-RU"/>
              </w:rPr>
              <w:t>.</w:t>
            </w:r>
            <w:r w:rsidR="007333D6" w:rsidRPr="00CE67B4">
              <w:rPr>
                <w:rFonts w:ascii="Times New Roman" w:hAnsi="Times New Roman"/>
                <w:sz w:val="28"/>
                <w:szCs w:val="28"/>
                <w:lang w:eastAsia="ru-RU"/>
              </w:rPr>
              <w:t> </w:t>
            </w:r>
            <w:r w:rsidR="00192115" w:rsidRPr="00CE67B4">
              <w:rPr>
                <w:rFonts w:ascii="Times New Roman" w:hAnsi="Times New Roman"/>
                <w:sz w:val="28"/>
                <w:szCs w:val="28"/>
                <w:lang w:eastAsia="ru-RU"/>
              </w:rPr>
              <w:t>Проведение независимой оценки объектов   недвижимого и дви</w:t>
            </w:r>
            <w:r w:rsidR="007333D6" w:rsidRPr="00CE67B4">
              <w:rPr>
                <w:rFonts w:ascii="Times New Roman" w:hAnsi="Times New Roman"/>
                <w:sz w:val="28"/>
                <w:szCs w:val="28"/>
                <w:lang w:eastAsia="ru-RU"/>
              </w:rPr>
              <w:t>жимого муниципального имущества.</w:t>
            </w:r>
          </w:p>
          <w:p w14:paraId="39AFBA35" w14:textId="77777777" w:rsidR="00192115" w:rsidRPr="00CE67B4" w:rsidRDefault="00024C13" w:rsidP="007333D6">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13</w:t>
            </w:r>
            <w:r w:rsidR="00192115" w:rsidRPr="00CE67B4">
              <w:rPr>
                <w:rFonts w:ascii="Times New Roman" w:hAnsi="Times New Roman"/>
                <w:sz w:val="28"/>
                <w:szCs w:val="28"/>
                <w:lang w:eastAsia="ru-RU"/>
              </w:rPr>
              <w:t>.</w:t>
            </w:r>
            <w:r w:rsidR="007333D6" w:rsidRPr="00CE67B4">
              <w:rPr>
                <w:rFonts w:ascii="Times New Roman" w:hAnsi="Times New Roman"/>
                <w:sz w:val="28"/>
                <w:szCs w:val="28"/>
                <w:lang w:eastAsia="ru-RU"/>
              </w:rPr>
              <w:t> </w:t>
            </w:r>
            <w:r w:rsidR="00192115" w:rsidRPr="00CE67B4">
              <w:rPr>
                <w:rFonts w:ascii="Times New Roman" w:hAnsi="Times New Roman"/>
                <w:sz w:val="28"/>
                <w:szCs w:val="28"/>
                <w:lang w:eastAsia="ru-RU"/>
              </w:rPr>
              <w:t>Постановка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14:paraId="3BED904D" w14:textId="77777777" w:rsidR="00375812" w:rsidRPr="00CE67B4" w:rsidRDefault="00024C13" w:rsidP="007333D6">
            <w:pPr>
              <w:jc w:val="both"/>
              <w:rPr>
                <w:rFonts w:ascii="Times New Roman" w:hAnsi="Times New Roman"/>
                <w:sz w:val="28"/>
                <w:szCs w:val="28"/>
                <w:lang w:eastAsia="ru-RU"/>
              </w:rPr>
            </w:pPr>
            <w:r w:rsidRPr="00CE67B4">
              <w:rPr>
                <w:rFonts w:ascii="Times New Roman" w:hAnsi="Times New Roman"/>
                <w:sz w:val="28"/>
                <w:szCs w:val="28"/>
                <w:lang w:eastAsia="ru-RU"/>
              </w:rPr>
              <w:t>14</w:t>
            </w:r>
            <w:r w:rsidR="00192115" w:rsidRPr="00CE67B4">
              <w:rPr>
                <w:rFonts w:ascii="Times New Roman" w:hAnsi="Times New Roman"/>
                <w:sz w:val="28"/>
                <w:szCs w:val="28"/>
                <w:lang w:eastAsia="ru-RU"/>
              </w:rPr>
              <w:t>.</w:t>
            </w:r>
            <w:r w:rsidR="007333D6" w:rsidRPr="00CE67B4">
              <w:rPr>
                <w:rFonts w:ascii="Times New Roman" w:hAnsi="Times New Roman"/>
                <w:sz w:val="28"/>
                <w:szCs w:val="28"/>
                <w:lang w:eastAsia="ru-RU"/>
              </w:rPr>
              <w:t> </w:t>
            </w:r>
            <w:r w:rsidR="00192115" w:rsidRPr="00CE67B4">
              <w:rPr>
                <w:rFonts w:ascii="Times New Roman" w:hAnsi="Times New Roman"/>
                <w:sz w:val="28"/>
                <w:szCs w:val="28"/>
                <w:lang w:eastAsia="ru-RU"/>
              </w:rPr>
              <w:t xml:space="preserve">Увеличение поступлений доходов в бюджет муниципального образования «Катангский район» от сдачи в </w:t>
            </w:r>
            <w:r w:rsidR="00375812" w:rsidRPr="00CE67B4">
              <w:rPr>
                <w:rFonts w:ascii="Times New Roman" w:hAnsi="Times New Roman"/>
                <w:sz w:val="28"/>
                <w:szCs w:val="28"/>
                <w:lang w:eastAsia="ru-RU"/>
              </w:rPr>
              <w:t>аренду муниципального имущества;</w:t>
            </w:r>
          </w:p>
          <w:p w14:paraId="55FCA887" w14:textId="30A034B6" w:rsidR="0005205E" w:rsidRPr="00CE67B4" w:rsidRDefault="0005205E" w:rsidP="007333D6">
            <w:pPr>
              <w:jc w:val="both"/>
              <w:rPr>
                <w:rFonts w:ascii="Times New Roman" w:hAnsi="Times New Roman"/>
                <w:sz w:val="28"/>
                <w:szCs w:val="28"/>
                <w:lang w:eastAsia="ru-RU"/>
              </w:rPr>
            </w:pPr>
            <w:r w:rsidRPr="00CE67B4">
              <w:rPr>
                <w:rFonts w:ascii="Times New Roman" w:hAnsi="Times New Roman"/>
                <w:sz w:val="28"/>
                <w:szCs w:val="28"/>
                <w:lang w:eastAsia="ru-RU"/>
              </w:rPr>
              <w:t>15. В результате реализации комплексной программы ожидаются: уменьшение количества нарушений законодательства о защите прав потребителей на потребительском рынке.</w:t>
            </w:r>
          </w:p>
        </w:tc>
      </w:tr>
    </w:tbl>
    <w:p w14:paraId="425F1E1A" w14:textId="77777777" w:rsidR="00CF40B3" w:rsidRPr="00CE67B4" w:rsidRDefault="00CF40B3" w:rsidP="00E232DC">
      <w:pPr>
        <w:rPr>
          <w:rFonts w:ascii="Times New Roman" w:hAnsi="Times New Roman"/>
          <w:b/>
          <w:sz w:val="28"/>
          <w:szCs w:val="28"/>
        </w:rPr>
      </w:pPr>
    </w:p>
    <w:p w14:paraId="5612A249" w14:textId="77777777" w:rsidR="00192115" w:rsidRPr="00CE67B4" w:rsidRDefault="00192115">
      <w:pPr>
        <w:rPr>
          <w:rFonts w:ascii="Times New Roman" w:hAnsi="Times New Roman"/>
          <w:b/>
          <w:sz w:val="28"/>
          <w:szCs w:val="28"/>
        </w:rPr>
      </w:pPr>
      <w:r w:rsidRPr="00CE67B4">
        <w:rPr>
          <w:rFonts w:ascii="Times New Roman" w:hAnsi="Times New Roman"/>
          <w:b/>
          <w:sz w:val="28"/>
          <w:szCs w:val="28"/>
        </w:rPr>
        <w:br w:type="page"/>
      </w:r>
    </w:p>
    <w:p w14:paraId="23E8B85E" w14:textId="77777777" w:rsidR="006C5BF6" w:rsidRPr="00CE67B4" w:rsidRDefault="007333D6" w:rsidP="007333D6">
      <w:pPr>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lastRenderedPageBreak/>
        <w:t>Краткая характеристика (паспорт) подпрограммы</w:t>
      </w:r>
    </w:p>
    <w:p w14:paraId="31F5AC91" w14:textId="77777777" w:rsidR="007333D6" w:rsidRPr="00CE67B4" w:rsidRDefault="00A87B82" w:rsidP="007333D6">
      <w:pPr>
        <w:jc w:val="center"/>
        <w:rPr>
          <w:rFonts w:ascii="Times New Roman" w:hAnsi="Times New Roman"/>
          <w:b/>
          <w:sz w:val="28"/>
          <w:szCs w:val="28"/>
          <w:lang w:eastAsia="ru-RU"/>
        </w:rPr>
      </w:pPr>
      <w:r w:rsidRPr="00CE67B4">
        <w:rPr>
          <w:rFonts w:ascii="Times New Roman" w:hAnsi="Times New Roman"/>
          <w:b/>
          <w:sz w:val="28"/>
          <w:szCs w:val="28"/>
          <w:lang w:eastAsia="ru-RU"/>
        </w:rPr>
        <w:t>«</w:t>
      </w:r>
      <w:r w:rsidR="00E75D36" w:rsidRPr="00CE67B4">
        <w:rPr>
          <w:rFonts w:ascii="Times New Roman" w:hAnsi="Times New Roman"/>
          <w:b/>
          <w:sz w:val="28"/>
          <w:szCs w:val="28"/>
          <w:lang w:eastAsia="ru-RU"/>
        </w:rPr>
        <w:t>Выполнение полномочий органов местного самоуправления в соответствии с действующим законодательством</w:t>
      </w:r>
      <w:r w:rsidR="007333D6" w:rsidRPr="00CE67B4">
        <w:rPr>
          <w:rFonts w:ascii="Times New Roman" w:hAnsi="Times New Roman"/>
          <w:b/>
          <w:sz w:val="28"/>
          <w:szCs w:val="28"/>
          <w:lang w:eastAsia="ru-RU"/>
        </w:rPr>
        <w:t>»</w:t>
      </w:r>
    </w:p>
    <w:p w14:paraId="38E9F5EB" w14:textId="77777777" w:rsidR="007333D6" w:rsidRPr="00CE67B4" w:rsidRDefault="007333D6" w:rsidP="007333D6">
      <w:pPr>
        <w:jc w:val="center"/>
        <w:rPr>
          <w:rFonts w:ascii="Times New Roman" w:hAnsi="Times New Roman"/>
          <w:b/>
          <w:cap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77"/>
      </w:tblGrid>
      <w:tr w:rsidR="006C5BF6" w:rsidRPr="00CE67B4" w14:paraId="099F7634" w14:textId="77777777" w:rsidTr="005F38F5">
        <w:tc>
          <w:tcPr>
            <w:tcW w:w="3085" w:type="dxa"/>
          </w:tcPr>
          <w:p w14:paraId="028BF78A" w14:textId="77777777" w:rsidR="006C5BF6" w:rsidRPr="00CE67B4" w:rsidRDefault="006C5BF6" w:rsidP="007333D6">
            <w:pPr>
              <w:autoSpaceDE w:val="0"/>
              <w:autoSpaceDN w:val="0"/>
              <w:adjustRightInd w:val="0"/>
              <w:rPr>
                <w:rFonts w:ascii="Times New Roman" w:hAnsi="Times New Roman"/>
                <w:sz w:val="28"/>
                <w:szCs w:val="28"/>
                <w:lang w:eastAsia="ru-RU"/>
              </w:rPr>
            </w:pPr>
            <w:r w:rsidRPr="00CE67B4">
              <w:rPr>
                <w:rFonts w:ascii="Times New Roman" w:hAnsi="Times New Roman"/>
                <w:sz w:val="28"/>
                <w:szCs w:val="28"/>
                <w:lang w:eastAsia="ru-RU"/>
              </w:rPr>
              <w:t xml:space="preserve">Название подпрограммы </w:t>
            </w:r>
          </w:p>
        </w:tc>
        <w:tc>
          <w:tcPr>
            <w:tcW w:w="6677" w:type="dxa"/>
          </w:tcPr>
          <w:p w14:paraId="4EA42154" w14:textId="77777777" w:rsidR="006C5BF6" w:rsidRPr="00CE67B4" w:rsidRDefault="003E5E3D" w:rsidP="007333D6">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Выполнение полномочий органов местного самоуправления в соответствии с действующим законодательством</w:t>
            </w:r>
            <w:r w:rsidR="006C5BF6" w:rsidRPr="00CE67B4">
              <w:rPr>
                <w:rFonts w:ascii="Times New Roman" w:hAnsi="Times New Roman"/>
                <w:sz w:val="28"/>
                <w:szCs w:val="28"/>
                <w:lang w:eastAsia="ru-RU"/>
              </w:rPr>
              <w:t xml:space="preserve"> </w:t>
            </w:r>
          </w:p>
        </w:tc>
      </w:tr>
      <w:tr w:rsidR="006C5BF6" w:rsidRPr="00CE67B4" w14:paraId="3D586ABD" w14:textId="77777777" w:rsidTr="005F38F5">
        <w:tc>
          <w:tcPr>
            <w:tcW w:w="3085" w:type="dxa"/>
          </w:tcPr>
          <w:p w14:paraId="45865579" w14:textId="77777777" w:rsidR="006C5BF6" w:rsidRPr="00CE67B4" w:rsidRDefault="006C5BF6" w:rsidP="007333D6">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Ответственный исполнитель </w:t>
            </w:r>
          </w:p>
        </w:tc>
        <w:tc>
          <w:tcPr>
            <w:tcW w:w="6677" w:type="dxa"/>
          </w:tcPr>
          <w:p w14:paraId="4D89DFB8" w14:textId="54E2AB27" w:rsidR="004C5938" w:rsidRPr="00CE67B4" w:rsidRDefault="004C5938" w:rsidP="007333D6">
            <w:pPr>
              <w:autoSpaceDE w:val="0"/>
              <w:autoSpaceDN w:val="0"/>
              <w:adjustRightInd w:val="0"/>
              <w:jc w:val="both"/>
              <w:rPr>
                <w:rFonts w:ascii="Times New Roman" w:hAnsi="Times New Roman"/>
                <w:color w:val="000000"/>
                <w:sz w:val="28"/>
                <w:szCs w:val="28"/>
              </w:rPr>
            </w:pPr>
            <w:r w:rsidRPr="00CE67B4">
              <w:rPr>
                <w:rFonts w:ascii="Times New Roman" w:hAnsi="Times New Roman"/>
                <w:sz w:val="28"/>
                <w:szCs w:val="28"/>
                <w:lang w:eastAsia="ru-RU"/>
              </w:rPr>
              <w:t>Руководитель аппарата администрации муниципального образования «Катангский район»</w:t>
            </w:r>
          </w:p>
        </w:tc>
      </w:tr>
      <w:tr w:rsidR="006C5BF6" w:rsidRPr="00CE67B4" w14:paraId="07B874A4" w14:textId="77777777" w:rsidTr="005F38F5">
        <w:tc>
          <w:tcPr>
            <w:tcW w:w="3085" w:type="dxa"/>
          </w:tcPr>
          <w:p w14:paraId="0403A6C9" w14:textId="77777777" w:rsidR="006C5BF6" w:rsidRPr="00CE67B4" w:rsidRDefault="006C5BF6" w:rsidP="007333D6">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Соисполнители </w:t>
            </w:r>
          </w:p>
        </w:tc>
        <w:tc>
          <w:tcPr>
            <w:tcW w:w="6677" w:type="dxa"/>
          </w:tcPr>
          <w:p w14:paraId="1FD638BC" w14:textId="6D05A0F9" w:rsidR="00E7175C" w:rsidRPr="00CE67B4" w:rsidRDefault="00E7175C" w:rsidP="00E7175C">
            <w:pPr>
              <w:autoSpaceDE w:val="0"/>
              <w:autoSpaceDN w:val="0"/>
              <w:adjustRightInd w:val="0"/>
              <w:jc w:val="both"/>
              <w:rPr>
                <w:rFonts w:ascii="Times New Roman" w:eastAsia="Times New Roman" w:hAnsi="Times New Roman"/>
                <w:color w:val="000000"/>
                <w:sz w:val="28"/>
                <w:szCs w:val="28"/>
              </w:rPr>
            </w:pPr>
            <w:r w:rsidRPr="00CE67B4">
              <w:rPr>
                <w:rFonts w:ascii="Times New Roman" w:eastAsia="Times New Roman" w:hAnsi="Times New Roman"/>
                <w:color w:val="000000"/>
                <w:sz w:val="28"/>
                <w:szCs w:val="28"/>
              </w:rPr>
              <w:t>Отдел ЖКХ и транспорта администрации муниципального образования «Катангский район».</w:t>
            </w:r>
          </w:p>
          <w:p w14:paraId="784B3512" w14:textId="72DEEBB6" w:rsidR="00E7175C" w:rsidRPr="00CE67B4" w:rsidRDefault="00E7175C" w:rsidP="00E7175C">
            <w:pPr>
              <w:autoSpaceDE w:val="0"/>
              <w:autoSpaceDN w:val="0"/>
              <w:adjustRightInd w:val="0"/>
              <w:jc w:val="both"/>
              <w:rPr>
                <w:rFonts w:ascii="Times New Roman" w:eastAsia="Times New Roman" w:hAnsi="Times New Roman"/>
                <w:color w:val="000000"/>
                <w:sz w:val="28"/>
                <w:szCs w:val="28"/>
              </w:rPr>
            </w:pPr>
            <w:r w:rsidRPr="00CE67B4">
              <w:rPr>
                <w:rFonts w:ascii="Times New Roman" w:eastAsia="Times New Roman" w:hAnsi="Times New Roman"/>
                <w:color w:val="000000"/>
                <w:sz w:val="28"/>
                <w:szCs w:val="28"/>
              </w:rPr>
              <w:t>Сектор по социальной политики  администрации муниципального образования «Катангский район».</w:t>
            </w:r>
          </w:p>
          <w:p w14:paraId="1B22237F" w14:textId="783FFD41" w:rsidR="006C5BF6" w:rsidRPr="00CE67B4" w:rsidRDefault="00E7175C" w:rsidP="00E7175C">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Все структурные подразделения администрации муниципального образования «Катангский район».</w:t>
            </w:r>
          </w:p>
        </w:tc>
      </w:tr>
      <w:tr w:rsidR="006C5BF6" w:rsidRPr="00CE67B4" w14:paraId="45974435" w14:textId="77777777" w:rsidTr="005F38F5">
        <w:tc>
          <w:tcPr>
            <w:tcW w:w="3085" w:type="dxa"/>
          </w:tcPr>
          <w:p w14:paraId="4A5F5F37" w14:textId="77777777" w:rsidR="006C5BF6" w:rsidRPr="00CE67B4" w:rsidRDefault="006C5BF6" w:rsidP="007333D6">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Цель</w:t>
            </w:r>
          </w:p>
        </w:tc>
        <w:tc>
          <w:tcPr>
            <w:tcW w:w="6677" w:type="dxa"/>
          </w:tcPr>
          <w:p w14:paraId="47D49E31" w14:textId="77777777" w:rsidR="006C5BF6" w:rsidRPr="00CE67B4" w:rsidRDefault="006C5BF6" w:rsidP="007333D6">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w:t>
            </w:r>
            <w:r w:rsidR="007333D6" w:rsidRPr="00CE67B4">
              <w:rPr>
                <w:rFonts w:ascii="Times New Roman" w:hAnsi="Times New Roman"/>
                <w:sz w:val="28"/>
                <w:szCs w:val="28"/>
                <w:lang w:eastAsia="ru-RU"/>
              </w:rPr>
              <w:t> </w:t>
            </w:r>
            <w:r w:rsidRPr="00CE67B4">
              <w:rPr>
                <w:rFonts w:ascii="Times New Roman" w:hAnsi="Times New Roman"/>
                <w:sz w:val="28"/>
                <w:szCs w:val="28"/>
                <w:lang w:eastAsia="ru-RU"/>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p>
          <w:p w14:paraId="42C59624" w14:textId="77777777" w:rsidR="006C5BF6" w:rsidRPr="00CE67B4" w:rsidRDefault="006C5BF6" w:rsidP="007333D6">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w:t>
            </w:r>
            <w:r w:rsidR="007333D6" w:rsidRPr="00CE67B4">
              <w:rPr>
                <w:rFonts w:ascii="Times New Roman" w:hAnsi="Times New Roman"/>
                <w:sz w:val="28"/>
                <w:szCs w:val="28"/>
                <w:lang w:eastAsia="ru-RU"/>
              </w:rPr>
              <w:t> </w:t>
            </w:r>
            <w:r w:rsidRPr="00CE67B4">
              <w:rPr>
                <w:rFonts w:ascii="Times New Roman" w:hAnsi="Times New Roman"/>
                <w:sz w:val="28"/>
                <w:szCs w:val="28"/>
                <w:lang w:eastAsia="ru-RU"/>
              </w:rPr>
              <w:t>проведение эффективной политики по предупреждению коррупции на уровне органов местного самоуправления;</w:t>
            </w:r>
          </w:p>
          <w:p w14:paraId="5DC86AD3" w14:textId="77777777" w:rsidR="006C5BF6" w:rsidRPr="00CE67B4" w:rsidRDefault="006C5BF6" w:rsidP="007333D6">
            <w:pPr>
              <w:autoSpaceDE w:val="0"/>
              <w:autoSpaceDN w:val="0"/>
              <w:adjustRightInd w:val="0"/>
              <w:jc w:val="both"/>
              <w:rPr>
                <w:rFonts w:ascii="Times New Roman" w:hAnsi="Times New Roman"/>
                <w:sz w:val="28"/>
                <w:szCs w:val="28"/>
                <w:lang w:eastAsia="ru-RU"/>
              </w:rPr>
            </w:pPr>
            <w:r w:rsidRPr="00CE67B4">
              <w:rPr>
                <w:rFonts w:ascii="Times New Roman" w:hAnsi="Times New Roman"/>
                <w:sz w:val="28"/>
                <w:szCs w:val="28"/>
                <w:lang w:eastAsia="ru-RU"/>
              </w:rPr>
              <w:t>-</w:t>
            </w:r>
            <w:r w:rsidR="007333D6" w:rsidRPr="00CE67B4">
              <w:rPr>
                <w:rFonts w:ascii="Times New Roman" w:hAnsi="Times New Roman"/>
                <w:sz w:val="28"/>
                <w:szCs w:val="28"/>
                <w:lang w:eastAsia="ru-RU"/>
              </w:rPr>
              <w:t> </w:t>
            </w:r>
            <w:r w:rsidRPr="00CE67B4">
              <w:rPr>
                <w:rFonts w:ascii="Times New Roman" w:hAnsi="Times New Roman"/>
                <w:sz w:val="28"/>
                <w:szCs w:val="28"/>
                <w:lang w:eastAsia="ru-RU"/>
              </w:rPr>
              <w:t xml:space="preserve">организация выполнения полномочий </w:t>
            </w:r>
            <w:r w:rsidR="00957439" w:rsidRPr="00CE67B4">
              <w:rPr>
                <w:rFonts w:ascii="Times New Roman" w:hAnsi="Times New Roman"/>
                <w:sz w:val="28"/>
                <w:szCs w:val="28"/>
                <w:lang w:eastAsia="ru-RU"/>
              </w:rPr>
              <w:t>органов местного самоуправления;</w:t>
            </w:r>
          </w:p>
          <w:p w14:paraId="61AEFCDC" w14:textId="25B8A4FB" w:rsidR="00957439" w:rsidRPr="00CE67B4" w:rsidRDefault="00957439" w:rsidP="00C44094">
            <w:pPr>
              <w:jc w:val="both"/>
              <w:rPr>
                <w:rFonts w:ascii="Times New Roman" w:hAnsi="Times New Roman"/>
                <w:sz w:val="28"/>
                <w:szCs w:val="28"/>
                <w:lang w:eastAsia="ru-RU"/>
              </w:rPr>
            </w:pPr>
            <w:r w:rsidRPr="00CE67B4">
              <w:rPr>
                <w:rFonts w:ascii="Times New Roman" w:hAnsi="Times New Roman"/>
                <w:sz w:val="28"/>
                <w:szCs w:val="28"/>
                <w:lang w:eastAsia="ru-RU"/>
              </w:rPr>
              <w:t xml:space="preserve">- </w:t>
            </w:r>
            <w:r w:rsidR="00C44094" w:rsidRPr="00CE67B4">
              <w:rPr>
                <w:rFonts w:ascii="Times New Roman" w:hAnsi="Times New Roman"/>
                <w:sz w:val="28"/>
                <w:szCs w:val="28"/>
                <w:lang w:eastAsia="ru-RU"/>
              </w:rPr>
              <w:t>соблюдение внутренних стандартов и процедур</w:t>
            </w:r>
            <w:r w:rsidR="00566E6F" w:rsidRPr="00CE67B4">
              <w:rPr>
                <w:rFonts w:ascii="Times New Roman" w:hAnsi="Times New Roman"/>
                <w:sz w:val="28"/>
                <w:szCs w:val="28"/>
                <w:lang w:eastAsia="ru-RU"/>
              </w:rPr>
              <w:t xml:space="preserve">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w:t>
            </w:r>
            <w:r w:rsidR="007B4C8F" w:rsidRPr="00CE67B4">
              <w:rPr>
                <w:rFonts w:ascii="Times New Roman" w:hAnsi="Times New Roman"/>
                <w:sz w:val="28"/>
                <w:szCs w:val="28"/>
                <w:lang w:eastAsia="ru-RU"/>
              </w:rPr>
              <w:t>, достоверности учета таких расходов</w:t>
            </w:r>
            <w:r w:rsidR="00566E6F" w:rsidRPr="00CE67B4">
              <w:rPr>
                <w:rFonts w:ascii="Times New Roman" w:hAnsi="Times New Roman"/>
                <w:sz w:val="28"/>
                <w:szCs w:val="28"/>
                <w:lang w:eastAsia="ru-RU"/>
              </w:rPr>
              <w:t xml:space="preserve"> </w:t>
            </w:r>
            <w:r w:rsidR="00546AC6" w:rsidRPr="00CE67B4">
              <w:rPr>
                <w:rFonts w:ascii="Times New Roman" w:hAnsi="Times New Roman"/>
                <w:sz w:val="28"/>
                <w:szCs w:val="28"/>
                <w:lang w:eastAsia="ru-RU"/>
              </w:rPr>
              <w:t>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r w:rsidR="00065BD5" w:rsidRPr="00CE67B4">
              <w:rPr>
                <w:rFonts w:ascii="Times New Roman" w:hAnsi="Times New Roman"/>
                <w:sz w:val="28"/>
                <w:szCs w:val="28"/>
                <w:lang w:eastAsia="ru-RU"/>
              </w:rPr>
              <w:t>;</w:t>
            </w:r>
          </w:p>
          <w:p w14:paraId="11277764" w14:textId="4395A850" w:rsidR="00065BD5" w:rsidRPr="00CE67B4" w:rsidRDefault="00065BD5" w:rsidP="00065BD5">
            <w:pPr>
              <w:jc w:val="both"/>
              <w:rPr>
                <w:rFonts w:ascii="Times New Roman" w:hAnsi="Times New Roman"/>
                <w:sz w:val="28"/>
                <w:szCs w:val="28"/>
                <w:lang w:eastAsia="ru-RU"/>
              </w:rPr>
            </w:pPr>
            <w:r w:rsidRPr="00CE67B4">
              <w:rPr>
                <w:rFonts w:ascii="Times New Roman" w:hAnsi="Times New Roman"/>
                <w:sz w:val="28"/>
                <w:szCs w:val="28"/>
                <w:lang w:eastAsia="ru-RU"/>
              </w:rPr>
              <w:t>- привлечение медицинских работников для работы в ОГБУЗ "Катангская районная больница»;</w:t>
            </w:r>
          </w:p>
          <w:p w14:paraId="6CB70DBF" w14:textId="77D5947D" w:rsidR="00065BD5" w:rsidRPr="00CE67B4" w:rsidRDefault="00065BD5" w:rsidP="00C44094">
            <w:pPr>
              <w:jc w:val="both"/>
              <w:rPr>
                <w:rFonts w:ascii="Times New Roman" w:hAnsi="Times New Roman"/>
                <w:sz w:val="28"/>
                <w:szCs w:val="28"/>
              </w:rPr>
            </w:pPr>
            <w:r w:rsidRPr="00CE67B4">
              <w:rPr>
                <w:rFonts w:ascii="Times New Roman" w:hAnsi="Times New Roman"/>
                <w:sz w:val="28"/>
                <w:szCs w:val="28"/>
              </w:rPr>
              <w:t>- организация бесперебойного электроснабжения поселений в границах муниципального района.</w:t>
            </w:r>
          </w:p>
        </w:tc>
      </w:tr>
      <w:tr w:rsidR="006C5BF6" w:rsidRPr="00CE67B4" w14:paraId="62D3674D" w14:textId="77777777" w:rsidTr="005F38F5">
        <w:tc>
          <w:tcPr>
            <w:tcW w:w="3085" w:type="dxa"/>
          </w:tcPr>
          <w:p w14:paraId="57208DC7" w14:textId="77777777" w:rsidR="006C5BF6" w:rsidRPr="00CE67B4" w:rsidRDefault="006C5BF6" w:rsidP="007333D6">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Задачи </w:t>
            </w:r>
            <w:r w:rsidR="00931152" w:rsidRPr="00CE67B4">
              <w:rPr>
                <w:rFonts w:ascii="Times New Roman" w:hAnsi="Times New Roman"/>
                <w:sz w:val="28"/>
                <w:szCs w:val="28"/>
                <w:lang w:eastAsia="ru-RU"/>
              </w:rPr>
              <w:t>под</w:t>
            </w:r>
            <w:r w:rsidRPr="00CE67B4">
              <w:rPr>
                <w:rFonts w:ascii="Times New Roman" w:hAnsi="Times New Roman"/>
                <w:sz w:val="28"/>
                <w:szCs w:val="28"/>
                <w:lang w:eastAsia="ru-RU"/>
              </w:rPr>
              <w:t xml:space="preserve">программы </w:t>
            </w:r>
          </w:p>
        </w:tc>
        <w:tc>
          <w:tcPr>
            <w:tcW w:w="6677" w:type="dxa"/>
          </w:tcPr>
          <w:p w14:paraId="16EBF40C" w14:textId="77777777" w:rsidR="006C5BF6" w:rsidRPr="00CE67B4" w:rsidRDefault="006C5BF6" w:rsidP="007333D6">
            <w:pPr>
              <w:jc w:val="both"/>
              <w:rPr>
                <w:rFonts w:ascii="Times New Roman" w:hAnsi="Times New Roman"/>
                <w:sz w:val="28"/>
                <w:szCs w:val="28"/>
              </w:rPr>
            </w:pPr>
            <w:r w:rsidRPr="00CE67B4">
              <w:rPr>
                <w:rFonts w:ascii="Times New Roman" w:hAnsi="Times New Roman"/>
                <w:sz w:val="28"/>
                <w:szCs w:val="28"/>
              </w:rPr>
              <w:t xml:space="preserve">- создание условий для профессионального развития и подготовки кадров муниципальной службы </w:t>
            </w:r>
            <w:r w:rsidR="007333D6" w:rsidRPr="00CE67B4">
              <w:rPr>
                <w:rFonts w:ascii="Times New Roman" w:hAnsi="Times New Roman"/>
                <w:sz w:val="28"/>
                <w:szCs w:val="28"/>
                <w:lang w:eastAsia="ru-RU"/>
              </w:rPr>
              <w:t xml:space="preserve">муниципального образования </w:t>
            </w:r>
            <w:r w:rsidRPr="00CE67B4">
              <w:rPr>
                <w:rFonts w:ascii="Times New Roman" w:hAnsi="Times New Roman"/>
                <w:sz w:val="28"/>
                <w:szCs w:val="28"/>
              </w:rPr>
              <w:t>«Катангский район»;</w:t>
            </w:r>
          </w:p>
          <w:p w14:paraId="74FE2149" w14:textId="18C81E79" w:rsidR="006C5BF6" w:rsidRPr="00CE67B4" w:rsidRDefault="006C5BF6" w:rsidP="007333D6">
            <w:pPr>
              <w:autoSpaceDE w:val="0"/>
              <w:autoSpaceDN w:val="0"/>
              <w:adjustRightInd w:val="0"/>
              <w:jc w:val="both"/>
              <w:rPr>
                <w:rFonts w:ascii="Times New Roman" w:hAnsi="Times New Roman"/>
                <w:sz w:val="28"/>
                <w:szCs w:val="28"/>
              </w:rPr>
            </w:pPr>
            <w:r w:rsidRPr="00CE67B4">
              <w:rPr>
                <w:rFonts w:ascii="Times New Roman" w:hAnsi="Times New Roman"/>
                <w:sz w:val="28"/>
                <w:szCs w:val="28"/>
              </w:rPr>
              <w:lastRenderedPageBreak/>
              <w:t xml:space="preserve">- совершенствование муниципальной службы в </w:t>
            </w:r>
            <w:r w:rsidR="00C95E7C" w:rsidRPr="00CE67B4">
              <w:rPr>
                <w:rFonts w:ascii="Times New Roman" w:hAnsi="Times New Roman"/>
                <w:sz w:val="28"/>
                <w:szCs w:val="28"/>
              </w:rPr>
              <w:t>целях устранения</w:t>
            </w:r>
            <w:r w:rsidRPr="00CE67B4">
              <w:rPr>
                <w:rFonts w:ascii="Times New Roman" w:hAnsi="Times New Roman"/>
                <w:sz w:val="28"/>
                <w:szCs w:val="28"/>
              </w:rPr>
              <w:t xml:space="preserve"> условий, порождающих коррупцию;</w:t>
            </w:r>
          </w:p>
          <w:p w14:paraId="544FDECF" w14:textId="77777777" w:rsidR="006C5BF6" w:rsidRPr="00CE67B4" w:rsidRDefault="006C5BF6" w:rsidP="007333D6">
            <w:pPr>
              <w:jc w:val="both"/>
              <w:rPr>
                <w:rFonts w:ascii="Times New Roman" w:hAnsi="Times New Roman"/>
                <w:sz w:val="28"/>
                <w:szCs w:val="28"/>
              </w:rPr>
            </w:pPr>
            <w:r w:rsidRPr="00CE67B4">
              <w:rPr>
                <w:rFonts w:ascii="Times New Roman" w:hAnsi="Times New Roman"/>
                <w:sz w:val="28"/>
                <w:szCs w:val="28"/>
              </w:rPr>
              <w:t>-</w:t>
            </w:r>
            <w:r w:rsidR="007333D6" w:rsidRPr="00CE67B4">
              <w:rPr>
                <w:rFonts w:ascii="Times New Roman" w:hAnsi="Times New Roman"/>
                <w:sz w:val="28"/>
                <w:szCs w:val="28"/>
              </w:rPr>
              <w:t> </w:t>
            </w:r>
            <w:r w:rsidRPr="00CE67B4">
              <w:rPr>
                <w:rFonts w:ascii="Times New Roman" w:hAnsi="Times New Roman"/>
                <w:sz w:val="28"/>
                <w:szCs w:val="28"/>
              </w:rPr>
              <w:t xml:space="preserve">обеспечение хозяйственной деятельности администрации </w:t>
            </w:r>
            <w:r w:rsidR="007333D6" w:rsidRPr="00CE67B4">
              <w:rPr>
                <w:rFonts w:ascii="Times New Roman" w:hAnsi="Times New Roman"/>
                <w:sz w:val="28"/>
                <w:szCs w:val="28"/>
                <w:lang w:eastAsia="ru-RU"/>
              </w:rPr>
              <w:t xml:space="preserve">муниципального образования </w:t>
            </w:r>
            <w:r w:rsidRPr="00CE67B4">
              <w:rPr>
                <w:rFonts w:ascii="Times New Roman" w:hAnsi="Times New Roman"/>
                <w:sz w:val="28"/>
                <w:szCs w:val="28"/>
              </w:rPr>
              <w:t>«Катангский район» и МКУ «АХЧ»;</w:t>
            </w:r>
          </w:p>
          <w:p w14:paraId="4C6277E3" w14:textId="18DF7812" w:rsidR="006C5BF6" w:rsidRPr="00CE67B4" w:rsidRDefault="006C5BF6" w:rsidP="007333D6">
            <w:pPr>
              <w:jc w:val="both"/>
              <w:rPr>
                <w:rFonts w:ascii="Times New Roman" w:hAnsi="Times New Roman"/>
                <w:sz w:val="28"/>
                <w:szCs w:val="28"/>
              </w:rPr>
            </w:pPr>
            <w:r w:rsidRPr="00CE67B4">
              <w:rPr>
                <w:rFonts w:ascii="Times New Roman" w:hAnsi="Times New Roman"/>
                <w:sz w:val="28"/>
                <w:szCs w:val="28"/>
              </w:rPr>
              <w:t>-</w:t>
            </w:r>
            <w:r w:rsidR="007333D6" w:rsidRPr="00CE67B4">
              <w:rPr>
                <w:rFonts w:ascii="Times New Roman" w:hAnsi="Times New Roman"/>
                <w:sz w:val="28"/>
                <w:szCs w:val="28"/>
              </w:rPr>
              <w:t> </w:t>
            </w:r>
            <w:r w:rsidRPr="00CE67B4">
              <w:rPr>
                <w:rFonts w:ascii="Times New Roman" w:hAnsi="Times New Roman"/>
                <w:sz w:val="28"/>
                <w:szCs w:val="28"/>
              </w:rPr>
              <w:t xml:space="preserve">обеспечение осуществления управленческих функций администрации </w:t>
            </w:r>
            <w:r w:rsidR="007333D6" w:rsidRPr="00CE67B4">
              <w:rPr>
                <w:rFonts w:ascii="Times New Roman" w:hAnsi="Times New Roman"/>
                <w:sz w:val="28"/>
                <w:szCs w:val="28"/>
                <w:lang w:eastAsia="ru-RU"/>
              </w:rPr>
              <w:t xml:space="preserve">муниципального образования </w:t>
            </w:r>
            <w:r w:rsidRPr="00CE67B4">
              <w:rPr>
                <w:rFonts w:ascii="Times New Roman" w:hAnsi="Times New Roman"/>
                <w:sz w:val="28"/>
                <w:szCs w:val="28"/>
              </w:rPr>
              <w:t>«Катангский район»;</w:t>
            </w:r>
          </w:p>
          <w:p w14:paraId="3BBC462D" w14:textId="77777777" w:rsidR="00A233E8" w:rsidRPr="00CE67B4" w:rsidRDefault="00A233E8" w:rsidP="00F52E52">
            <w:pPr>
              <w:jc w:val="both"/>
              <w:rPr>
                <w:rFonts w:ascii="Times New Roman" w:hAnsi="Times New Roman"/>
                <w:color w:val="000000" w:themeColor="text1"/>
                <w:sz w:val="28"/>
                <w:szCs w:val="28"/>
              </w:rPr>
            </w:pPr>
            <w:r w:rsidRPr="00CE67B4">
              <w:rPr>
                <w:rFonts w:ascii="Times New Roman" w:hAnsi="Times New Roman"/>
                <w:sz w:val="28"/>
                <w:szCs w:val="28"/>
              </w:rPr>
              <w:t xml:space="preserve">- </w:t>
            </w:r>
            <w:r w:rsidR="005638E0" w:rsidRPr="00CE67B4">
              <w:rPr>
                <w:rFonts w:ascii="Times New Roman" w:hAnsi="Times New Roman"/>
                <w:color w:val="000000" w:themeColor="text1"/>
                <w:sz w:val="28"/>
                <w:szCs w:val="28"/>
              </w:rPr>
              <w:t xml:space="preserve">осуществление внутреннего финансового контроля </w:t>
            </w:r>
            <w:r w:rsidR="00F52E52" w:rsidRPr="00CE67B4">
              <w:rPr>
                <w:rFonts w:ascii="Times New Roman" w:hAnsi="Times New Roman"/>
                <w:color w:val="000000" w:themeColor="text1"/>
                <w:sz w:val="28"/>
                <w:szCs w:val="28"/>
              </w:rPr>
              <w:t xml:space="preserve">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w:t>
            </w:r>
            <w:r w:rsidR="00752AA2" w:rsidRPr="00CE67B4">
              <w:rPr>
                <w:rFonts w:ascii="Times New Roman" w:hAnsi="Times New Roman"/>
                <w:color w:val="000000" w:themeColor="text1"/>
                <w:sz w:val="28"/>
                <w:szCs w:val="28"/>
              </w:rPr>
              <w:t xml:space="preserve">Катангского </w:t>
            </w:r>
            <w:r w:rsidR="00F52E52" w:rsidRPr="00CE67B4">
              <w:rPr>
                <w:rFonts w:ascii="Times New Roman" w:hAnsi="Times New Roman"/>
                <w:color w:val="000000" w:themeColor="text1"/>
                <w:sz w:val="28"/>
                <w:szCs w:val="28"/>
              </w:rPr>
              <w:t>района в целом.</w:t>
            </w:r>
          </w:p>
          <w:p w14:paraId="40DD0609" w14:textId="77777777" w:rsidR="00C9147E" w:rsidRPr="00CE67B4" w:rsidRDefault="00C9147E" w:rsidP="00C9147E">
            <w:pPr>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 xml:space="preserve">- </w:t>
            </w:r>
            <w:r w:rsidRPr="00CE67B4">
              <w:t xml:space="preserve"> </w:t>
            </w:r>
            <w:r w:rsidRPr="00CE67B4">
              <w:rPr>
                <w:rFonts w:ascii="Times New Roman" w:hAnsi="Times New Roman"/>
                <w:color w:val="000000" w:themeColor="text1"/>
                <w:sz w:val="28"/>
                <w:szCs w:val="28"/>
              </w:rPr>
              <w:t>привлечение и закрепление специалистов,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 диагностики и лечения, достижения оптимального соотношения численности врачей и среднего медицинского персонала;</w:t>
            </w:r>
          </w:p>
          <w:p w14:paraId="789E0FDC" w14:textId="5304DD04" w:rsidR="00C9147E" w:rsidRPr="00CE67B4" w:rsidRDefault="00C9147E" w:rsidP="00F52E52">
            <w:pPr>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 xml:space="preserve">- </w:t>
            </w:r>
            <w:r w:rsidRPr="00CE67B4">
              <w:t xml:space="preserve"> </w:t>
            </w:r>
            <w:r w:rsidRPr="00CE67B4">
              <w:rPr>
                <w:rFonts w:ascii="Times New Roman" w:hAnsi="Times New Roman"/>
                <w:color w:val="000000" w:themeColor="text1"/>
                <w:sz w:val="28"/>
                <w:szCs w:val="28"/>
              </w:rPr>
              <w:t>закупка дизельного топлива в целях организации в границах муниципального района электроснабжения поселений в пределах полномочий, установленных законодательством Российской Федерации.</w:t>
            </w:r>
          </w:p>
        </w:tc>
      </w:tr>
      <w:tr w:rsidR="006C5BF6" w:rsidRPr="00CE67B4" w14:paraId="31342BB8" w14:textId="77777777" w:rsidTr="005F38F5">
        <w:tc>
          <w:tcPr>
            <w:tcW w:w="3085" w:type="dxa"/>
          </w:tcPr>
          <w:p w14:paraId="632EE2E4" w14:textId="77777777" w:rsidR="006C5BF6" w:rsidRPr="00CE67B4" w:rsidRDefault="006C5BF6" w:rsidP="007333D6">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lastRenderedPageBreak/>
              <w:t xml:space="preserve">Целевые показатели (индикаторы) </w:t>
            </w:r>
          </w:p>
        </w:tc>
        <w:tc>
          <w:tcPr>
            <w:tcW w:w="6677" w:type="dxa"/>
          </w:tcPr>
          <w:p w14:paraId="6619EA82" w14:textId="77777777" w:rsidR="00233D52" w:rsidRPr="00CE67B4" w:rsidRDefault="00233D52" w:rsidP="00233D52">
            <w:pPr>
              <w:jc w:val="both"/>
              <w:rPr>
                <w:rFonts w:ascii="Times New Roman" w:hAnsi="Times New Roman"/>
                <w:sz w:val="28"/>
                <w:szCs w:val="28"/>
              </w:rPr>
            </w:pPr>
            <w:r w:rsidRPr="00CE67B4">
              <w:rPr>
                <w:rFonts w:ascii="Times New Roman" w:hAnsi="Times New Roman"/>
                <w:sz w:val="28"/>
                <w:szCs w:val="28"/>
                <w:lang w:eastAsia="ru-RU"/>
              </w:rPr>
              <w:t>1.</w:t>
            </w:r>
            <w:r w:rsidRPr="00CE67B4">
              <w:rPr>
                <w:rFonts w:ascii="Times New Roman" w:hAnsi="Times New Roman"/>
                <w:sz w:val="28"/>
                <w:szCs w:val="28"/>
              </w:rPr>
              <w:t> Количество муниципальных служащих, прошедших подготовку, профессиональное дополнительное образование и стажировку (человек);</w:t>
            </w:r>
          </w:p>
          <w:p w14:paraId="0B465A5E" w14:textId="77777777" w:rsidR="00233D52" w:rsidRPr="00CE67B4" w:rsidRDefault="00233D52" w:rsidP="00233D52">
            <w:pPr>
              <w:jc w:val="both"/>
              <w:rPr>
                <w:rFonts w:ascii="Times New Roman" w:hAnsi="Times New Roman"/>
                <w:sz w:val="28"/>
                <w:szCs w:val="28"/>
              </w:rPr>
            </w:pPr>
            <w:r w:rsidRPr="00CE67B4">
              <w:rPr>
                <w:rFonts w:ascii="Times New Roman" w:hAnsi="Times New Roman"/>
                <w:sz w:val="28"/>
                <w:szCs w:val="28"/>
              </w:rPr>
              <w:t>2. Количество человек, поступивших впервые на работу в учреждения образования и культуры, получивших гарантии (человек);</w:t>
            </w:r>
          </w:p>
          <w:p w14:paraId="25057329" w14:textId="77777777" w:rsidR="00233D52" w:rsidRPr="00CE67B4" w:rsidRDefault="00233D52" w:rsidP="00233D52">
            <w:pPr>
              <w:jc w:val="both"/>
              <w:rPr>
                <w:rFonts w:ascii="Times New Roman" w:hAnsi="Times New Roman"/>
                <w:sz w:val="28"/>
                <w:szCs w:val="28"/>
              </w:rPr>
            </w:pPr>
            <w:r w:rsidRPr="00CE67B4">
              <w:rPr>
                <w:rFonts w:ascii="Times New Roman" w:hAnsi="Times New Roman"/>
                <w:sz w:val="28"/>
                <w:szCs w:val="28"/>
              </w:rPr>
              <w:t>3. Количество студентов, получивших меры материальной поддержки (человек);</w:t>
            </w:r>
          </w:p>
          <w:p w14:paraId="5D1FA969" w14:textId="77777777" w:rsidR="00233D52" w:rsidRPr="00CE67B4" w:rsidRDefault="00233D52" w:rsidP="00233D52">
            <w:pPr>
              <w:jc w:val="both"/>
              <w:rPr>
                <w:rFonts w:ascii="Times New Roman" w:hAnsi="Times New Roman"/>
                <w:sz w:val="28"/>
                <w:szCs w:val="28"/>
              </w:rPr>
            </w:pPr>
            <w:r w:rsidRPr="00CE67B4">
              <w:rPr>
                <w:rFonts w:ascii="Times New Roman" w:hAnsi="Times New Roman"/>
                <w:sz w:val="28"/>
                <w:szCs w:val="28"/>
              </w:rPr>
              <w:t>4. Количество мероприятий по противодействию коррупции (единиц);</w:t>
            </w:r>
          </w:p>
          <w:p w14:paraId="22B2FFDB" w14:textId="77777777" w:rsidR="00233D52" w:rsidRPr="00CE67B4" w:rsidRDefault="00233D52" w:rsidP="00233D52">
            <w:pPr>
              <w:jc w:val="both"/>
              <w:rPr>
                <w:rFonts w:ascii="Times New Roman" w:eastAsia="A" w:hAnsi="Times New Roman"/>
                <w:sz w:val="28"/>
                <w:szCs w:val="28"/>
              </w:rPr>
            </w:pPr>
            <w:r w:rsidRPr="00CE67B4">
              <w:rPr>
                <w:rFonts w:ascii="Times New Roman" w:hAnsi="Times New Roman"/>
                <w:sz w:val="28"/>
                <w:szCs w:val="28"/>
                <w:lang w:eastAsia="ru-RU"/>
              </w:rPr>
              <w:t>5. </w:t>
            </w:r>
            <w:r w:rsidRPr="00CE67B4">
              <w:rPr>
                <w:rFonts w:ascii="Times New Roman" w:eastAsia="A" w:hAnsi="Times New Roman"/>
                <w:sz w:val="28"/>
                <w:szCs w:val="28"/>
              </w:rPr>
              <w:t xml:space="preserve">Уровень исполнения расходов администрации </w:t>
            </w:r>
            <w:r w:rsidRPr="00CE67B4">
              <w:rPr>
                <w:rFonts w:ascii="Times New Roman" w:hAnsi="Times New Roman"/>
                <w:sz w:val="28"/>
                <w:szCs w:val="28"/>
                <w:lang w:eastAsia="ru-RU"/>
              </w:rPr>
              <w:t xml:space="preserve">муниципального образования </w:t>
            </w:r>
            <w:r w:rsidRPr="00CE67B4">
              <w:rPr>
                <w:rFonts w:ascii="Times New Roman" w:eastAsia="A" w:hAnsi="Times New Roman"/>
                <w:sz w:val="28"/>
                <w:szCs w:val="28"/>
              </w:rPr>
              <w:t xml:space="preserve">«Катангский район» за счет средств бюджета </w:t>
            </w:r>
            <w:r w:rsidRPr="00CE67B4">
              <w:rPr>
                <w:rFonts w:ascii="Times New Roman" w:hAnsi="Times New Roman"/>
                <w:sz w:val="28"/>
                <w:szCs w:val="28"/>
                <w:lang w:eastAsia="ru-RU"/>
              </w:rPr>
              <w:t xml:space="preserve">муниципального образования </w:t>
            </w:r>
            <w:r w:rsidRPr="00CE67B4">
              <w:rPr>
                <w:rFonts w:ascii="Times New Roman" w:eastAsia="A" w:hAnsi="Times New Roman"/>
                <w:sz w:val="28"/>
                <w:szCs w:val="28"/>
              </w:rPr>
              <w:t>«Катангский район» (без учета межбюджетных трансфертов), %.</w:t>
            </w:r>
          </w:p>
          <w:p w14:paraId="480E3ED0" w14:textId="77777777" w:rsidR="00233D52" w:rsidRPr="00CE67B4" w:rsidRDefault="00233D52" w:rsidP="00233D52">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sz w:val="28"/>
                <w:szCs w:val="28"/>
              </w:rPr>
              <w:t xml:space="preserve">6. </w:t>
            </w:r>
            <w:r w:rsidRPr="00CE67B4">
              <w:rPr>
                <w:rFonts w:ascii="Times New Roman" w:hAnsi="Times New Roman"/>
                <w:color w:val="000000" w:themeColor="text1"/>
                <w:sz w:val="28"/>
                <w:szCs w:val="28"/>
              </w:rPr>
              <w:t xml:space="preserve">Количество проверок по исполнению бюджетного законодательства Российской Федерации и иных нормативных правовых актов (единиц);  </w:t>
            </w:r>
          </w:p>
          <w:p w14:paraId="658C8BA0" w14:textId="77777777" w:rsidR="00233D52" w:rsidRPr="00CE67B4" w:rsidRDefault="00233D52" w:rsidP="00233D52">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lastRenderedPageBreak/>
              <w:t>7. Среднее количество обученных за время действия программы «сестринское дело» (человек);</w:t>
            </w:r>
          </w:p>
          <w:p w14:paraId="03C4D536" w14:textId="706B14E4" w:rsidR="002951AE" w:rsidRPr="00CE67B4" w:rsidRDefault="00233D52" w:rsidP="00233D52">
            <w:pPr>
              <w:autoSpaceDE w:val="0"/>
              <w:autoSpaceDN w:val="0"/>
              <w:adjustRightInd w:val="0"/>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8. Приобретение дизельного топлива (тонн).</w:t>
            </w:r>
          </w:p>
        </w:tc>
      </w:tr>
      <w:tr w:rsidR="006C5BF6" w:rsidRPr="00CE67B4" w14:paraId="75EF470D" w14:textId="77777777" w:rsidTr="005F38F5">
        <w:tc>
          <w:tcPr>
            <w:tcW w:w="3085" w:type="dxa"/>
          </w:tcPr>
          <w:p w14:paraId="397E070A" w14:textId="77777777" w:rsidR="006C5BF6" w:rsidRPr="00CE67B4" w:rsidRDefault="006C5BF6" w:rsidP="007333D6">
            <w:pPr>
              <w:autoSpaceDE w:val="0"/>
              <w:autoSpaceDN w:val="0"/>
              <w:adjustRightInd w:val="0"/>
              <w:rPr>
                <w:rFonts w:ascii="Times New Roman" w:hAnsi="Times New Roman"/>
                <w:sz w:val="28"/>
                <w:szCs w:val="28"/>
                <w:lang w:eastAsia="ru-RU"/>
              </w:rPr>
            </w:pPr>
            <w:r w:rsidRPr="00CE67B4">
              <w:rPr>
                <w:rFonts w:ascii="Times New Roman" w:hAnsi="Times New Roman"/>
                <w:sz w:val="28"/>
                <w:szCs w:val="28"/>
                <w:lang w:eastAsia="ru-RU"/>
              </w:rPr>
              <w:lastRenderedPageBreak/>
              <w:t>Сроки и этапы реализации</w:t>
            </w:r>
          </w:p>
        </w:tc>
        <w:tc>
          <w:tcPr>
            <w:tcW w:w="6677" w:type="dxa"/>
          </w:tcPr>
          <w:p w14:paraId="32E0D244" w14:textId="32CB9457" w:rsidR="006C5BF6" w:rsidRPr="00CE67B4" w:rsidRDefault="006C5BF6" w:rsidP="007333D6">
            <w:pPr>
              <w:jc w:val="both"/>
              <w:rPr>
                <w:rFonts w:ascii="Times New Roman" w:hAnsi="Times New Roman"/>
                <w:sz w:val="28"/>
                <w:szCs w:val="28"/>
              </w:rPr>
            </w:pPr>
            <w:r w:rsidRPr="00CE67B4">
              <w:rPr>
                <w:rFonts w:ascii="Times New Roman" w:hAnsi="Times New Roman"/>
                <w:sz w:val="28"/>
                <w:szCs w:val="28"/>
              </w:rPr>
              <w:t>20</w:t>
            </w:r>
            <w:r w:rsidR="006F4EF3" w:rsidRPr="00CE67B4">
              <w:rPr>
                <w:rFonts w:ascii="Times New Roman" w:hAnsi="Times New Roman"/>
                <w:sz w:val="28"/>
                <w:szCs w:val="28"/>
              </w:rPr>
              <w:t>23</w:t>
            </w:r>
            <w:r w:rsidRPr="00CE67B4">
              <w:rPr>
                <w:rFonts w:ascii="Times New Roman" w:hAnsi="Times New Roman"/>
                <w:sz w:val="28"/>
                <w:szCs w:val="28"/>
              </w:rPr>
              <w:t xml:space="preserve"> – 20</w:t>
            </w:r>
            <w:r w:rsidR="006F4EF3" w:rsidRPr="00CE67B4">
              <w:rPr>
                <w:rFonts w:ascii="Times New Roman" w:hAnsi="Times New Roman"/>
                <w:sz w:val="28"/>
                <w:szCs w:val="28"/>
              </w:rPr>
              <w:t>28</w:t>
            </w:r>
            <w:r w:rsidRPr="00CE67B4">
              <w:rPr>
                <w:rFonts w:ascii="Times New Roman" w:hAnsi="Times New Roman"/>
                <w:sz w:val="28"/>
                <w:szCs w:val="28"/>
              </w:rPr>
              <w:t xml:space="preserve">годы </w:t>
            </w:r>
          </w:p>
        </w:tc>
      </w:tr>
      <w:tr w:rsidR="006C5BF6" w:rsidRPr="00CE67B4" w14:paraId="7BAF2CAC" w14:textId="77777777" w:rsidTr="005F38F5">
        <w:tc>
          <w:tcPr>
            <w:tcW w:w="3085" w:type="dxa"/>
          </w:tcPr>
          <w:p w14:paraId="7785C172" w14:textId="77777777" w:rsidR="006C5BF6" w:rsidRPr="00CE67B4" w:rsidRDefault="007333D6" w:rsidP="007333D6">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Ресурсное обеспечение</w:t>
            </w:r>
          </w:p>
        </w:tc>
        <w:tc>
          <w:tcPr>
            <w:tcW w:w="6677" w:type="dxa"/>
          </w:tcPr>
          <w:p w14:paraId="615B18D7" w14:textId="0A9F859E" w:rsidR="007333D6" w:rsidRPr="00CE67B4" w:rsidRDefault="007333D6" w:rsidP="007333D6">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Общий объем финансирования муниципальной программы за счет всех источников финансирования составляет – </w:t>
            </w:r>
            <w:r w:rsidR="0009053D" w:rsidRPr="00CE67B4">
              <w:rPr>
                <w:rFonts w:ascii="Times New Roman" w:eastAsia="Times New Roman" w:hAnsi="Times New Roman"/>
                <w:sz w:val="28"/>
                <w:szCs w:val="28"/>
                <w:lang w:eastAsia="ru-RU"/>
              </w:rPr>
              <w:t>1 086 674, 12</w:t>
            </w:r>
            <w:r w:rsidRPr="00CE67B4">
              <w:rPr>
                <w:rFonts w:ascii="Times New Roman" w:eastAsia="Times New Roman" w:hAnsi="Times New Roman"/>
                <w:bCs/>
                <w:sz w:val="28"/>
                <w:szCs w:val="28"/>
                <w:lang w:eastAsia="ru-RU"/>
              </w:rPr>
              <w:t> </w:t>
            </w:r>
            <w:r w:rsidRPr="00CE67B4">
              <w:rPr>
                <w:rFonts w:ascii="Times New Roman" w:eastAsia="Times New Roman" w:hAnsi="Times New Roman"/>
                <w:sz w:val="28"/>
                <w:szCs w:val="28"/>
                <w:lang w:eastAsia="ru-RU"/>
              </w:rPr>
              <w:t>тыс. руб. в том числе:</w:t>
            </w:r>
          </w:p>
          <w:p w14:paraId="78F9CDC2" w14:textId="01C010A1"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w:t>
            </w:r>
            <w:r w:rsidR="0009053D" w:rsidRPr="00CE67B4">
              <w:rPr>
                <w:rFonts w:ascii="Times New Roman" w:eastAsia="Times New Roman" w:hAnsi="Times New Roman"/>
                <w:sz w:val="28"/>
                <w:szCs w:val="28"/>
                <w:lang w:eastAsia="ru-RU"/>
              </w:rPr>
              <w:t>193594,28</w:t>
            </w:r>
            <w:r w:rsidR="00626F03"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22578B28" w14:textId="3FA53667"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09053D" w:rsidRPr="00CE67B4">
              <w:rPr>
                <w:rFonts w:ascii="Times New Roman" w:eastAsia="Times New Roman" w:hAnsi="Times New Roman"/>
                <w:sz w:val="28"/>
                <w:szCs w:val="28"/>
                <w:lang w:eastAsia="ru-RU"/>
              </w:rPr>
              <w:t>164550,55</w:t>
            </w:r>
            <w:r w:rsidR="00B43985" w:rsidRPr="00CE67B4">
              <w:rPr>
                <w:rFonts w:ascii="Times New Roman" w:eastAsia="Times New Roman" w:hAnsi="Times New Roman"/>
                <w:sz w:val="28"/>
                <w:szCs w:val="28"/>
                <w:lang w:eastAsia="ru-RU"/>
              </w:rPr>
              <w:t xml:space="preserve"> тыс</w:t>
            </w:r>
            <w:r w:rsidRPr="00CE67B4">
              <w:rPr>
                <w:rFonts w:ascii="Times New Roman" w:eastAsia="Times New Roman" w:hAnsi="Times New Roman"/>
                <w:sz w:val="28"/>
                <w:szCs w:val="28"/>
                <w:lang w:eastAsia="ru-RU"/>
              </w:rPr>
              <w:t>. руб.</w:t>
            </w:r>
          </w:p>
          <w:p w14:paraId="138244CB" w14:textId="7003CF3E"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09053D" w:rsidRPr="00CE67B4">
              <w:rPr>
                <w:rFonts w:ascii="Times New Roman" w:eastAsia="Times New Roman" w:hAnsi="Times New Roman"/>
                <w:sz w:val="28"/>
                <w:szCs w:val="28"/>
                <w:lang w:eastAsia="ru-RU"/>
              </w:rPr>
              <w:t>165180,66</w:t>
            </w:r>
            <w:r w:rsidRPr="00CE67B4">
              <w:rPr>
                <w:rFonts w:ascii="Times New Roman" w:eastAsia="Times New Roman" w:hAnsi="Times New Roman"/>
                <w:sz w:val="28"/>
                <w:szCs w:val="28"/>
                <w:lang w:eastAsia="ru-RU"/>
              </w:rPr>
              <w:t xml:space="preserve"> тыс. руб. </w:t>
            </w:r>
          </w:p>
          <w:p w14:paraId="0795C943" w14:textId="5EA5852D"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626F03" w:rsidRPr="00CE67B4">
              <w:rPr>
                <w:rFonts w:ascii="Times New Roman" w:eastAsia="Times New Roman" w:hAnsi="Times New Roman"/>
                <w:sz w:val="28"/>
                <w:szCs w:val="28"/>
                <w:lang w:eastAsia="ru-RU"/>
              </w:rPr>
              <w:t>184046,18</w:t>
            </w:r>
            <w:r w:rsidRPr="00CE67B4">
              <w:rPr>
                <w:rFonts w:ascii="Times New Roman" w:eastAsia="Times New Roman" w:hAnsi="Times New Roman"/>
                <w:sz w:val="28"/>
                <w:szCs w:val="28"/>
                <w:lang w:eastAsia="ru-RU"/>
              </w:rPr>
              <w:t xml:space="preserve"> тыс. руб. </w:t>
            </w:r>
          </w:p>
          <w:p w14:paraId="1856B495" w14:textId="204195E3"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626F03" w:rsidRPr="00CE67B4">
              <w:rPr>
                <w:rFonts w:ascii="Times New Roman" w:eastAsia="Times New Roman" w:hAnsi="Times New Roman"/>
                <w:sz w:val="28"/>
                <w:szCs w:val="28"/>
                <w:lang w:eastAsia="ru-RU"/>
              </w:rPr>
              <w:t>188740,</w:t>
            </w:r>
            <w:r w:rsidR="0009053D" w:rsidRPr="00CE67B4">
              <w:rPr>
                <w:rFonts w:ascii="Times New Roman" w:eastAsia="Times New Roman" w:hAnsi="Times New Roman"/>
                <w:sz w:val="28"/>
                <w:szCs w:val="28"/>
                <w:lang w:eastAsia="ru-RU"/>
              </w:rPr>
              <w:t>29</w:t>
            </w:r>
            <w:r w:rsidRPr="00CE67B4">
              <w:rPr>
                <w:rFonts w:ascii="Times New Roman" w:eastAsia="Times New Roman" w:hAnsi="Times New Roman"/>
                <w:sz w:val="28"/>
                <w:szCs w:val="28"/>
                <w:lang w:eastAsia="ru-RU"/>
              </w:rPr>
              <w:t xml:space="preserve"> тыс. руб. </w:t>
            </w:r>
          </w:p>
          <w:p w14:paraId="435027B6" w14:textId="55A6F224" w:rsidR="007333D6"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w:t>
            </w:r>
            <w:r w:rsidR="002951AE" w:rsidRPr="00CE67B4">
              <w:rPr>
                <w:rFonts w:ascii="Times New Roman" w:eastAsia="Times New Roman" w:hAnsi="Times New Roman"/>
                <w:sz w:val="28"/>
                <w:szCs w:val="28"/>
                <w:lang w:eastAsia="ru-RU"/>
              </w:rPr>
              <w:t>190562,1</w:t>
            </w:r>
            <w:r w:rsidR="0009053D" w:rsidRPr="00CE67B4">
              <w:rPr>
                <w:rFonts w:ascii="Times New Roman" w:eastAsia="Times New Roman" w:hAnsi="Times New Roman"/>
                <w:sz w:val="28"/>
                <w:szCs w:val="28"/>
                <w:lang w:eastAsia="ru-RU"/>
              </w:rPr>
              <w:t>6</w:t>
            </w:r>
            <w:r w:rsidRPr="00CE67B4">
              <w:rPr>
                <w:rFonts w:ascii="Times New Roman" w:eastAsia="Times New Roman" w:hAnsi="Times New Roman"/>
                <w:sz w:val="28"/>
                <w:szCs w:val="28"/>
                <w:lang w:eastAsia="ru-RU"/>
              </w:rPr>
              <w:t xml:space="preserve"> тыс. руб.</w:t>
            </w:r>
            <w:r w:rsidR="00B43985" w:rsidRPr="00CE67B4">
              <w:rPr>
                <w:rFonts w:ascii="Times New Roman" w:eastAsia="Times New Roman" w:hAnsi="Times New Roman"/>
                <w:sz w:val="28"/>
                <w:szCs w:val="28"/>
                <w:lang w:eastAsia="ru-RU"/>
              </w:rPr>
              <w:t xml:space="preserve"> </w:t>
            </w:r>
            <w:r w:rsidR="007333D6" w:rsidRPr="00CE67B4">
              <w:rPr>
                <w:rFonts w:ascii="Times New Roman" w:eastAsia="Times New Roman" w:hAnsi="Times New Roman"/>
                <w:sz w:val="28"/>
                <w:szCs w:val="28"/>
                <w:lang w:eastAsia="ru-RU"/>
              </w:rPr>
              <w:t>Из них:</w:t>
            </w:r>
          </w:p>
          <w:p w14:paraId="75105212" w14:textId="77777777" w:rsidR="007333D6" w:rsidRPr="00CE67B4" w:rsidRDefault="007333D6" w:rsidP="007333D6">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1. За счет средств бюджета муниципального образования «Катангский район»:</w:t>
            </w:r>
          </w:p>
          <w:p w14:paraId="0E297E65" w14:textId="2021413C" w:rsidR="007333D6" w:rsidRPr="00CE67B4" w:rsidRDefault="007333D6" w:rsidP="007333D6">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Всего – </w:t>
            </w:r>
            <w:r w:rsidR="0009053D" w:rsidRPr="00CE67B4">
              <w:rPr>
                <w:rFonts w:ascii="Times New Roman" w:eastAsia="Times New Roman" w:hAnsi="Times New Roman"/>
                <w:sz w:val="28"/>
                <w:szCs w:val="28"/>
                <w:lang w:eastAsia="ru-RU"/>
              </w:rPr>
              <w:t>1 049 457, 65</w:t>
            </w:r>
            <w:r w:rsidRPr="00CE67B4">
              <w:rPr>
                <w:rFonts w:ascii="Times New Roman" w:eastAsia="Times New Roman" w:hAnsi="Times New Roman"/>
                <w:bCs/>
                <w:sz w:val="28"/>
                <w:szCs w:val="28"/>
                <w:lang w:eastAsia="ru-RU"/>
              </w:rPr>
              <w:t xml:space="preserve"> </w:t>
            </w:r>
            <w:r w:rsidRPr="00CE67B4">
              <w:rPr>
                <w:rFonts w:ascii="Times New Roman" w:eastAsia="Times New Roman" w:hAnsi="Times New Roman"/>
                <w:sz w:val="28"/>
                <w:szCs w:val="28"/>
                <w:lang w:eastAsia="ru-RU"/>
              </w:rPr>
              <w:t>тыс. руб. в том числе:</w:t>
            </w:r>
            <w:r w:rsidR="00C10A43" w:rsidRPr="00CE67B4">
              <w:rPr>
                <w:rFonts w:ascii="Times New Roman" w:eastAsia="Times New Roman" w:hAnsi="Times New Roman"/>
                <w:sz w:val="28"/>
                <w:szCs w:val="28"/>
                <w:lang w:eastAsia="ru-RU"/>
              </w:rPr>
              <w:t xml:space="preserve"> </w:t>
            </w:r>
          </w:p>
          <w:p w14:paraId="793FD6BB" w14:textId="75CB6E6E" w:rsidR="001D6DA8" w:rsidRPr="00CE67B4" w:rsidRDefault="001D6DA8" w:rsidP="001D6DA8">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w:t>
            </w:r>
            <w:r w:rsidR="0009053D" w:rsidRPr="00CE67B4">
              <w:rPr>
                <w:rFonts w:ascii="Times New Roman" w:eastAsia="Times New Roman" w:hAnsi="Times New Roman"/>
                <w:sz w:val="28"/>
                <w:szCs w:val="28"/>
                <w:lang w:eastAsia="ru-RU"/>
              </w:rPr>
              <w:t xml:space="preserve">187904,18 </w:t>
            </w:r>
            <w:r w:rsidRPr="00CE67B4">
              <w:rPr>
                <w:rFonts w:ascii="Times New Roman" w:eastAsia="Times New Roman" w:hAnsi="Times New Roman"/>
                <w:sz w:val="28"/>
                <w:szCs w:val="28"/>
                <w:lang w:eastAsia="ru-RU"/>
              </w:rPr>
              <w:t xml:space="preserve">тыс. руб. </w:t>
            </w:r>
          </w:p>
          <w:p w14:paraId="211DC902" w14:textId="4C7EB096" w:rsidR="001D6DA8" w:rsidRPr="00CE67B4" w:rsidRDefault="001D6DA8" w:rsidP="001D6DA8">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09053D" w:rsidRPr="00CE67B4">
              <w:rPr>
                <w:rFonts w:ascii="Times New Roman" w:eastAsia="Times New Roman" w:hAnsi="Times New Roman"/>
                <w:sz w:val="28"/>
                <w:szCs w:val="28"/>
                <w:lang w:eastAsia="ru-RU"/>
              </w:rPr>
              <w:t>158860,36</w:t>
            </w:r>
            <w:r w:rsidRPr="00CE67B4">
              <w:rPr>
                <w:rFonts w:ascii="Times New Roman" w:eastAsia="Times New Roman" w:hAnsi="Times New Roman"/>
                <w:sz w:val="28"/>
                <w:szCs w:val="28"/>
                <w:lang w:eastAsia="ru-RU"/>
              </w:rPr>
              <w:t xml:space="preserve"> тыс. руб.</w:t>
            </w:r>
          </w:p>
          <w:p w14:paraId="0EB51BFC" w14:textId="658822F2" w:rsidR="001D6DA8" w:rsidRPr="00CE67B4" w:rsidRDefault="001D6DA8" w:rsidP="001D6DA8">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09053D" w:rsidRPr="00CE67B4">
              <w:rPr>
                <w:rFonts w:ascii="Times New Roman" w:eastAsia="Times New Roman" w:hAnsi="Times New Roman"/>
                <w:sz w:val="28"/>
                <w:szCs w:val="28"/>
                <w:lang w:eastAsia="ru-RU"/>
              </w:rPr>
              <w:t>159490,66</w:t>
            </w:r>
            <w:r w:rsidRPr="00CE67B4">
              <w:rPr>
                <w:rFonts w:ascii="Times New Roman" w:eastAsia="Times New Roman" w:hAnsi="Times New Roman"/>
                <w:sz w:val="28"/>
                <w:szCs w:val="28"/>
                <w:lang w:eastAsia="ru-RU"/>
              </w:rPr>
              <w:t xml:space="preserve"> тыс. руб. </w:t>
            </w:r>
          </w:p>
          <w:p w14:paraId="54FF463F" w14:textId="59FC9D42" w:rsidR="001D6DA8" w:rsidRPr="00CE67B4" w:rsidRDefault="001D6DA8" w:rsidP="001D6DA8">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2951AE" w:rsidRPr="00CE67B4">
              <w:rPr>
                <w:rFonts w:ascii="Times New Roman" w:eastAsia="Times New Roman" w:hAnsi="Times New Roman"/>
                <w:sz w:val="28"/>
                <w:szCs w:val="28"/>
                <w:lang w:eastAsia="ru-RU"/>
              </w:rPr>
              <w:t>1773</w:t>
            </w:r>
            <w:r w:rsidR="00626F03" w:rsidRPr="00CE67B4">
              <w:rPr>
                <w:rFonts w:ascii="Times New Roman" w:eastAsia="Times New Roman" w:hAnsi="Times New Roman"/>
                <w:sz w:val="28"/>
                <w:szCs w:val="28"/>
                <w:lang w:eastAsia="ru-RU"/>
              </w:rPr>
              <w:t>30,78</w:t>
            </w:r>
            <w:r w:rsidRPr="00CE67B4">
              <w:rPr>
                <w:rFonts w:ascii="Times New Roman" w:eastAsia="Times New Roman" w:hAnsi="Times New Roman"/>
                <w:sz w:val="28"/>
                <w:szCs w:val="28"/>
                <w:lang w:eastAsia="ru-RU"/>
              </w:rPr>
              <w:t xml:space="preserve"> тыс. руб. </w:t>
            </w:r>
          </w:p>
          <w:p w14:paraId="6036C576" w14:textId="2346D334" w:rsidR="001D6DA8" w:rsidRPr="00CE67B4" w:rsidRDefault="001D6DA8" w:rsidP="001D6DA8">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2951AE" w:rsidRPr="00CE67B4">
              <w:rPr>
                <w:rFonts w:ascii="Times New Roman" w:eastAsia="Times New Roman" w:hAnsi="Times New Roman"/>
                <w:sz w:val="28"/>
                <w:szCs w:val="28"/>
                <w:lang w:eastAsia="ru-RU"/>
              </w:rPr>
              <w:t>182024,90</w:t>
            </w:r>
            <w:r w:rsidRPr="00CE67B4">
              <w:rPr>
                <w:rFonts w:ascii="Times New Roman" w:eastAsia="Times New Roman" w:hAnsi="Times New Roman"/>
                <w:sz w:val="28"/>
                <w:szCs w:val="28"/>
                <w:lang w:eastAsia="ru-RU"/>
              </w:rPr>
              <w:t xml:space="preserve"> тыс. руб. </w:t>
            </w:r>
          </w:p>
          <w:p w14:paraId="7C62F96D" w14:textId="60C9F090" w:rsidR="001D6DA8" w:rsidRPr="00CE67B4" w:rsidRDefault="001D6DA8" w:rsidP="001D6DA8">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w:t>
            </w:r>
            <w:r w:rsidR="002951AE" w:rsidRPr="00CE67B4">
              <w:rPr>
                <w:rFonts w:ascii="Times New Roman" w:eastAsia="Times New Roman" w:hAnsi="Times New Roman"/>
                <w:sz w:val="28"/>
                <w:szCs w:val="28"/>
                <w:lang w:eastAsia="ru-RU"/>
              </w:rPr>
              <w:t>183846,7</w:t>
            </w:r>
            <w:r w:rsidR="0009053D" w:rsidRPr="00CE67B4">
              <w:rPr>
                <w:rFonts w:ascii="Times New Roman" w:eastAsia="Times New Roman" w:hAnsi="Times New Roman"/>
                <w:sz w:val="28"/>
                <w:szCs w:val="28"/>
                <w:lang w:eastAsia="ru-RU"/>
              </w:rPr>
              <w:t>7</w:t>
            </w:r>
            <w:r w:rsidRPr="00CE67B4">
              <w:rPr>
                <w:rFonts w:ascii="Times New Roman" w:eastAsia="Times New Roman" w:hAnsi="Times New Roman"/>
                <w:sz w:val="28"/>
                <w:szCs w:val="28"/>
                <w:lang w:eastAsia="ru-RU"/>
              </w:rPr>
              <w:t xml:space="preserve"> тыс. руб</w:t>
            </w:r>
            <w:r w:rsidR="00B43985" w:rsidRPr="00CE67B4">
              <w:rPr>
                <w:rFonts w:ascii="Times New Roman" w:eastAsia="Times New Roman" w:hAnsi="Times New Roman"/>
                <w:sz w:val="28"/>
                <w:szCs w:val="28"/>
                <w:lang w:eastAsia="ru-RU"/>
              </w:rPr>
              <w:t>.</w:t>
            </w:r>
          </w:p>
          <w:p w14:paraId="68D07B3C" w14:textId="218B69B5" w:rsidR="007333D6" w:rsidRPr="00CE67B4" w:rsidRDefault="007333D6" w:rsidP="001D6DA8">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2. За счет средств бюджета Иркутской области:</w:t>
            </w:r>
          </w:p>
          <w:p w14:paraId="211494CD" w14:textId="230FA53F" w:rsidR="007333D6" w:rsidRPr="00CE67B4" w:rsidRDefault="007333D6" w:rsidP="007333D6">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Всего – </w:t>
            </w:r>
            <w:r w:rsidR="0009053D" w:rsidRPr="00CE67B4">
              <w:rPr>
                <w:rFonts w:ascii="Times New Roman" w:hAnsi="Times New Roman"/>
                <w:sz w:val="28"/>
                <w:szCs w:val="28"/>
                <w:lang w:eastAsia="ru-RU"/>
              </w:rPr>
              <w:t>33 332, 10</w:t>
            </w:r>
            <w:r w:rsidRPr="00CE67B4">
              <w:rPr>
                <w:rFonts w:ascii="Times New Roman" w:eastAsia="Times New Roman" w:hAnsi="Times New Roman"/>
                <w:bCs/>
                <w:sz w:val="28"/>
                <w:szCs w:val="28"/>
                <w:lang w:eastAsia="ru-RU"/>
              </w:rPr>
              <w:t xml:space="preserve"> </w:t>
            </w:r>
            <w:r w:rsidRPr="00CE67B4">
              <w:rPr>
                <w:rFonts w:ascii="Times New Roman" w:eastAsia="Times New Roman" w:hAnsi="Times New Roman"/>
                <w:sz w:val="28"/>
                <w:szCs w:val="28"/>
                <w:lang w:eastAsia="ru-RU"/>
              </w:rPr>
              <w:t>тыс. руб. в том числе:</w:t>
            </w:r>
          </w:p>
          <w:p w14:paraId="0BA99E5E" w14:textId="4CF0CDC4"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w:t>
            </w:r>
            <w:r w:rsidR="0009053D" w:rsidRPr="00CE67B4">
              <w:rPr>
                <w:rFonts w:ascii="Times New Roman" w:eastAsia="Times New Roman" w:hAnsi="Times New Roman"/>
                <w:sz w:val="28"/>
                <w:szCs w:val="28"/>
                <w:lang w:eastAsia="ru-RU"/>
              </w:rPr>
              <w:t>5042,70</w:t>
            </w:r>
            <w:r w:rsidRPr="00CE67B4">
              <w:rPr>
                <w:rFonts w:ascii="Times New Roman" w:eastAsia="Times New Roman" w:hAnsi="Times New Roman"/>
                <w:sz w:val="28"/>
                <w:szCs w:val="28"/>
                <w:lang w:eastAsia="ru-RU"/>
              </w:rPr>
              <w:t xml:space="preserve"> тыс. руб. </w:t>
            </w:r>
          </w:p>
          <w:p w14:paraId="052D2BBB" w14:textId="2234132F"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2951AE" w:rsidRPr="00CE67B4">
              <w:rPr>
                <w:rFonts w:ascii="Times New Roman" w:eastAsia="Times New Roman" w:hAnsi="Times New Roman"/>
                <w:sz w:val="28"/>
                <w:szCs w:val="28"/>
                <w:lang w:eastAsia="ru-RU"/>
              </w:rPr>
              <w:t>50</w:t>
            </w:r>
            <w:r w:rsidR="00626F03" w:rsidRPr="00CE67B4">
              <w:rPr>
                <w:rFonts w:ascii="Times New Roman" w:eastAsia="Times New Roman" w:hAnsi="Times New Roman"/>
                <w:sz w:val="28"/>
                <w:szCs w:val="28"/>
                <w:lang w:eastAsia="ru-RU"/>
              </w:rPr>
              <w:t>4</w:t>
            </w:r>
            <w:r w:rsidR="0009053D" w:rsidRPr="00CE67B4">
              <w:rPr>
                <w:rFonts w:ascii="Times New Roman" w:eastAsia="Times New Roman" w:hAnsi="Times New Roman"/>
                <w:sz w:val="28"/>
                <w:szCs w:val="28"/>
                <w:lang w:eastAsia="ru-RU"/>
              </w:rPr>
              <w:t>2,80</w:t>
            </w:r>
            <w:r w:rsidR="001D6DA8"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тыс. руб.</w:t>
            </w:r>
          </w:p>
          <w:p w14:paraId="30F36586" w14:textId="5B2D9CFB"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2951AE" w:rsidRPr="00CE67B4">
              <w:rPr>
                <w:rFonts w:ascii="Times New Roman" w:eastAsia="Times New Roman" w:hAnsi="Times New Roman"/>
                <w:sz w:val="28"/>
                <w:szCs w:val="28"/>
                <w:lang w:eastAsia="ru-RU"/>
              </w:rPr>
              <w:t>504</w:t>
            </w:r>
            <w:r w:rsidR="0009053D" w:rsidRPr="00CE67B4">
              <w:rPr>
                <w:rFonts w:ascii="Times New Roman" w:eastAsia="Times New Roman" w:hAnsi="Times New Roman"/>
                <w:sz w:val="28"/>
                <w:szCs w:val="28"/>
                <w:lang w:eastAsia="ru-RU"/>
              </w:rPr>
              <w:t>2,60</w:t>
            </w:r>
            <w:r w:rsidR="00131537"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048A8F30" w14:textId="284C76C6"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2951AE" w:rsidRPr="00CE67B4">
              <w:rPr>
                <w:rFonts w:ascii="Times New Roman" w:eastAsia="Times New Roman" w:hAnsi="Times New Roman"/>
                <w:sz w:val="28"/>
                <w:szCs w:val="28"/>
                <w:lang w:eastAsia="ru-RU"/>
              </w:rPr>
              <w:t>6068,00</w:t>
            </w:r>
            <w:r w:rsidR="00131537"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52A3DF2E" w14:textId="1380C536" w:rsidR="00A908C4" w:rsidRPr="00CE67B4" w:rsidRDefault="00A908C4" w:rsidP="00A908C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2951AE" w:rsidRPr="00CE67B4">
              <w:rPr>
                <w:rFonts w:ascii="Times New Roman" w:eastAsia="Times New Roman" w:hAnsi="Times New Roman"/>
                <w:sz w:val="28"/>
                <w:szCs w:val="28"/>
                <w:lang w:eastAsia="ru-RU"/>
              </w:rPr>
              <w:t>6068,00</w:t>
            </w:r>
            <w:r w:rsidR="00131537"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3950D96B" w14:textId="666660EB" w:rsidR="006C5BF6" w:rsidRPr="00CE67B4" w:rsidRDefault="00A908C4" w:rsidP="00A908C4">
            <w:pPr>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w:t>
            </w:r>
            <w:r w:rsidR="002951AE" w:rsidRPr="00CE67B4">
              <w:rPr>
                <w:rFonts w:ascii="Times New Roman" w:eastAsia="Times New Roman" w:hAnsi="Times New Roman"/>
                <w:sz w:val="28"/>
                <w:szCs w:val="28"/>
                <w:lang w:eastAsia="ru-RU"/>
              </w:rPr>
              <w:t>6068,00</w:t>
            </w:r>
            <w:r w:rsidR="00131537"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тыс. руб.</w:t>
            </w:r>
          </w:p>
          <w:p w14:paraId="2A17F5E0" w14:textId="77777777" w:rsidR="00131537" w:rsidRPr="00CE67B4" w:rsidRDefault="001D6DA8" w:rsidP="001D6DA8">
            <w:pPr>
              <w:rPr>
                <w:rFonts w:ascii="Times New Roman" w:hAnsi="Times New Roman"/>
                <w:sz w:val="28"/>
                <w:szCs w:val="28"/>
                <w:lang w:eastAsia="ru-RU"/>
              </w:rPr>
            </w:pPr>
            <w:r w:rsidRPr="00CE67B4">
              <w:rPr>
                <w:rFonts w:ascii="Times New Roman" w:hAnsi="Times New Roman"/>
                <w:sz w:val="28"/>
                <w:szCs w:val="28"/>
                <w:lang w:eastAsia="ru-RU"/>
              </w:rPr>
              <w:t>3. За счет средств субвенции из бюджетов поселений</w:t>
            </w:r>
          </w:p>
          <w:p w14:paraId="1A704BA4" w14:textId="5B6926F4" w:rsidR="001D6DA8" w:rsidRPr="00CE67B4" w:rsidRDefault="00131537" w:rsidP="001D6DA8">
            <w:pPr>
              <w:rPr>
                <w:rFonts w:ascii="Times New Roman" w:hAnsi="Times New Roman"/>
                <w:sz w:val="28"/>
                <w:szCs w:val="28"/>
                <w:lang w:eastAsia="ru-RU"/>
              </w:rPr>
            </w:pPr>
            <w:r w:rsidRPr="00CE67B4">
              <w:rPr>
                <w:rFonts w:ascii="Times New Roman" w:hAnsi="Times New Roman"/>
                <w:sz w:val="28"/>
                <w:szCs w:val="28"/>
                <w:lang w:eastAsia="ru-RU"/>
              </w:rPr>
              <w:t>(только для муниципальных районов)</w:t>
            </w:r>
            <w:r w:rsidR="001D6DA8" w:rsidRPr="00CE67B4">
              <w:rPr>
                <w:rFonts w:ascii="Times New Roman" w:hAnsi="Times New Roman"/>
                <w:sz w:val="28"/>
                <w:szCs w:val="28"/>
                <w:lang w:eastAsia="ru-RU"/>
              </w:rPr>
              <w:t>:</w:t>
            </w:r>
          </w:p>
          <w:p w14:paraId="61128B99" w14:textId="7F4C56D9" w:rsidR="001D6DA8" w:rsidRPr="00CE67B4" w:rsidRDefault="001D6DA8" w:rsidP="001D6DA8">
            <w:pPr>
              <w:rPr>
                <w:rFonts w:ascii="Times New Roman" w:hAnsi="Times New Roman"/>
                <w:sz w:val="28"/>
                <w:szCs w:val="28"/>
                <w:lang w:eastAsia="ru-RU"/>
              </w:rPr>
            </w:pPr>
            <w:r w:rsidRPr="00CE67B4">
              <w:rPr>
                <w:rFonts w:ascii="Times New Roman" w:hAnsi="Times New Roman"/>
                <w:sz w:val="28"/>
                <w:szCs w:val="28"/>
                <w:lang w:eastAsia="ru-RU"/>
              </w:rPr>
              <w:t>Всего – 3 884,3</w:t>
            </w:r>
            <w:r w:rsidR="00522E4E" w:rsidRPr="00CE67B4">
              <w:rPr>
                <w:rFonts w:ascii="Times New Roman" w:hAnsi="Times New Roman"/>
                <w:sz w:val="28"/>
                <w:szCs w:val="28"/>
                <w:lang w:eastAsia="ru-RU"/>
              </w:rPr>
              <w:t>7</w:t>
            </w:r>
            <w:r w:rsidRPr="00CE67B4">
              <w:rPr>
                <w:rFonts w:ascii="Times New Roman" w:hAnsi="Times New Roman"/>
                <w:sz w:val="28"/>
                <w:szCs w:val="28"/>
                <w:lang w:eastAsia="ru-RU"/>
              </w:rPr>
              <w:t xml:space="preserve"> тыс. руб. в том числе:</w:t>
            </w:r>
          </w:p>
          <w:p w14:paraId="1F824F31" w14:textId="77777777" w:rsidR="001D6DA8" w:rsidRPr="00CE67B4" w:rsidRDefault="001D6DA8" w:rsidP="001D6DA8">
            <w:pPr>
              <w:rPr>
                <w:rFonts w:ascii="Times New Roman" w:hAnsi="Times New Roman"/>
                <w:sz w:val="28"/>
                <w:szCs w:val="28"/>
                <w:lang w:eastAsia="ru-RU"/>
              </w:rPr>
            </w:pPr>
            <w:r w:rsidRPr="00CE67B4">
              <w:rPr>
                <w:rFonts w:ascii="Times New Roman" w:hAnsi="Times New Roman"/>
                <w:sz w:val="28"/>
                <w:szCs w:val="28"/>
                <w:lang w:eastAsia="ru-RU"/>
              </w:rPr>
              <w:t xml:space="preserve">2023 год – 647,40 тыс. руб. </w:t>
            </w:r>
          </w:p>
          <w:p w14:paraId="6524BFC6" w14:textId="257B6D40" w:rsidR="001D6DA8" w:rsidRPr="00CE67B4" w:rsidRDefault="001D6DA8" w:rsidP="001D6DA8">
            <w:pPr>
              <w:rPr>
                <w:rFonts w:ascii="Times New Roman" w:hAnsi="Times New Roman"/>
                <w:sz w:val="28"/>
                <w:szCs w:val="28"/>
                <w:lang w:eastAsia="ru-RU"/>
              </w:rPr>
            </w:pPr>
            <w:r w:rsidRPr="00CE67B4">
              <w:rPr>
                <w:rFonts w:ascii="Times New Roman" w:hAnsi="Times New Roman"/>
                <w:sz w:val="28"/>
                <w:szCs w:val="28"/>
                <w:lang w:eastAsia="ru-RU"/>
              </w:rPr>
              <w:t>2024 год – 647,</w:t>
            </w:r>
            <w:r w:rsidR="00BB72BD" w:rsidRPr="00CE67B4">
              <w:rPr>
                <w:rFonts w:ascii="Times New Roman" w:hAnsi="Times New Roman"/>
                <w:sz w:val="28"/>
                <w:szCs w:val="28"/>
                <w:lang w:eastAsia="ru-RU"/>
              </w:rPr>
              <w:t>39</w:t>
            </w:r>
            <w:r w:rsidRPr="00CE67B4">
              <w:rPr>
                <w:rFonts w:ascii="Times New Roman" w:hAnsi="Times New Roman"/>
                <w:sz w:val="28"/>
                <w:szCs w:val="28"/>
                <w:lang w:eastAsia="ru-RU"/>
              </w:rPr>
              <w:t xml:space="preserve"> тыс. руб.</w:t>
            </w:r>
          </w:p>
          <w:p w14:paraId="4DDDF8E1" w14:textId="77777777" w:rsidR="001D6DA8" w:rsidRPr="00CE67B4" w:rsidRDefault="001D6DA8" w:rsidP="001D6DA8">
            <w:pPr>
              <w:rPr>
                <w:rFonts w:ascii="Times New Roman" w:hAnsi="Times New Roman"/>
                <w:sz w:val="28"/>
                <w:szCs w:val="28"/>
                <w:lang w:eastAsia="ru-RU"/>
              </w:rPr>
            </w:pPr>
            <w:r w:rsidRPr="00CE67B4">
              <w:rPr>
                <w:rFonts w:ascii="Times New Roman" w:hAnsi="Times New Roman"/>
                <w:sz w:val="28"/>
                <w:szCs w:val="28"/>
                <w:lang w:eastAsia="ru-RU"/>
              </w:rPr>
              <w:t xml:space="preserve">2025 год – 647,40 тыс. руб. </w:t>
            </w:r>
          </w:p>
          <w:p w14:paraId="57A1A36F" w14:textId="77777777" w:rsidR="001D6DA8" w:rsidRPr="00CE67B4" w:rsidRDefault="001D6DA8" w:rsidP="001D6DA8">
            <w:pPr>
              <w:rPr>
                <w:rFonts w:ascii="Times New Roman" w:hAnsi="Times New Roman"/>
                <w:sz w:val="28"/>
                <w:szCs w:val="28"/>
                <w:lang w:eastAsia="ru-RU"/>
              </w:rPr>
            </w:pPr>
            <w:r w:rsidRPr="00CE67B4">
              <w:rPr>
                <w:rFonts w:ascii="Times New Roman" w:hAnsi="Times New Roman"/>
                <w:sz w:val="28"/>
                <w:szCs w:val="28"/>
                <w:lang w:eastAsia="ru-RU"/>
              </w:rPr>
              <w:t xml:space="preserve">2026 год – 647,40 тыс. руб. </w:t>
            </w:r>
          </w:p>
          <w:p w14:paraId="6F07AF0A" w14:textId="6BC3142F" w:rsidR="001D6DA8" w:rsidRPr="00CE67B4" w:rsidRDefault="001D6DA8" w:rsidP="001D6DA8">
            <w:pPr>
              <w:rPr>
                <w:rFonts w:ascii="Times New Roman" w:hAnsi="Times New Roman"/>
                <w:sz w:val="28"/>
                <w:szCs w:val="28"/>
                <w:lang w:eastAsia="ru-RU"/>
              </w:rPr>
            </w:pPr>
            <w:r w:rsidRPr="00CE67B4">
              <w:rPr>
                <w:rFonts w:ascii="Times New Roman" w:hAnsi="Times New Roman"/>
                <w:sz w:val="28"/>
                <w:szCs w:val="28"/>
                <w:lang w:eastAsia="ru-RU"/>
              </w:rPr>
              <w:t>2027 год – 647,</w:t>
            </w:r>
            <w:r w:rsidR="00BB72BD" w:rsidRPr="00CE67B4">
              <w:rPr>
                <w:rFonts w:ascii="Times New Roman" w:hAnsi="Times New Roman"/>
                <w:sz w:val="28"/>
                <w:szCs w:val="28"/>
                <w:lang w:eastAsia="ru-RU"/>
              </w:rPr>
              <w:t>39</w:t>
            </w:r>
            <w:r w:rsidRPr="00CE67B4">
              <w:rPr>
                <w:rFonts w:ascii="Times New Roman" w:hAnsi="Times New Roman"/>
                <w:sz w:val="28"/>
                <w:szCs w:val="28"/>
                <w:lang w:eastAsia="ru-RU"/>
              </w:rPr>
              <w:t xml:space="preserve"> тыс. руб. </w:t>
            </w:r>
          </w:p>
          <w:p w14:paraId="4CABF3A7" w14:textId="01135AB4" w:rsidR="001D6DA8" w:rsidRPr="00CE67B4" w:rsidRDefault="001D6DA8" w:rsidP="001D6DA8">
            <w:pPr>
              <w:rPr>
                <w:rFonts w:ascii="Times New Roman" w:hAnsi="Times New Roman"/>
                <w:sz w:val="28"/>
                <w:szCs w:val="28"/>
                <w:lang w:eastAsia="ru-RU"/>
              </w:rPr>
            </w:pPr>
            <w:r w:rsidRPr="00CE67B4">
              <w:rPr>
                <w:rFonts w:ascii="Times New Roman" w:hAnsi="Times New Roman"/>
                <w:sz w:val="28"/>
                <w:szCs w:val="28"/>
                <w:lang w:eastAsia="ru-RU"/>
              </w:rPr>
              <w:t>2028 год – 647,</w:t>
            </w:r>
            <w:r w:rsidR="00BB72BD" w:rsidRPr="00CE67B4">
              <w:rPr>
                <w:rFonts w:ascii="Times New Roman" w:hAnsi="Times New Roman"/>
                <w:sz w:val="28"/>
                <w:szCs w:val="28"/>
                <w:lang w:eastAsia="ru-RU"/>
              </w:rPr>
              <w:t>39</w:t>
            </w:r>
            <w:r w:rsidRPr="00CE67B4">
              <w:rPr>
                <w:rFonts w:ascii="Times New Roman" w:hAnsi="Times New Roman"/>
                <w:sz w:val="28"/>
                <w:szCs w:val="28"/>
                <w:lang w:eastAsia="ru-RU"/>
              </w:rPr>
              <w:t xml:space="preserve"> тыс. руб.</w:t>
            </w:r>
          </w:p>
        </w:tc>
      </w:tr>
      <w:tr w:rsidR="006C5BF6" w:rsidRPr="00CE67B4" w14:paraId="5C8848B0" w14:textId="77777777" w:rsidTr="005F38F5">
        <w:tc>
          <w:tcPr>
            <w:tcW w:w="3085" w:type="dxa"/>
          </w:tcPr>
          <w:p w14:paraId="0A51CEFB" w14:textId="77777777" w:rsidR="006C5BF6" w:rsidRPr="00CE67B4" w:rsidRDefault="006C5BF6" w:rsidP="007333D6">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Ожидаемые конечные результаты, оценка планируемой эффективности </w:t>
            </w:r>
          </w:p>
        </w:tc>
        <w:tc>
          <w:tcPr>
            <w:tcW w:w="6677" w:type="dxa"/>
          </w:tcPr>
          <w:p w14:paraId="48647CAF" w14:textId="15AEAF46" w:rsidR="00B679C6" w:rsidRPr="00CE67B4" w:rsidRDefault="004226DE" w:rsidP="00B679C6">
            <w:pPr>
              <w:jc w:val="both"/>
              <w:rPr>
                <w:rFonts w:ascii="Times New Roman" w:hAnsi="Times New Roman"/>
                <w:sz w:val="28"/>
                <w:szCs w:val="28"/>
              </w:rPr>
            </w:pPr>
            <w:r w:rsidRPr="00CE67B4">
              <w:rPr>
                <w:rFonts w:ascii="Times New Roman" w:hAnsi="Times New Roman"/>
                <w:sz w:val="28"/>
                <w:szCs w:val="28"/>
              </w:rPr>
              <w:t>1.</w:t>
            </w:r>
            <w:r w:rsidR="00B679C6" w:rsidRPr="00CE67B4">
              <w:rPr>
                <w:rFonts w:ascii="Times New Roman" w:hAnsi="Times New Roman"/>
                <w:sz w:val="28"/>
                <w:szCs w:val="28"/>
              </w:rPr>
              <w:t xml:space="preserve"> Прохождение подготовки муниципальных служащих, повышение квалификации и стажировку ежегодно по 3 человека;</w:t>
            </w:r>
          </w:p>
          <w:p w14:paraId="52101B11" w14:textId="77777777" w:rsidR="00B679C6" w:rsidRPr="00CE67B4" w:rsidRDefault="00B679C6" w:rsidP="00B679C6">
            <w:pPr>
              <w:jc w:val="both"/>
              <w:rPr>
                <w:rFonts w:ascii="Times New Roman" w:hAnsi="Times New Roman"/>
                <w:sz w:val="28"/>
                <w:szCs w:val="28"/>
              </w:rPr>
            </w:pPr>
            <w:r w:rsidRPr="00CE67B4">
              <w:rPr>
                <w:rFonts w:ascii="Times New Roman" w:hAnsi="Times New Roman"/>
                <w:sz w:val="28"/>
                <w:szCs w:val="28"/>
              </w:rPr>
              <w:t>2. Поступивших впервые на работу ежегодно до 3 человек;</w:t>
            </w:r>
          </w:p>
          <w:p w14:paraId="4EEB3EAE" w14:textId="77777777" w:rsidR="00B679C6" w:rsidRPr="00CE67B4" w:rsidRDefault="00B679C6" w:rsidP="00B679C6">
            <w:pPr>
              <w:jc w:val="both"/>
              <w:rPr>
                <w:rFonts w:ascii="Times New Roman" w:hAnsi="Times New Roman"/>
                <w:sz w:val="28"/>
                <w:szCs w:val="28"/>
              </w:rPr>
            </w:pPr>
            <w:r w:rsidRPr="00CE67B4">
              <w:rPr>
                <w:rFonts w:ascii="Times New Roman" w:hAnsi="Times New Roman"/>
                <w:sz w:val="28"/>
                <w:szCs w:val="28"/>
              </w:rPr>
              <w:lastRenderedPageBreak/>
              <w:t>3. Студенты, получающих меры материальной поддержки ежегодно до 3 человек;</w:t>
            </w:r>
          </w:p>
          <w:p w14:paraId="31D07B71" w14:textId="77777777" w:rsidR="00B679C6" w:rsidRPr="00CE67B4" w:rsidRDefault="00B679C6" w:rsidP="00B679C6">
            <w:pPr>
              <w:jc w:val="both"/>
              <w:rPr>
                <w:rFonts w:ascii="Times New Roman" w:hAnsi="Times New Roman"/>
                <w:sz w:val="28"/>
                <w:szCs w:val="28"/>
              </w:rPr>
            </w:pPr>
            <w:r w:rsidRPr="00CE67B4">
              <w:rPr>
                <w:rFonts w:ascii="Times New Roman" w:hAnsi="Times New Roman"/>
                <w:sz w:val="28"/>
                <w:szCs w:val="28"/>
              </w:rPr>
              <w:t>4. Проведение мероприятий по противодействию коррупции с 0 до 3 в год;</w:t>
            </w:r>
          </w:p>
          <w:p w14:paraId="261C7CE9" w14:textId="77777777" w:rsidR="00B679C6" w:rsidRPr="00CE67B4" w:rsidRDefault="00B679C6" w:rsidP="00B679C6">
            <w:pPr>
              <w:jc w:val="both"/>
              <w:rPr>
                <w:rFonts w:ascii="Times New Roman" w:eastAsia="A" w:hAnsi="Times New Roman"/>
                <w:sz w:val="28"/>
                <w:szCs w:val="28"/>
              </w:rPr>
            </w:pPr>
            <w:r w:rsidRPr="00CE67B4">
              <w:rPr>
                <w:rFonts w:ascii="Times New Roman" w:eastAsia="A" w:hAnsi="Times New Roman"/>
                <w:sz w:val="28"/>
                <w:szCs w:val="28"/>
              </w:rPr>
              <w:t>5. Исполнение расходов администрации</w:t>
            </w:r>
            <w:r w:rsidRPr="00CE67B4">
              <w:rPr>
                <w:rFonts w:ascii="Times New Roman" w:hAnsi="Times New Roman"/>
                <w:sz w:val="28"/>
                <w:szCs w:val="28"/>
                <w:lang w:eastAsia="ru-RU"/>
              </w:rPr>
              <w:t xml:space="preserve"> муниципального образования </w:t>
            </w:r>
            <w:r w:rsidRPr="00CE67B4">
              <w:rPr>
                <w:rFonts w:ascii="Times New Roman" w:eastAsia="A" w:hAnsi="Times New Roman"/>
                <w:sz w:val="28"/>
                <w:szCs w:val="28"/>
              </w:rPr>
              <w:t>«Катангский район» за счет средств бюджета муниципального района (без учета межбюджетных трансфертов) до 100 %.</w:t>
            </w:r>
          </w:p>
          <w:p w14:paraId="2DF0CED6" w14:textId="77777777" w:rsidR="00B679C6" w:rsidRPr="00CE67B4" w:rsidRDefault="00B679C6" w:rsidP="00B679C6">
            <w:pPr>
              <w:shd w:val="clear" w:color="auto" w:fill="FFFFFF" w:themeFill="background1"/>
              <w:jc w:val="both"/>
              <w:rPr>
                <w:rFonts w:ascii="Times New Roman" w:hAnsi="Times New Roman"/>
                <w:sz w:val="28"/>
                <w:szCs w:val="28"/>
              </w:rPr>
            </w:pPr>
            <w:r w:rsidRPr="00CE67B4">
              <w:rPr>
                <w:rFonts w:ascii="Times New Roman" w:hAnsi="Times New Roman"/>
                <w:sz w:val="28"/>
                <w:szCs w:val="28"/>
              </w:rPr>
              <w:t xml:space="preserve">6. Количество проверок по исполнению бюджетного законодательства Российской Федерации и иных нормативных правовых актов. Снижение выявленных нарушений бюджетного законодательства Российской Федерации и иных нормативных правовых актов организациями и учреждениями, использующих в своей деятельности средства бюджета района; </w:t>
            </w:r>
          </w:p>
          <w:p w14:paraId="0A3BB991" w14:textId="5463AFCF" w:rsidR="00B679C6" w:rsidRPr="00CE67B4" w:rsidRDefault="00B679C6" w:rsidP="00B679C6">
            <w:pPr>
              <w:shd w:val="clear" w:color="auto" w:fill="FFFFFF" w:themeFill="background1"/>
              <w:jc w:val="both"/>
              <w:rPr>
                <w:rFonts w:ascii="Times New Roman" w:hAnsi="Times New Roman"/>
                <w:sz w:val="28"/>
                <w:szCs w:val="28"/>
              </w:rPr>
            </w:pPr>
            <w:r w:rsidRPr="00CE67B4">
              <w:rPr>
                <w:rFonts w:ascii="Times New Roman" w:hAnsi="Times New Roman"/>
                <w:sz w:val="28"/>
                <w:szCs w:val="28"/>
              </w:rPr>
              <w:t>7. Среднее количество обученных за время действия программы «сестринское дело» до 10 человек в год.</w:t>
            </w:r>
          </w:p>
          <w:p w14:paraId="0F5C73FD" w14:textId="68DA77F1" w:rsidR="00B679C6" w:rsidRPr="00CE67B4" w:rsidRDefault="00B679C6" w:rsidP="00B679C6">
            <w:pPr>
              <w:shd w:val="clear" w:color="auto" w:fill="FFFFFF" w:themeFill="background1"/>
              <w:jc w:val="both"/>
              <w:rPr>
                <w:rFonts w:ascii="Times New Roman" w:hAnsi="Times New Roman"/>
                <w:sz w:val="28"/>
                <w:szCs w:val="28"/>
              </w:rPr>
            </w:pPr>
            <w:r w:rsidRPr="00CE67B4">
              <w:rPr>
                <w:rFonts w:ascii="Times New Roman" w:hAnsi="Times New Roman"/>
                <w:sz w:val="28"/>
                <w:szCs w:val="28"/>
              </w:rPr>
              <w:t>Сокращение дефицита обеспеченности врачебными кадрами и средним медицинским персоналом;</w:t>
            </w:r>
          </w:p>
          <w:p w14:paraId="5E4A1EB1" w14:textId="6E82FFFD" w:rsidR="00E5758F" w:rsidRPr="00CE67B4" w:rsidRDefault="00B679C6" w:rsidP="00B679C6">
            <w:pPr>
              <w:shd w:val="clear" w:color="auto" w:fill="FFFFFF" w:themeFill="background1"/>
              <w:jc w:val="both"/>
              <w:rPr>
                <w:rFonts w:ascii="Times New Roman" w:hAnsi="Times New Roman"/>
                <w:sz w:val="28"/>
                <w:szCs w:val="28"/>
              </w:rPr>
            </w:pPr>
            <w:r w:rsidRPr="00CE67B4">
              <w:rPr>
                <w:rFonts w:ascii="Times New Roman" w:hAnsi="Times New Roman"/>
                <w:sz w:val="28"/>
                <w:szCs w:val="28"/>
              </w:rPr>
              <w:t>8. Закупка 68 тонн дизельного топлива в 2023 году.</w:t>
            </w:r>
          </w:p>
        </w:tc>
      </w:tr>
    </w:tbl>
    <w:p w14:paraId="7359605A" w14:textId="77777777" w:rsidR="00A219C3" w:rsidRPr="00CE67B4" w:rsidRDefault="00A219C3" w:rsidP="00A219C3">
      <w:pPr>
        <w:rPr>
          <w:rFonts w:ascii="Times New Roman" w:hAnsi="Times New Roman"/>
          <w:b/>
          <w:caps/>
          <w:sz w:val="28"/>
          <w:szCs w:val="28"/>
        </w:rPr>
      </w:pPr>
    </w:p>
    <w:p w14:paraId="0B716147" w14:textId="77777777" w:rsidR="00C20D9C" w:rsidRPr="00CE67B4" w:rsidRDefault="00C20D9C" w:rsidP="00A219C3">
      <w:pPr>
        <w:widowControl w:val="0"/>
        <w:jc w:val="center"/>
        <w:rPr>
          <w:rFonts w:ascii="Times New Roman" w:eastAsia="Times New Roman" w:hAnsi="Times New Roman"/>
          <w:b/>
          <w:sz w:val="28"/>
          <w:szCs w:val="28"/>
          <w:lang w:eastAsia="ru-RU"/>
        </w:rPr>
      </w:pPr>
    </w:p>
    <w:p w14:paraId="17AD8882" w14:textId="77777777" w:rsidR="00A219C3" w:rsidRPr="00CE67B4" w:rsidRDefault="00A219C3" w:rsidP="00A219C3">
      <w:pPr>
        <w:widowControl w:val="0"/>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1. Характеристика сферы деятельности</w:t>
      </w:r>
    </w:p>
    <w:p w14:paraId="775AA10A" w14:textId="77777777" w:rsidR="00A219C3" w:rsidRPr="00CE67B4" w:rsidRDefault="00A219C3" w:rsidP="007333D6">
      <w:pPr>
        <w:ind w:firstLine="851"/>
        <w:jc w:val="both"/>
        <w:rPr>
          <w:rStyle w:val="4"/>
          <w:rFonts w:ascii="Times New Roman" w:hAnsi="Times New Roman" w:cs="Times New Roman"/>
          <w:b w:val="0"/>
          <w:bCs w:val="0"/>
          <w:color w:val="000000"/>
          <w:sz w:val="28"/>
          <w:szCs w:val="28"/>
        </w:rPr>
      </w:pPr>
    </w:p>
    <w:p w14:paraId="6AE0F737" w14:textId="6052F25A" w:rsidR="006C5BF6" w:rsidRPr="00CE67B4" w:rsidRDefault="006C5BF6" w:rsidP="00A219C3">
      <w:pPr>
        <w:ind w:firstLine="709"/>
        <w:jc w:val="both"/>
        <w:rPr>
          <w:rFonts w:ascii="Times New Roman" w:hAnsi="Times New Roman"/>
          <w:color w:val="000000"/>
          <w:sz w:val="28"/>
          <w:szCs w:val="28"/>
        </w:rPr>
      </w:pPr>
      <w:r w:rsidRPr="00CE67B4">
        <w:rPr>
          <w:rStyle w:val="4"/>
          <w:rFonts w:ascii="Times New Roman" w:hAnsi="Times New Roman" w:cs="Times New Roman"/>
          <w:b w:val="0"/>
          <w:bCs w:val="0"/>
          <w:color w:val="000000"/>
          <w:sz w:val="28"/>
          <w:szCs w:val="28"/>
        </w:rPr>
        <w:t xml:space="preserve">Организация эффективного муниципального управления </w:t>
      </w:r>
      <w:r w:rsidR="00F4174A" w:rsidRPr="00CE67B4">
        <w:rPr>
          <w:rFonts w:ascii="Times New Roman" w:hAnsi="Times New Roman"/>
          <w:color w:val="000000"/>
          <w:sz w:val="28"/>
          <w:szCs w:val="28"/>
        </w:rPr>
        <w:t>–</w:t>
      </w:r>
      <w:r w:rsidRPr="00CE67B4">
        <w:rPr>
          <w:rFonts w:ascii="Times New Roman" w:hAnsi="Times New Roman"/>
          <w:color w:val="000000"/>
          <w:sz w:val="28"/>
          <w:szCs w:val="28"/>
        </w:rPr>
        <w:t xml:space="preserve"> одна</w:t>
      </w:r>
      <w:r w:rsidR="00A219C3" w:rsidRPr="00CE67B4">
        <w:rPr>
          <w:rFonts w:ascii="Times New Roman" w:hAnsi="Times New Roman"/>
          <w:color w:val="000000"/>
          <w:sz w:val="28"/>
          <w:szCs w:val="28"/>
        </w:rPr>
        <w:t xml:space="preserve"> </w:t>
      </w:r>
      <w:r w:rsidRPr="00CE67B4">
        <w:rPr>
          <w:rFonts w:ascii="Times New Roman" w:hAnsi="Times New Roman"/>
          <w:color w:val="000000"/>
          <w:sz w:val="28"/>
          <w:szCs w:val="28"/>
        </w:rPr>
        <w:t xml:space="preserve">из наиболее важных интегральных характеристик власти, показывающая </w:t>
      </w:r>
      <w:r w:rsidR="00722328" w:rsidRPr="00CE67B4">
        <w:rPr>
          <w:rFonts w:ascii="Times New Roman" w:hAnsi="Times New Roman"/>
          <w:color w:val="000000"/>
          <w:sz w:val="28"/>
          <w:szCs w:val="28"/>
        </w:rPr>
        <w:t>степень</w:t>
      </w:r>
      <w:r w:rsidRPr="00CE67B4">
        <w:rPr>
          <w:rFonts w:ascii="Times New Roman" w:hAnsi="Times New Roman"/>
          <w:color w:val="000000"/>
          <w:sz w:val="28"/>
          <w:szCs w:val="28"/>
        </w:rPr>
        <w:t xml:space="preserve"> выполнения ею своих задач и функций. </w:t>
      </w:r>
    </w:p>
    <w:p w14:paraId="5378D91D"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xml:space="preserve">Основной акцент деятельности администрации </w:t>
      </w:r>
      <w:r w:rsidR="00A219C3" w:rsidRPr="00CE67B4">
        <w:rPr>
          <w:rFonts w:ascii="Times New Roman" w:eastAsia="A" w:hAnsi="Times New Roman"/>
          <w:sz w:val="28"/>
          <w:szCs w:val="28"/>
        </w:rPr>
        <w:t xml:space="preserve">муниципального образования </w:t>
      </w:r>
      <w:r w:rsidRPr="00CE67B4">
        <w:rPr>
          <w:rFonts w:ascii="Times New Roman" w:hAnsi="Times New Roman"/>
          <w:sz w:val="28"/>
          <w:szCs w:val="28"/>
        </w:rPr>
        <w:t xml:space="preserve">«Катангский район» должен быть сделан на развитие системы управления по результатам деятельности органов местного самоуправления, повышение эффективности 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взаимодействия администрации </w:t>
      </w:r>
      <w:r w:rsidR="00A219C3" w:rsidRPr="00CE67B4">
        <w:rPr>
          <w:rFonts w:ascii="Times New Roman" w:eastAsia="A" w:hAnsi="Times New Roman"/>
          <w:sz w:val="28"/>
          <w:szCs w:val="28"/>
        </w:rPr>
        <w:t xml:space="preserve">муниципального образования </w:t>
      </w:r>
      <w:r w:rsidRPr="00CE67B4">
        <w:rPr>
          <w:rFonts w:ascii="Times New Roman" w:hAnsi="Times New Roman"/>
          <w:sz w:val="28"/>
          <w:szCs w:val="28"/>
        </w:rPr>
        <w:t xml:space="preserve">«Катангский район» с гражданским обществом, прозрачности и открытости деятельности администрации </w:t>
      </w:r>
      <w:r w:rsidR="00A219C3" w:rsidRPr="00CE67B4">
        <w:rPr>
          <w:rFonts w:ascii="Times New Roman" w:eastAsia="A" w:hAnsi="Times New Roman"/>
          <w:sz w:val="28"/>
          <w:szCs w:val="28"/>
        </w:rPr>
        <w:t xml:space="preserve">муниципального образования </w:t>
      </w:r>
      <w:r w:rsidRPr="00CE67B4">
        <w:rPr>
          <w:rFonts w:ascii="Times New Roman" w:hAnsi="Times New Roman"/>
          <w:sz w:val="28"/>
          <w:szCs w:val="28"/>
        </w:rPr>
        <w:t>«Катангский район».</w:t>
      </w:r>
    </w:p>
    <w:p w14:paraId="5E2E092C"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 Уровень знаний и 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предусмотрены бюджетные ассигнования на обучение в виде семинаров и профессионального дополнительного образования.</w:t>
      </w:r>
    </w:p>
    <w:p w14:paraId="2722BC72" w14:textId="77777777" w:rsidR="006C5BF6" w:rsidRPr="00CE67B4" w:rsidRDefault="006C5BF6" w:rsidP="00A219C3">
      <w:pPr>
        <w:ind w:firstLine="709"/>
        <w:jc w:val="both"/>
        <w:rPr>
          <w:rFonts w:ascii="Times New Roman" w:hAnsi="Times New Roman"/>
          <w:color w:val="000000"/>
          <w:sz w:val="28"/>
          <w:szCs w:val="28"/>
        </w:rPr>
      </w:pPr>
      <w:r w:rsidRPr="00CE67B4">
        <w:rPr>
          <w:rFonts w:ascii="Times New Roman" w:hAnsi="Times New Roman"/>
          <w:sz w:val="28"/>
          <w:szCs w:val="28"/>
        </w:rPr>
        <w:t xml:space="preserve">Одно из направлений подпрограммы направлено на реализацию задач по техническому обеспечению деятельности органов местного самоуправления - </w:t>
      </w:r>
      <w:r w:rsidRPr="00CE67B4">
        <w:rPr>
          <w:rFonts w:ascii="Times New Roman" w:hAnsi="Times New Roman"/>
          <w:sz w:val="28"/>
          <w:szCs w:val="28"/>
        </w:rPr>
        <w:lastRenderedPageBreak/>
        <w:t>комплекс мер, работ и услуг по обеспечению органов местного самоуправления необходимым оборудованием, транспортом, зданиями и сооружениями и другими материально-техническими средствами, необходимыми для стабильного и полноценного функционирования органов местного самоуправления.</w:t>
      </w:r>
    </w:p>
    <w:p w14:paraId="7AA4249F"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В рамках подпрограммы «</w:t>
      </w:r>
      <w:r w:rsidR="00C01E5A" w:rsidRPr="00CE67B4">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CE67B4">
        <w:rPr>
          <w:rFonts w:ascii="Times New Roman" w:hAnsi="Times New Roman"/>
          <w:sz w:val="28"/>
          <w:szCs w:val="28"/>
        </w:rPr>
        <w:t>» предусмотрена реализация следующи</w:t>
      </w:r>
      <w:r w:rsidR="003E3C25" w:rsidRPr="00CE67B4">
        <w:rPr>
          <w:rFonts w:ascii="Times New Roman" w:hAnsi="Times New Roman"/>
          <w:sz w:val="28"/>
          <w:szCs w:val="28"/>
        </w:rPr>
        <w:t>х</w:t>
      </w:r>
      <w:r w:rsidRPr="00CE67B4">
        <w:rPr>
          <w:rFonts w:ascii="Times New Roman" w:hAnsi="Times New Roman"/>
          <w:sz w:val="28"/>
          <w:szCs w:val="28"/>
        </w:rPr>
        <w:t xml:space="preserve"> направлений:</w:t>
      </w:r>
    </w:p>
    <w:p w14:paraId="061DE558"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обеспечение и развитие муниципальной службы;</w:t>
      </w:r>
    </w:p>
    <w:p w14:paraId="43F424EE"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создание благоприятных условий для привлечения и закрепления в районе профессиональных кадров;</w:t>
      </w:r>
    </w:p>
    <w:p w14:paraId="08398EA3"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противодействие коррупции;</w:t>
      </w:r>
    </w:p>
    <w:p w14:paraId="2321C454"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xml:space="preserve">- организация выполнения полномочий органов местного самоуправления- </w:t>
      </w:r>
    </w:p>
    <w:p w14:paraId="784BF2F2" w14:textId="72E04605" w:rsidR="006C5BF6" w:rsidRPr="00CE67B4" w:rsidRDefault="003E3C25" w:rsidP="00A219C3">
      <w:pPr>
        <w:ind w:firstLine="709"/>
        <w:jc w:val="both"/>
        <w:rPr>
          <w:rFonts w:ascii="Times New Roman" w:hAnsi="Times New Roman"/>
          <w:sz w:val="28"/>
          <w:szCs w:val="28"/>
        </w:rPr>
      </w:pPr>
      <w:r w:rsidRPr="00CE67B4">
        <w:rPr>
          <w:rFonts w:ascii="Times New Roman" w:hAnsi="Times New Roman"/>
          <w:sz w:val="28"/>
          <w:szCs w:val="28"/>
        </w:rPr>
        <w:t>- реализация переданных полномочий по внутреннему муниципальному</w:t>
      </w:r>
      <w:r w:rsidR="005673F8" w:rsidRPr="00CE67B4">
        <w:rPr>
          <w:rFonts w:ascii="Times New Roman" w:hAnsi="Times New Roman"/>
          <w:sz w:val="28"/>
          <w:szCs w:val="28"/>
        </w:rPr>
        <w:t xml:space="preserve"> финансовому</w:t>
      </w:r>
      <w:r w:rsidRPr="00CE67B4">
        <w:rPr>
          <w:rFonts w:ascii="Times New Roman" w:hAnsi="Times New Roman"/>
          <w:sz w:val="28"/>
          <w:szCs w:val="28"/>
        </w:rPr>
        <w:t xml:space="preserve"> контролю и по контролю в сфере закупок товаров, работ, услуг для обеспечения муниципальных нужд поселений Катангского района</w:t>
      </w:r>
      <w:r w:rsidR="00752909" w:rsidRPr="00CE67B4">
        <w:rPr>
          <w:rFonts w:ascii="Times New Roman" w:hAnsi="Times New Roman"/>
          <w:sz w:val="28"/>
          <w:szCs w:val="28"/>
        </w:rPr>
        <w:t>;</w:t>
      </w:r>
    </w:p>
    <w:p w14:paraId="757A33CA" w14:textId="40178E91" w:rsidR="00752909" w:rsidRPr="00CE67B4" w:rsidRDefault="00752909" w:rsidP="00752909">
      <w:pPr>
        <w:ind w:firstLine="709"/>
        <w:jc w:val="both"/>
        <w:rPr>
          <w:rFonts w:ascii="Times New Roman" w:hAnsi="Times New Roman"/>
          <w:sz w:val="28"/>
          <w:szCs w:val="28"/>
        </w:rPr>
      </w:pPr>
      <w:r w:rsidRPr="00CE67B4">
        <w:rPr>
          <w:rFonts w:ascii="Times New Roman" w:hAnsi="Times New Roman"/>
          <w:sz w:val="28"/>
          <w:szCs w:val="28"/>
        </w:rPr>
        <w:t>- создание благоприятных условий в целях привлечения медицинских работников для работы в ОГБУЗ "Катангская районная больница»;</w:t>
      </w:r>
    </w:p>
    <w:p w14:paraId="62C52C50" w14:textId="7D05022D" w:rsidR="00752909" w:rsidRPr="00CE67B4" w:rsidRDefault="00752909" w:rsidP="00752909">
      <w:pPr>
        <w:ind w:firstLine="709"/>
        <w:jc w:val="both"/>
        <w:rPr>
          <w:rFonts w:ascii="Times New Roman" w:hAnsi="Times New Roman"/>
          <w:sz w:val="28"/>
          <w:szCs w:val="28"/>
        </w:rPr>
      </w:pPr>
      <w:r w:rsidRPr="00CE67B4">
        <w:rPr>
          <w:rFonts w:ascii="Times New Roman" w:hAnsi="Times New Roman"/>
          <w:sz w:val="28"/>
          <w:szCs w:val="28"/>
        </w:rPr>
        <w:t xml:space="preserve">- </w:t>
      </w:r>
      <w:r w:rsidR="00A84968" w:rsidRPr="00CE67B4">
        <w:rPr>
          <w:rFonts w:ascii="Times New Roman" w:hAnsi="Times New Roman"/>
          <w:sz w:val="28"/>
          <w:szCs w:val="28"/>
        </w:rPr>
        <w:t>ф</w:t>
      </w:r>
      <w:r w:rsidRPr="00CE67B4">
        <w:rPr>
          <w:rFonts w:ascii="Times New Roman" w:hAnsi="Times New Roman"/>
          <w:sz w:val="28"/>
          <w:szCs w:val="28"/>
        </w:rPr>
        <w:t>инансирование бюджетных обязательств местного бюджета в целях организации в границах муниципального района электроснабжения поселений в пределах полномочий, установленных Российской Федерации.</w:t>
      </w:r>
    </w:p>
    <w:p w14:paraId="339266A7" w14:textId="77777777" w:rsidR="00522E4E" w:rsidRPr="00CE67B4" w:rsidRDefault="00522E4E" w:rsidP="00A219C3">
      <w:pPr>
        <w:ind w:firstLine="709"/>
        <w:jc w:val="both"/>
        <w:rPr>
          <w:rFonts w:ascii="Times New Roman" w:hAnsi="Times New Roman"/>
          <w:i/>
          <w:sz w:val="28"/>
          <w:szCs w:val="28"/>
        </w:rPr>
      </w:pPr>
    </w:p>
    <w:p w14:paraId="14B419F7" w14:textId="2EACBB18" w:rsidR="006C5BF6" w:rsidRPr="00CE67B4" w:rsidRDefault="006C5BF6" w:rsidP="00A219C3">
      <w:pPr>
        <w:ind w:firstLine="709"/>
        <w:jc w:val="both"/>
        <w:rPr>
          <w:rFonts w:ascii="Times New Roman" w:hAnsi="Times New Roman"/>
          <w:i/>
          <w:sz w:val="28"/>
          <w:szCs w:val="28"/>
        </w:rPr>
      </w:pPr>
      <w:r w:rsidRPr="00CE67B4">
        <w:rPr>
          <w:rFonts w:ascii="Times New Roman" w:hAnsi="Times New Roman"/>
          <w:i/>
          <w:sz w:val="28"/>
          <w:szCs w:val="28"/>
        </w:rPr>
        <w:t>Направление «Обеспечение и развитие муниципальной службы»</w:t>
      </w:r>
    </w:p>
    <w:p w14:paraId="5C54C982"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r w:rsidR="00A219C3" w:rsidRPr="00CE67B4">
        <w:rPr>
          <w:rFonts w:ascii="Times New Roman" w:hAnsi="Times New Roman"/>
          <w:sz w:val="28"/>
          <w:szCs w:val="28"/>
        </w:rPr>
        <w:t xml:space="preserve"> </w:t>
      </w:r>
      <w:r w:rsidRPr="00CE67B4">
        <w:rPr>
          <w:rFonts w:ascii="Times New Roman" w:hAnsi="Times New Roman"/>
          <w:sz w:val="28"/>
          <w:szCs w:val="28"/>
        </w:rPr>
        <w:t xml:space="preserve">На сегодняшний день сформирована нормативная правовая база по вопросам муниципальной </w:t>
      </w:r>
      <w:r w:rsidR="00A219C3" w:rsidRPr="00CE67B4">
        <w:rPr>
          <w:rFonts w:ascii="Times New Roman" w:hAnsi="Times New Roman"/>
          <w:sz w:val="28"/>
          <w:szCs w:val="28"/>
        </w:rPr>
        <w:t>службы,</w:t>
      </w:r>
      <w:r w:rsidRPr="00CE67B4">
        <w:rPr>
          <w:rFonts w:ascii="Times New Roman" w:hAnsi="Times New Roman"/>
          <w:sz w:val="28"/>
          <w:szCs w:val="28"/>
        </w:rPr>
        <w:t xml:space="preserve"> как на уровне района, так и в муниципальных </w:t>
      </w:r>
      <w:r w:rsidR="00A219C3" w:rsidRPr="00CE67B4">
        <w:rPr>
          <w:rFonts w:ascii="Times New Roman" w:hAnsi="Times New Roman"/>
          <w:sz w:val="28"/>
          <w:szCs w:val="28"/>
        </w:rPr>
        <w:t>поселениях</w:t>
      </w:r>
      <w:r w:rsidRPr="00CE67B4">
        <w:rPr>
          <w:rFonts w:ascii="Times New Roman" w:hAnsi="Times New Roman"/>
          <w:sz w:val="28"/>
          <w:szCs w:val="28"/>
        </w:rPr>
        <w:t xml:space="preserve"> района.</w:t>
      </w:r>
    </w:p>
    <w:p w14:paraId="3BC36395"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Внедрена система оказания практической и методической помощи органам местного самоуправления района.</w:t>
      </w:r>
      <w:r w:rsidR="00A219C3" w:rsidRPr="00CE67B4">
        <w:rPr>
          <w:rFonts w:ascii="Times New Roman" w:hAnsi="Times New Roman"/>
          <w:sz w:val="28"/>
          <w:szCs w:val="28"/>
        </w:rPr>
        <w:t xml:space="preserve"> </w:t>
      </w:r>
      <w:r w:rsidRPr="00CE67B4">
        <w:rPr>
          <w:rFonts w:ascii="Times New Roman" w:hAnsi="Times New Roman"/>
          <w:sz w:val="28"/>
          <w:szCs w:val="28"/>
        </w:rPr>
        <w:t>Муниципальные служащие ежегодно повышают квалификацию.</w:t>
      </w:r>
    </w:p>
    <w:p w14:paraId="51D01F6C"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Повысилось качество и своевременность принятия органами местного самоуправления решений, направленных на социально-экономическое развитие муниципальных образований.</w:t>
      </w:r>
    </w:p>
    <w:p w14:paraId="38525956"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Тем не менее, этого недостаточно.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w:t>
      </w:r>
    </w:p>
    <w:p w14:paraId="4A3A0FAF" w14:textId="77777777" w:rsidR="006C5BF6" w:rsidRPr="00CE67B4" w:rsidRDefault="006C5BF6" w:rsidP="00A219C3">
      <w:pPr>
        <w:ind w:firstLine="709"/>
        <w:jc w:val="both"/>
        <w:rPr>
          <w:rFonts w:ascii="Times New Roman" w:hAnsi="Times New Roman"/>
          <w:i/>
          <w:sz w:val="28"/>
          <w:szCs w:val="28"/>
        </w:rPr>
      </w:pPr>
      <w:r w:rsidRPr="00CE67B4">
        <w:rPr>
          <w:rFonts w:ascii="Times New Roman" w:hAnsi="Times New Roman"/>
          <w:i/>
          <w:sz w:val="28"/>
          <w:szCs w:val="28"/>
        </w:rPr>
        <w:t>Направление «Создание</w:t>
      </w:r>
      <w:r w:rsidR="00C01E5A" w:rsidRPr="00CE67B4">
        <w:rPr>
          <w:rFonts w:ascii="Times New Roman" w:hAnsi="Times New Roman"/>
          <w:i/>
          <w:sz w:val="28"/>
          <w:szCs w:val="28"/>
        </w:rPr>
        <w:t xml:space="preserve"> </w:t>
      </w:r>
      <w:r w:rsidRPr="00CE67B4">
        <w:rPr>
          <w:rFonts w:ascii="Times New Roman" w:hAnsi="Times New Roman"/>
          <w:i/>
          <w:sz w:val="28"/>
          <w:szCs w:val="28"/>
        </w:rPr>
        <w:t>благоприятных условий для привлечения и закрепления в районе профессиональных кадров»</w:t>
      </w:r>
    </w:p>
    <w:p w14:paraId="30788571"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Приоритетные задачи социально-экономического развития Катангского района требуют активного участия в данных процессах современных, высококвалифицированных кадров, которые должны стать основным ресурсом инновационной направленности развития муниципального образования.</w:t>
      </w:r>
    </w:p>
    <w:p w14:paraId="1AA403DD" w14:textId="2D579856"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lastRenderedPageBreak/>
        <w:t xml:space="preserve">В то же время отсутствие </w:t>
      </w:r>
      <w:r w:rsidR="009E7270" w:rsidRPr="00CE67B4">
        <w:rPr>
          <w:rFonts w:ascii="Times New Roman" w:hAnsi="Times New Roman"/>
          <w:sz w:val="28"/>
          <w:szCs w:val="28"/>
          <w:lang w:eastAsia="ru-RU"/>
        </w:rPr>
        <w:t>в Катангском</w:t>
      </w:r>
      <w:r w:rsidRPr="00CE67B4">
        <w:rPr>
          <w:rFonts w:ascii="Times New Roman" w:hAnsi="Times New Roman"/>
          <w:sz w:val="28"/>
          <w:szCs w:val="28"/>
          <w:lang w:eastAsia="ru-RU"/>
        </w:rPr>
        <w:t xml:space="preserve"> районе целенаправленной программной деятельности по поддержке привлечения</w:t>
      </w:r>
      <w:r w:rsidR="00A219C3" w:rsidRPr="00CE67B4">
        <w:rPr>
          <w:rFonts w:ascii="Times New Roman" w:hAnsi="Times New Roman"/>
          <w:sz w:val="28"/>
          <w:szCs w:val="28"/>
          <w:lang w:eastAsia="ru-RU"/>
        </w:rPr>
        <w:t xml:space="preserve"> </w:t>
      </w:r>
      <w:r w:rsidRPr="00CE67B4">
        <w:rPr>
          <w:rFonts w:ascii="Times New Roman" w:hAnsi="Times New Roman"/>
          <w:sz w:val="28"/>
          <w:szCs w:val="28"/>
          <w:lang w:eastAsia="ru-RU"/>
        </w:rPr>
        <w:t xml:space="preserve">высококвалифицированных кадров привело к кадровому кризису, который выражается в дефиците высококлассных, инновационно-ориентированных профессионалов </w:t>
      </w:r>
      <w:r w:rsidR="009E7270" w:rsidRPr="00CE67B4">
        <w:rPr>
          <w:rFonts w:ascii="Times New Roman" w:hAnsi="Times New Roman"/>
          <w:sz w:val="28"/>
          <w:szCs w:val="28"/>
          <w:lang w:eastAsia="ru-RU"/>
        </w:rPr>
        <w:t>в учреждениях</w:t>
      </w:r>
      <w:r w:rsidRPr="00CE67B4">
        <w:rPr>
          <w:rFonts w:ascii="Times New Roman" w:hAnsi="Times New Roman"/>
          <w:sz w:val="28"/>
          <w:szCs w:val="28"/>
          <w:lang w:eastAsia="ru-RU"/>
        </w:rPr>
        <w:t xml:space="preserve"> образования и культуры. Отмечается негативная тенденция повышения среднего возраста высококвалифицированных специалистов и </w:t>
      </w:r>
      <w:r w:rsidR="009E7270" w:rsidRPr="00CE67B4">
        <w:rPr>
          <w:rFonts w:ascii="Times New Roman" w:hAnsi="Times New Roman"/>
          <w:sz w:val="28"/>
          <w:szCs w:val="28"/>
          <w:lang w:eastAsia="ru-RU"/>
        </w:rPr>
        <w:t>нарушения преемственности</w:t>
      </w:r>
      <w:r w:rsidRPr="00CE67B4">
        <w:rPr>
          <w:rFonts w:ascii="Times New Roman" w:hAnsi="Times New Roman"/>
          <w:sz w:val="28"/>
          <w:szCs w:val="28"/>
          <w:lang w:eastAsia="ru-RU"/>
        </w:rPr>
        <w:t xml:space="preserve"> профессионального опыта. Через 5-7 лет ситуация с кадровым потенциалом в учреждениях района может оказаться катастрофической.</w:t>
      </w:r>
    </w:p>
    <w:p w14:paraId="2134F786" w14:textId="77777777" w:rsidR="006C5BF6" w:rsidRPr="00CE67B4" w:rsidRDefault="006C5BF6" w:rsidP="00A219C3">
      <w:pPr>
        <w:ind w:firstLine="709"/>
        <w:jc w:val="both"/>
        <w:rPr>
          <w:rFonts w:ascii="Times New Roman" w:hAnsi="Times New Roman"/>
          <w:i/>
          <w:sz w:val="28"/>
          <w:szCs w:val="28"/>
        </w:rPr>
      </w:pPr>
      <w:r w:rsidRPr="00CE67B4">
        <w:rPr>
          <w:rFonts w:ascii="Times New Roman" w:hAnsi="Times New Roman"/>
          <w:i/>
          <w:sz w:val="28"/>
          <w:szCs w:val="28"/>
        </w:rPr>
        <w:t xml:space="preserve">Направление «Противодействие коррупции в </w:t>
      </w:r>
      <w:r w:rsidR="00A219C3" w:rsidRPr="00CE67B4">
        <w:rPr>
          <w:rFonts w:ascii="Times New Roman" w:hAnsi="Times New Roman"/>
          <w:i/>
          <w:sz w:val="28"/>
          <w:szCs w:val="28"/>
        </w:rPr>
        <w:t>муниципальном образовании «Катангский район»</w:t>
      </w:r>
    </w:p>
    <w:p w14:paraId="0808990A" w14:textId="77777777" w:rsidR="006C5BF6" w:rsidRPr="00CE67B4" w:rsidRDefault="006C5BF6" w:rsidP="00A219C3">
      <w:pPr>
        <w:autoSpaceDE w:val="0"/>
        <w:autoSpaceDN w:val="0"/>
        <w:adjustRightInd w:val="0"/>
        <w:ind w:firstLine="709"/>
        <w:jc w:val="both"/>
        <w:outlineLvl w:val="1"/>
        <w:rPr>
          <w:rFonts w:ascii="Times New Roman" w:hAnsi="Times New Roman"/>
          <w:sz w:val="28"/>
          <w:szCs w:val="28"/>
        </w:rPr>
      </w:pPr>
      <w:r w:rsidRPr="00CE67B4">
        <w:rPr>
          <w:rFonts w:ascii="Times New Roman" w:hAnsi="Times New Roman"/>
          <w:sz w:val="28"/>
          <w:szCs w:val="28"/>
        </w:rPr>
        <w:t>Проблема масштабной коррупции характеризуется многогранностью и большим количеством ее форм. Эти проблемы особенно проявились за последние пять лет в условиях попыток власти провести конкретные мероприятия по укреплению государственности, наведению порядка в системе управления всех уровней, разъединению государственного управления и предпринимательской деятельности.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экономики.</w:t>
      </w:r>
    </w:p>
    <w:p w14:paraId="4CE3C171" w14:textId="77777777" w:rsidR="006C5BF6" w:rsidRPr="00CE67B4" w:rsidRDefault="006C5BF6" w:rsidP="00A219C3">
      <w:pPr>
        <w:autoSpaceDE w:val="0"/>
        <w:autoSpaceDN w:val="0"/>
        <w:adjustRightInd w:val="0"/>
        <w:ind w:firstLine="709"/>
        <w:jc w:val="both"/>
        <w:outlineLvl w:val="1"/>
        <w:rPr>
          <w:rFonts w:ascii="Times New Roman" w:hAnsi="Times New Roman"/>
          <w:sz w:val="28"/>
          <w:szCs w:val="28"/>
        </w:rPr>
      </w:pPr>
      <w:r w:rsidRPr="00CE67B4">
        <w:rPr>
          <w:rFonts w:ascii="Times New Roman" w:hAnsi="Times New Roman"/>
          <w:sz w:val="28"/>
          <w:szCs w:val="28"/>
        </w:rPr>
        <w:t xml:space="preserve">Коррупция деформирует существующие легальные методы и механизмы управления общественными процессами и влечет антисоциальные последствия. Она имеет тенденцию не только к разрастанию, но и к легализации. </w:t>
      </w:r>
    </w:p>
    <w:p w14:paraId="64EFFD6A" w14:textId="77777777" w:rsidR="006C5BF6" w:rsidRPr="00CE67B4" w:rsidRDefault="006C5BF6" w:rsidP="00A219C3">
      <w:pPr>
        <w:ind w:firstLine="709"/>
        <w:jc w:val="both"/>
        <w:rPr>
          <w:rFonts w:ascii="Times New Roman" w:hAnsi="Times New Roman"/>
          <w:i/>
          <w:sz w:val="28"/>
          <w:szCs w:val="28"/>
        </w:rPr>
      </w:pPr>
      <w:r w:rsidRPr="00CE67B4">
        <w:rPr>
          <w:rFonts w:ascii="Times New Roman" w:hAnsi="Times New Roman"/>
          <w:i/>
          <w:sz w:val="28"/>
          <w:szCs w:val="28"/>
        </w:rPr>
        <w:t xml:space="preserve">Направление «Организация </w:t>
      </w:r>
      <w:r w:rsidRPr="00CE67B4">
        <w:rPr>
          <w:rFonts w:ascii="Times New Roman" w:eastAsia="A" w:hAnsi="Times New Roman"/>
          <w:i/>
          <w:sz w:val="28"/>
          <w:szCs w:val="28"/>
        </w:rPr>
        <w:t>выполнения полномочий органов местного самоуправления»</w:t>
      </w:r>
    </w:p>
    <w:p w14:paraId="65D9C3EA" w14:textId="77777777" w:rsidR="006C5BF6" w:rsidRPr="00CE67B4" w:rsidRDefault="006C5BF6" w:rsidP="00A219C3">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Местное самоуправление составляет одну из основ конституционного строя.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w:t>
      </w:r>
    </w:p>
    <w:p w14:paraId="6E3DE43D"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xml:space="preserve">В настоящее время перед органом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w:t>
      </w:r>
    </w:p>
    <w:p w14:paraId="5769D824"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Эффективность деятельности органов местного самоуправления и уровень социально-экономического развития муниципального образования зависят от согласованных действий структур органов местного самоуправления.</w:t>
      </w:r>
    </w:p>
    <w:p w14:paraId="1295D125" w14:textId="3B273E58" w:rsidR="0053380A" w:rsidRPr="00CE67B4" w:rsidRDefault="0076572B" w:rsidP="0053380A">
      <w:pPr>
        <w:ind w:firstLine="709"/>
        <w:jc w:val="both"/>
        <w:rPr>
          <w:rFonts w:ascii="Times New Roman" w:hAnsi="Times New Roman"/>
          <w:i/>
          <w:sz w:val="28"/>
          <w:szCs w:val="28"/>
        </w:rPr>
      </w:pPr>
      <w:r w:rsidRPr="00CE67B4">
        <w:rPr>
          <w:rFonts w:ascii="Times New Roman" w:hAnsi="Times New Roman"/>
          <w:i/>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14:paraId="188539C8" w14:textId="77777777" w:rsidR="007E6FD0" w:rsidRPr="00CE67B4" w:rsidRDefault="007E6FD0" w:rsidP="0053380A">
      <w:pPr>
        <w:ind w:firstLine="709"/>
        <w:jc w:val="both"/>
        <w:rPr>
          <w:rFonts w:ascii="Times New Roman" w:hAnsi="Times New Roman"/>
          <w:sz w:val="28"/>
          <w:szCs w:val="28"/>
        </w:rPr>
      </w:pPr>
      <w:r w:rsidRPr="00CE67B4">
        <w:rPr>
          <w:rFonts w:ascii="Times New Roman" w:hAnsi="Times New Roman"/>
          <w:sz w:val="28"/>
          <w:szCs w:val="28"/>
        </w:rPr>
        <w:t>В ходе осуществления внутреннего финансового контроля проводятся контрольные мероприятия в виде проверок и ревизий.</w:t>
      </w:r>
    </w:p>
    <w:p w14:paraId="4A06701E" w14:textId="77777777" w:rsidR="00BE1BDD" w:rsidRPr="00CE67B4" w:rsidRDefault="00BE1BDD" w:rsidP="0053380A">
      <w:pPr>
        <w:ind w:firstLine="709"/>
        <w:jc w:val="both"/>
        <w:rPr>
          <w:rFonts w:ascii="Times New Roman" w:hAnsi="Times New Roman"/>
          <w:sz w:val="28"/>
          <w:szCs w:val="28"/>
        </w:rPr>
      </w:pPr>
      <w:r w:rsidRPr="00CE67B4">
        <w:rPr>
          <w:rFonts w:ascii="Times New Roman" w:hAnsi="Times New Roman"/>
          <w:sz w:val="28"/>
          <w:szCs w:val="28"/>
        </w:rPr>
        <w:t xml:space="preserve">Под проверкой понимается совершение по месту нахождения объекта проверки контрольных действий по документальному и фактическому изучению законности отдельных операций в сфере бюджетных правоотношений, </w:t>
      </w:r>
      <w:r w:rsidRPr="00CE67B4">
        <w:rPr>
          <w:rFonts w:ascii="Times New Roman" w:hAnsi="Times New Roman"/>
          <w:sz w:val="28"/>
          <w:szCs w:val="28"/>
        </w:rPr>
        <w:lastRenderedPageBreak/>
        <w:t>достоверности бюджетного учета и бюджетной отчетности в отношении деятельности объекта за определенный период.</w:t>
      </w:r>
    </w:p>
    <w:p w14:paraId="74080D28" w14:textId="77777777" w:rsidR="00BE1BDD" w:rsidRPr="00CE67B4" w:rsidRDefault="00BE1BDD" w:rsidP="0053380A">
      <w:pPr>
        <w:ind w:firstLine="709"/>
        <w:jc w:val="both"/>
        <w:rPr>
          <w:rFonts w:ascii="Times New Roman" w:hAnsi="Times New Roman"/>
          <w:sz w:val="28"/>
          <w:szCs w:val="28"/>
        </w:rPr>
      </w:pPr>
      <w:r w:rsidRPr="00CE67B4">
        <w:rPr>
          <w:rFonts w:ascii="Times New Roman" w:hAnsi="Times New Roman"/>
          <w:sz w:val="28"/>
          <w:szCs w:val="28"/>
        </w:rPr>
        <w:t>Под ревизией понимается комплексная проверка деятельности объекта ревизии,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14:paraId="73EDA4B3" w14:textId="77777777" w:rsidR="00DE36AC" w:rsidRPr="00CE67B4" w:rsidRDefault="00DE36AC" w:rsidP="0053380A">
      <w:pPr>
        <w:ind w:firstLine="709"/>
        <w:jc w:val="both"/>
        <w:rPr>
          <w:rFonts w:ascii="Times New Roman" w:hAnsi="Times New Roman"/>
          <w:sz w:val="28"/>
          <w:szCs w:val="28"/>
        </w:rPr>
      </w:pPr>
      <w:r w:rsidRPr="00CE67B4">
        <w:rPr>
          <w:rFonts w:ascii="Times New Roman" w:hAnsi="Times New Roman"/>
          <w:sz w:val="28"/>
          <w:szCs w:val="28"/>
        </w:rPr>
        <w:t>Проверки (ревизии) подразделяются на плановые и внеплановые.</w:t>
      </w:r>
    </w:p>
    <w:p w14:paraId="7ED459E4" w14:textId="77777777" w:rsidR="00FC3857" w:rsidRPr="00CE67B4" w:rsidRDefault="00A90150" w:rsidP="00FC3857">
      <w:pPr>
        <w:ind w:firstLine="709"/>
        <w:jc w:val="both"/>
        <w:rPr>
          <w:rFonts w:ascii="Times New Roman" w:hAnsi="Times New Roman"/>
          <w:sz w:val="28"/>
          <w:szCs w:val="28"/>
        </w:rPr>
      </w:pPr>
      <w:r w:rsidRPr="00CE67B4">
        <w:rPr>
          <w:rFonts w:ascii="Times New Roman" w:hAnsi="Times New Roman"/>
          <w:sz w:val="28"/>
          <w:szCs w:val="28"/>
        </w:rPr>
        <w:t>Плановые проверки (ревизии) осуществляются в соответствии с планом.</w:t>
      </w:r>
      <w:r w:rsidR="00FC3857" w:rsidRPr="00CE67B4">
        <w:rPr>
          <w:rFonts w:ascii="Times New Roman" w:hAnsi="Times New Roman"/>
          <w:sz w:val="28"/>
          <w:szCs w:val="28"/>
        </w:rPr>
        <w:t xml:space="preserve"> Периодичность проведения плановых контрольных мероприятий в отношении одного объекта контроля и о</w:t>
      </w:r>
      <w:r w:rsidR="00C66084" w:rsidRPr="00CE67B4">
        <w:rPr>
          <w:rFonts w:ascii="Times New Roman" w:hAnsi="Times New Roman"/>
          <w:sz w:val="28"/>
          <w:szCs w:val="28"/>
        </w:rPr>
        <w:t>д</w:t>
      </w:r>
      <w:r w:rsidR="00FC3857" w:rsidRPr="00CE67B4">
        <w:rPr>
          <w:rFonts w:ascii="Times New Roman" w:hAnsi="Times New Roman"/>
          <w:sz w:val="28"/>
          <w:szCs w:val="28"/>
        </w:rPr>
        <w:t>ной темы контрольного мероприятия составляет не более 1 раза в год.</w:t>
      </w:r>
    </w:p>
    <w:p w14:paraId="33896B34" w14:textId="77777777" w:rsidR="00A90150" w:rsidRPr="00CE67B4" w:rsidRDefault="00A90150" w:rsidP="0053380A">
      <w:pPr>
        <w:ind w:firstLine="709"/>
        <w:jc w:val="both"/>
        <w:rPr>
          <w:rFonts w:ascii="Times New Roman" w:hAnsi="Times New Roman"/>
          <w:sz w:val="28"/>
          <w:szCs w:val="28"/>
        </w:rPr>
      </w:pPr>
      <w:r w:rsidRPr="00CE67B4">
        <w:rPr>
          <w:rFonts w:ascii="Times New Roman" w:hAnsi="Times New Roman"/>
          <w:sz w:val="28"/>
          <w:szCs w:val="28"/>
        </w:rPr>
        <w:t xml:space="preserve">Внеплановые контрольные мероприятия проводятся по решению мэра муниципального образования «Катангский район», основаниями для проверки </w:t>
      </w:r>
      <w:r w:rsidR="00095AE7" w:rsidRPr="00CE67B4">
        <w:rPr>
          <w:rFonts w:ascii="Times New Roman" w:hAnsi="Times New Roman"/>
          <w:sz w:val="28"/>
          <w:szCs w:val="28"/>
        </w:rPr>
        <w:t>являются:</w:t>
      </w:r>
    </w:p>
    <w:p w14:paraId="39E2689B" w14:textId="77777777" w:rsidR="00095AE7" w:rsidRPr="00CE67B4" w:rsidRDefault="00095AE7" w:rsidP="0053380A">
      <w:pPr>
        <w:ind w:firstLine="709"/>
        <w:jc w:val="both"/>
        <w:rPr>
          <w:rFonts w:ascii="Times New Roman" w:hAnsi="Times New Roman"/>
          <w:sz w:val="28"/>
          <w:szCs w:val="28"/>
        </w:rPr>
      </w:pPr>
      <w:r w:rsidRPr="00CE67B4">
        <w:rPr>
          <w:rFonts w:ascii="Times New Roman" w:hAnsi="Times New Roman"/>
          <w:sz w:val="28"/>
          <w:szCs w:val="28"/>
        </w:rPr>
        <w:t>- истечение срока исполнения организацией ранее выданного предписания об устранения выявленного нарушения обязательных требований;</w:t>
      </w:r>
    </w:p>
    <w:p w14:paraId="3DD3DD6C" w14:textId="77777777" w:rsidR="00095AE7" w:rsidRPr="00CE67B4" w:rsidRDefault="00095AE7" w:rsidP="0053380A">
      <w:pPr>
        <w:ind w:firstLine="709"/>
        <w:jc w:val="both"/>
        <w:rPr>
          <w:rFonts w:ascii="Times New Roman" w:hAnsi="Times New Roman"/>
          <w:sz w:val="28"/>
          <w:szCs w:val="28"/>
        </w:rPr>
      </w:pPr>
      <w:r w:rsidRPr="00CE67B4">
        <w:rPr>
          <w:rFonts w:ascii="Times New Roman" w:hAnsi="Times New Roman"/>
          <w:sz w:val="28"/>
          <w:szCs w:val="28"/>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(бездействия)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w:t>
      </w:r>
    </w:p>
    <w:p w14:paraId="03E24D48" w14:textId="77777777" w:rsidR="00FC3857" w:rsidRPr="00CE67B4" w:rsidRDefault="00095AE7" w:rsidP="00FC3857">
      <w:pPr>
        <w:ind w:firstLine="709"/>
        <w:jc w:val="both"/>
        <w:rPr>
          <w:rFonts w:ascii="Times New Roman" w:hAnsi="Times New Roman"/>
          <w:sz w:val="28"/>
          <w:szCs w:val="28"/>
        </w:rPr>
      </w:pPr>
      <w:r w:rsidRPr="00CE67B4">
        <w:rPr>
          <w:rFonts w:ascii="Times New Roman" w:hAnsi="Times New Roman"/>
          <w:sz w:val="28"/>
          <w:szCs w:val="28"/>
        </w:rPr>
        <w:t>- поступление информации о нарушении законодательства Российской Федерации и иных нормативных правовых актов</w:t>
      </w:r>
      <w:r w:rsidR="00FC3857" w:rsidRPr="00CE67B4">
        <w:rPr>
          <w:rFonts w:ascii="Times New Roman" w:hAnsi="Times New Roman"/>
          <w:sz w:val="28"/>
          <w:szCs w:val="28"/>
        </w:rPr>
        <w:t xml:space="preserve"> о контрактной системе закупок.</w:t>
      </w:r>
    </w:p>
    <w:p w14:paraId="1BBB7CDB" w14:textId="69285F1A" w:rsidR="00DE36AC" w:rsidRPr="00CE67B4" w:rsidRDefault="00DE36AC" w:rsidP="00FC3857">
      <w:pPr>
        <w:ind w:firstLine="709"/>
        <w:jc w:val="both"/>
        <w:rPr>
          <w:rFonts w:ascii="Times New Roman" w:hAnsi="Times New Roman"/>
          <w:sz w:val="28"/>
          <w:szCs w:val="28"/>
        </w:rPr>
      </w:pPr>
      <w:r w:rsidRPr="00CE67B4">
        <w:rPr>
          <w:rFonts w:ascii="Times New Roman" w:hAnsi="Times New Roman"/>
          <w:sz w:val="28"/>
          <w:szCs w:val="28"/>
        </w:rPr>
        <w:t>Деятельность по контролю проводится в отношении следующих объектов участников бюджетного процесса – главных распорядителей, распорядителей, 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14:paraId="4CD564AD" w14:textId="6AD9A8A2" w:rsidR="00722328" w:rsidRPr="00CE67B4" w:rsidRDefault="00722328" w:rsidP="00FC3857">
      <w:pPr>
        <w:ind w:firstLine="709"/>
        <w:jc w:val="both"/>
        <w:rPr>
          <w:rFonts w:ascii="Times New Roman" w:hAnsi="Times New Roman"/>
          <w:i/>
          <w:iCs/>
          <w:sz w:val="28"/>
          <w:szCs w:val="28"/>
        </w:rPr>
      </w:pPr>
      <w:r w:rsidRPr="00CE67B4">
        <w:rPr>
          <w:rFonts w:ascii="Times New Roman" w:hAnsi="Times New Roman"/>
          <w:i/>
          <w:iCs/>
          <w:sz w:val="28"/>
          <w:szCs w:val="28"/>
        </w:rPr>
        <w:t>Направление Создание благоприятных условий в целях привлечения медицинских работников для работы в ОГБУЗ "Катангская районная больница</w:t>
      </w:r>
    </w:p>
    <w:p w14:paraId="7AB6F465" w14:textId="2826185B" w:rsidR="00722328" w:rsidRPr="00CE67B4" w:rsidRDefault="00722328" w:rsidP="00722328">
      <w:pPr>
        <w:pStyle w:val="ConsPlusNormal"/>
        <w:widowControl/>
        <w:ind w:firstLine="709"/>
        <w:jc w:val="both"/>
        <w:rPr>
          <w:rFonts w:ascii="Times New Roman" w:hAnsi="Times New Roman" w:cs="Times New Roman"/>
          <w:sz w:val="28"/>
          <w:szCs w:val="28"/>
        </w:rPr>
      </w:pPr>
      <w:r w:rsidRPr="00CE67B4">
        <w:rPr>
          <w:rFonts w:ascii="Times New Roman" w:hAnsi="Times New Roman" w:cs="Times New Roman"/>
          <w:sz w:val="28"/>
          <w:szCs w:val="28"/>
        </w:rPr>
        <w:t>Перспективы развития здравоохранения муниципального образования «Катангский район» в значительной степени зависят от состояния профессионального уровня и качества подготовки медицинских кадров как главного ресурса здравоохранения. Важнейшая роль в обеспечении доступности и качества предоставляемых медицинских услуг, усилении профилактической направленности отводится специалистам с высшим и средним медицинским образованием.</w:t>
      </w:r>
    </w:p>
    <w:p w14:paraId="6D368B7D" w14:textId="24C4D9CF" w:rsidR="00EA0EDA" w:rsidRPr="00CE67B4" w:rsidRDefault="00EA0EDA" w:rsidP="00EA0EDA">
      <w:pPr>
        <w:ind w:firstLine="709"/>
        <w:jc w:val="both"/>
        <w:rPr>
          <w:rFonts w:ascii="Times New Roman" w:hAnsi="Times New Roman"/>
          <w:i/>
          <w:iCs/>
          <w:sz w:val="28"/>
          <w:szCs w:val="28"/>
        </w:rPr>
      </w:pPr>
      <w:r w:rsidRPr="00CE67B4">
        <w:rPr>
          <w:rFonts w:ascii="Times New Roman" w:hAnsi="Times New Roman"/>
          <w:i/>
          <w:iCs/>
          <w:sz w:val="28"/>
          <w:szCs w:val="28"/>
        </w:rPr>
        <w:t xml:space="preserve">Направление </w:t>
      </w:r>
      <w:bookmarkStart w:id="1" w:name="_Hlk141784388"/>
      <w:r w:rsidRPr="00CE67B4">
        <w:rPr>
          <w:rFonts w:ascii="Times New Roman" w:hAnsi="Times New Roman"/>
          <w:i/>
          <w:iCs/>
          <w:sz w:val="28"/>
          <w:szCs w:val="28"/>
        </w:rPr>
        <w:t>Финансирование бюджетных обязательств местного бюджета в целях организации в границах муниципального района электроснабжения поселений в пределах полномочий, установленных Российской Федерации</w:t>
      </w:r>
    </w:p>
    <w:p w14:paraId="2D296A7D" w14:textId="57AB08D9" w:rsidR="00A84968" w:rsidRPr="00CE67B4" w:rsidRDefault="00A84968" w:rsidP="00A84968">
      <w:pPr>
        <w:autoSpaceDE w:val="0"/>
        <w:autoSpaceDN w:val="0"/>
        <w:adjustRightInd w:val="0"/>
        <w:ind w:firstLine="709"/>
        <w:jc w:val="both"/>
        <w:rPr>
          <w:rFonts w:ascii="Times New Roman" w:eastAsiaTheme="minorHAnsi" w:hAnsi="Times New Roman"/>
          <w:color w:val="000000" w:themeColor="text1"/>
          <w:sz w:val="28"/>
          <w:szCs w:val="28"/>
        </w:rPr>
      </w:pPr>
      <w:r w:rsidRPr="00CE67B4">
        <w:rPr>
          <w:rFonts w:ascii="Times New Roman" w:hAnsi="Times New Roman"/>
          <w:color w:val="000000" w:themeColor="text1"/>
          <w:sz w:val="28"/>
          <w:szCs w:val="28"/>
        </w:rPr>
        <w:lastRenderedPageBreak/>
        <w:t xml:space="preserve">Направление </w:t>
      </w:r>
      <w:r w:rsidRPr="00CE67B4">
        <w:rPr>
          <w:rFonts w:ascii="Times New Roman" w:eastAsiaTheme="minorHAnsi" w:hAnsi="Times New Roman"/>
          <w:color w:val="000000" w:themeColor="text1"/>
          <w:sz w:val="28"/>
          <w:szCs w:val="28"/>
        </w:rPr>
        <w:t>«</w:t>
      </w:r>
      <w:r w:rsidRPr="00CE67B4">
        <w:rPr>
          <w:rFonts w:ascii="Times New Roman" w:eastAsiaTheme="minorHAnsi" w:hAnsi="Times New Roman"/>
          <w:color w:val="000000" w:themeColor="text1"/>
          <w:sz w:val="28"/>
          <w:szCs w:val="28"/>
          <w:lang w:val="x-none"/>
        </w:rPr>
        <w:t>Финансирование бюджетных обязательств местного бюджета в целях организации в границах муниципального района электроснабжения поселений в пределах полномочий, установленных Российской Федерации</w:t>
      </w:r>
      <w:r w:rsidRPr="00CE67B4">
        <w:rPr>
          <w:rFonts w:ascii="Times New Roman" w:eastAsiaTheme="minorHAnsi" w:hAnsi="Times New Roman"/>
          <w:color w:val="000000" w:themeColor="text1"/>
          <w:sz w:val="28"/>
          <w:szCs w:val="28"/>
        </w:rPr>
        <w:t xml:space="preserve">» </w:t>
      </w:r>
      <w:r w:rsidRPr="00CE67B4">
        <w:rPr>
          <w:rFonts w:ascii="Times New Roman" w:hAnsi="Times New Roman"/>
          <w:color w:val="000000" w:themeColor="text1"/>
          <w:sz w:val="28"/>
          <w:szCs w:val="28"/>
        </w:rPr>
        <w:t xml:space="preserve">разработано в соответствии с </w:t>
      </w:r>
      <w:r w:rsidRPr="00CE67B4">
        <w:rPr>
          <w:rStyle w:val="af7"/>
          <w:rFonts w:ascii="Times New Roman" w:hAnsi="Times New Roman"/>
          <w:bCs/>
          <w:color w:val="000000" w:themeColor="text1"/>
          <w:sz w:val="28"/>
          <w:szCs w:val="28"/>
        </w:rPr>
        <w:t>Федеральный законом от 6 октября 2003 года               № 131-ФЗ «Об общих принципах организации местного самоуправления в Российской Федерации</w:t>
      </w:r>
      <w:r w:rsidRPr="00CE67B4">
        <w:rPr>
          <w:rFonts w:ascii="Times New Roman" w:hAnsi="Times New Roman"/>
          <w:color w:val="000000" w:themeColor="text1"/>
          <w:sz w:val="28"/>
          <w:szCs w:val="28"/>
        </w:rPr>
        <w:t>», с учетом экономических условий муниципального образования «Катангский район», в которых осуществля</w:t>
      </w:r>
      <w:r w:rsidR="001D09DE" w:rsidRPr="00CE67B4">
        <w:rPr>
          <w:rFonts w:ascii="Times New Roman" w:hAnsi="Times New Roman"/>
          <w:color w:val="000000" w:themeColor="text1"/>
          <w:sz w:val="28"/>
          <w:szCs w:val="28"/>
        </w:rPr>
        <w:t>ю</w:t>
      </w:r>
      <w:r w:rsidRPr="00CE67B4">
        <w:rPr>
          <w:rFonts w:ascii="Times New Roman" w:hAnsi="Times New Roman"/>
          <w:color w:val="000000" w:themeColor="text1"/>
          <w:sz w:val="28"/>
          <w:szCs w:val="28"/>
        </w:rPr>
        <w:t xml:space="preserve">тся мероприятия по обеспечению </w:t>
      </w:r>
      <w:r w:rsidRPr="00CE67B4">
        <w:rPr>
          <w:rFonts w:ascii="Times New Roman" w:eastAsiaTheme="minorHAnsi" w:hAnsi="Times New Roman"/>
          <w:color w:val="000000" w:themeColor="text1"/>
          <w:sz w:val="28"/>
          <w:szCs w:val="28"/>
          <w:lang w:val="x-none"/>
        </w:rPr>
        <w:t>электроснабжени</w:t>
      </w:r>
      <w:r w:rsidR="001D09DE" w:rsidRPr="00CE67B4">
        <w:rPr>
          <w:rFonts w:ascii="Times New Roman" w:eastAsiaTheme="minorHAnsi" w:hAnsi="Times New Roman"/>
          <w:color w:val="000000" w:themeColor="text1"/>
          <w:sz w:val="28"/>
          <w:szCs w:val="28"/>
        </w:rPr>
        <w:t>ем</w:t>
      </w:r>
      <w:r w:rsidRPr="00CE67B4">
        <w:rPr>
          <w:rFonts w:ascii="Times New Roman" w:eastAsiaTheme="minorHAnsi" w:hAnsi="Times New Roman"/>
          <w:color w:val="000000" w:themeColor="text1"/>
          <w:sz w:val="28"/>
          <w:szCs w:val="28"/>
          <w:lang w:val="x-none"/>
        </w:rPr>
        <w:t xml:space="preserve"> поселений</w:t>
      </w:r>
      <w:r w:rsidRPr="00CE67B4">
        <w:rPr>
          <w:rFonts w:ascii="Times New Roman" w:hAnsi="Times New Roman"/>
          <w:color w:val="000000" w:themeColor="text1"/>
          <w:sz w:val="28"/>
          <w:szCs w:val="28"/>
        </w:rPr>
        <w:t xml:space="preserve"> в границах муниципального района.</w:t>
      </w:r>
    </w:p>
    <w:p w14:paraId="28E6FC6D" w14:textId="77777777" w:rsidR="00A84968" w:rsidRPr="00CE67B4" w:rsidRDefault="00A84968" w:rsidP="00A84968">
      <w:pPr>
        <w:widowControl w:val="0"/>
        <w:autoSpaceDE w:val="0"/>
        <w:autoSpaceDN w:val="0"/>
        <w:adjustRightInd w:val="0"/>
        <w:ind w:firstLine="709"/>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t xml:space="preserve">Муниципальное образование «Катангский район» включает 4 поселения. </w:t>
      </w:r>
    </w:p>
    <w:p w14:paraId="2EE49FA9" w14:textId="77777777" w:rsidR="00A84968" w:rsidRPr="00CE67B4" w:rsidRDefault="00A84968" w:rsidP="00EA0EDA">
      <w:pPr>
        <w:ind w:firstLine="709"/>
        <w:jc w:val="both"/>
        <w:rPr>
          <w:rFonts w:ascii="Times New Roman" w:hAnsi="Times New Roman"/>
          <w:i/>
          <w:iCs/>
          <w:sz w:val="28"/>
          <w:szCs w:val="28"/>
        </w:rPr>
      </w:pPr>
    </w:p>
    <w:bookmarkEnd w:id="1"/>
    <w:p w14:paraId="704CA0FE" w14:textId="77777777" w:rsidR="00A219C3" w:rsidRPr="00CE67B4" w:rsidRDefault="00A219C3" w:rsidP="00A219C3">
      <w:pPr>
        <w:pStyle w:val="a3"/>
        <w:spacing w:before="0" w:beforeAutospacing="0" w:after="0" w:afterAutospacing="0"/>
        <w:ind w:firstLine="709"/>
        <w:jc w:val="center"/>
        <w:rPr>
          <w:b/>
          <w:sz w:val="28"/>
          <w:szCs w:val="28"/>
        </w:rPr>
      </w:pPr>
      <w:r w:rsidRPr="00CE67B4">
        <w:rPr>
          <w:b/>
          <w:sz w:val="28"/>
          <w:szCs w:val="28"/>
        </w:rPr>
        <w:t>2. Приоритеты, цели и задачи в сфере деятельности</w:t>
      </w:r>
    </w:p>
    <w:p w14:paraId="46C91D99" w14:textId="77777777" w:rsidR="00A219C3" w:rsidRPr="00CE67B4" w:rsidRDefault="00A219C3" w:rsidP="00A219C3">
      <w:pPr>
        <w:pStyle w:val="a3"/>
        <w:spacing w:before="0" w:beforeAutospacing="0" w:after="0" w:afterAutospacing="0"/>
        <w:ind w:firstLine="709"/>
        <w:jc w:val="both"/>
        <w:rPr>
          <w:sz w:val="28"/>
          <w:szCs w:val="28"/>
        </w:rPr>
      </w:pPr>
    </w:p>
    <w:p w14:paraId="2C814196" w14:textId="77777777" w:rsidR="006C5BF6" w:rsidRPr="00CE67B4" w:rsidRDefault="006C5BF6" w:rsidP="00A219C3">
      <w:pPr>
        <w:pStyle w:val="a3"/>
        <w:spacing w:before="0" w:beforeAutospacing="0" w:after="0" w:afterAutospacing="0"/>
        <w:ind w:firstLine="709"/>
        <w:jc w:val="both"/>
        <w:rPr>
          <w:sz w:val="28"/>
          <w:szCs w:val="28"/>
        </w:rPr>
      </w:pPr>
      <w:r w:rsidRPr="00CE67B4">
        <w:rPr>
          <w:sz w:val="28"/>
          <w:szCs w:val="28"/>
        </w:rPr>
        <w:t xml:space="preserve">Основным </w:t>
      </w:r>
      <w:r w:rsidR="00A219C3" w:rsidRPr="00CE67B4">
        <w:rPr>
          <w:sz w:val="28"/>
          <w:szCs w:val="28"/>
        </w:rPr>
        <w:t xml:space="preserve">приоритетом </w:t>
      </w:r>
      <w:r w:rsidRPr="00CE67B4">
        <w:rPr>
          <w:sz w:val="28"/>
          <w:szCs w:val="28"/>
        </w:rPr>
        <w:t>подпрограммы «</w:t>
      </w:r>
      <w:r w:rsidR="00C01E5A" w:rsidRPr="00CE67B4">
        <w:rPr>
          <w:sz w:val="28"/>
          <w:szCs w:val="28"/>
        </w:rPr>
        <w:t>Выполнение полномочий органов местного самоуправления в соответствии с действующим законодательством</w:t>
      </w:r>
      <w:r w:rsidRPr="00CE67B4">
        <w:rPr>
          <w:sz w:val="28"/>
          <w:szCs w:val="28"/>
        </w:rPr>
        <w:t xml:space="preserve">» является совершенствование муниципального управления и организации муниципальной службы в </w:t>
      </w:r>
      <w:r w:rsidR="00A219C3" w:rsidRPr="00CE67B4">
        <w:rPr>
          <w:sz w:val="28"/>
          <w:szCs w:val="28"/>
        </w:rPr>
        <w:t xml:space="preserve">муниципальном образовании </w:t>
      </w:r>
      <w:r w:rsidRPr="00CE67B4">
        <w:rPr>
          <w:sz w:val="28"/>
          <w:szCs w:val="28"/>
        </w:rPr>
        <w:t>«Катангский район», повышение эффективности муниципального управления, исполнения муниципальными служащими своих должностных обязанностей.</w:t>
      </w:r>
    </w:p>
    <w:p w14:paraId="75BDEA83" w14:textId="77777777" w:rsidR="006C5BF6" w:rsidRPr="00CE67B4" w:rsidRDefault="006C5BF6" w:rsidP="00A219C3">
      <w:pPr>
        <w:pStyle w:val="a3"/>
        <w:spacing w:before="0" w:beforeAutospacing="0" w:after="0" w:afterAutospacing="0"/>
        <w:ind w:firstLine="709"/>
        <w:jc w:val="both"/>
        <w:rPr>
          <w:sz w:val="28"/>
          <w:szCs w:val="28"/>
        </w:rPr>
      </w:pPr>
      <w:r w:rsidRPr="00CE67B4">
        <w:rPr>
          <w:sz w:val="28"/>
          <w:szCs w:val="28"/>
        </w:rPr>
        <w:t>Кроме того, приоритетами подпрограммы являются обеспечение возможностей для повышения профессионального уровня лиц, занятых в системе местного самоуправления.</w:t>
      </w:r>
    </w:p>
    <w:p w14:paraId="11DA8753"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Подпрограмма разработана с учетом основных приоритетов социально-экономического развития </w:t>
      </w:r>
      <w:r w:rsidR="00A219C3" w:rsidRPr="00CE67B4">
        <w:rPr>
          <w:rFonts w:ascii="Times New Roman" w:hAnsi="Times New Roman"/>
          <w:sz w:val="28"/>
          <w:szCs w:val="28"/>
        </w:rPr>
        <w:t xml:space="preserve">муниципального образования </w:t>
      </w:r>
      <w:r w:rsidRPr="00CE67B4">
        <w:rPr>
          <w:rFonts w:ascii="Times New Roman" w:hAnsi="Times New Roman"/>
          <w:sz w:val="28"/>
          <w:szCs w:val="28"/>
          <w:lang w:eastAsia="ru-RU"/>
        </w:rPr>
        <w:t xml:space="preserve">«Катангский район» в области совершенствования кадровой политики. </w:t>
      </w:r>
    </w:p>
    <w:p w14:paraId="078625A4" w14:textId="77777777" w:rsidR="006C5BF6" w:rsidRPr="00CE67B4" w:rsidRDefault="006C5BF6" w:rsidP="00A219C3">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 xml:space="preserve">Приоритеты выражаются в </w:t>
      </w:r>
      <w:r w:rsidR="00A219C3" w:rsidRPr="00CE67B4">
        <w:rPr>
          <w:rFonts w:ascii="Times New Roman" w:hAnsi="Times New Roman"/>
          <w:sz w:val="28"/>
          <w:szCs w:val="28"/>
        </w:rPr>
        <w:t xml:space="preserve">целях </w:t>
      </w:r>
      <w:r w:rsidRPr="00CE67B4">
        <w:rPr>
          <w:rFonts w:ascii="Times New Roman" w:hAnsi="Times New Roman"/>
          <w:sz w:val="28"/>
          <w:szCs w:val="28"/>
        </w:rPr>
        <w:t>подпрограммы:</w:t>
      </w:r>
    </w:p>
    <w:p w14:paraId="405EB7AE"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Направление «Обеспечение и развитие муниципальной службы»</w:t>
      </w:r>
    </w:p>
    <w:p w14:paraId="0CB96368"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14:paraId="3F27546A"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p>
    <w:p w14:paraId="62DE32DC" w14:textId="5AB27235"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lang w:eastAsia="ru-RU"/>
        </w:rPr>
        <w:t>повышение уровня и качества жизни населения района</w:t>
      </w:r>
      <w:r w:rsidR="00F26E2E" w:rsidRPr="00CE67B4">
        <w:rPr>
          <w:rFonts w:ascii="Times New Roman" w:hAnsi="Times New Roman"/>
          <w:sz w:val="28"/>
          <w:szCs w:val="28"/>
          <w:lang w:eastAsia="ru-RU"/>
        </w:rPr>
        <w:t>.</w:t>
      </w:r>
    </w:p>
    <w:p w14:paraId="0151FF49"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xml:space="preserve">Направление «Противодействие коррупции в </w:t>
      </w:r>
      <w:r w:rsidR="00A219C3" w:rsidRPr="00CE67B4">
        <w:rPr>
          <w:rFonts w:ascii="Times New Roman" w:hAnsi="Times New Roman"/>
          <w:sz w:val="28"/>
          <w:szCs w:val="28"/>
        </w:rPr>
        <w:t>муниципальном образовании</w:t>
      </w:r>
      <w:r w:rsidRPr="00CE67B4">
        <w:rPr>
          <w:rFonts w:ascii="Times New Roman" w:hAnsi="Times New Roman"/>
          <w:sz w:val="28"/>
          <w:szCs w:val="28"/>
        </w:rPr>
        <w:t xml:space="preserve"> «Катангский район»</w:t>
      </w:r>
    </w:p>
    <w:p w14:paraId="41BB536F" w14:textId="45B0C000"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проведение эффективной политики по предупреждению коррупции на уровне органов местного самоуправления</w:t>
      </w:r>
      <w:r w:rsidR="00F26E2E" w:rsidRPr="00CE67B4">
        <w:rPr>
          <w:rFonts w:ascii="Times New Roman" w:hAnsi="Times New Roman"/>
          <w:sz w:val="28"/>
          <w:szCs w:val="28"/>
        </w:rPr>
        <w:t>;</w:t>
      </w:r>
    </w:p>
    <w:p w14:paraId="2A334368" w14:textId="4F3260A5" w:rsidR="006C5BF6" w:rsidRPr="00CE67B4" w:rsidRDefault="00A219C3" w:rsidP="00A219C3">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 </w:t>
      </w:r>
      <w:r w:rsidR="006C5BF6" w:rsidRPr="00CE67B4">
        <w:rPr>
          <w:rFonts w:ascii="Times New Roman" w:hAnsi="Times New Roman"/>
          <w:sz w:val="28"/>
          <w:szCs w:val="28"/>
        </w:rPr>
        <w:t>повышение эффективности, информационной открытости и прозрачности механизмов муниципального управления</w:t>
      </w:r>
      <w:r w:rsidR="00F26E2E" w:rsidRPr="00CE67B4">
        <w:rPr>
          <w:rFonts w:ascii="Times New Roman" w:hAnsi="Times New Roman"/>
          <w:sz w:val="28"/>
          <w:szCs w:val="28"/>
        </w:rPr>
        <w:t>.</w:t>
      </w:r>
    </w:p>
    <w:p w14:paraId="0BADA475" w14:textId="77777777" w:rsidR="007204AE" w:rsidRPr="00CE67B4" w:rsidRDefault="007204AE" w:rsidP="007204AE">
      <w:pPr>
        <w:ind w:firstLine="709"/>
        <w:jc w:val="both"/>
        <w:rPr>
          <w:rFonts w:ascii="Times New Roman" w:hAnsi="Times New Roman"/>
          <w:sz w:val="28"/>
          <w:szCs w:val="28"/>
        </w:rPr>
      </w:pPr>
      <w:r w:rsidRPr="00CE67B4">
        <w:rPr>
          <w:rFonts w:ascii="Times New Roman" w:hAnsi="Times New Roman"/>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14:paraId="1F8ACE69" w14:textId="23226907" w:rsidR="00750A53" w:rsidRPr="00CE67B4" w:rsidRDefault="00750A53"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w:t>
      </w:r>
      <w:r w:rsidRPr="00CE67B4">
        <w:rPr>
          <w:rFonts w:ascii="Times New Roman" w:hAnsi="Times New Roman"/>
          <w:sz w:val="28"/>
          <w:szCs w:val="28"/>
          <w:lang w:eastAsia="ru-RU"/>
        </w:rPr>
        <w:lastRenderedPageBreak/>
        <w:t>расходов 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p>
    <w:p w14:paraId="520C74D6" w14:textId="54D23F1F" w:rsidR="00F26E2E" w:rsidRPr="00CE67B4" w:rsidRDefault="00F26E2E" w:rsidP="00F26E2E">
      <w:pPr>
        <w:ind w:firstLine="709"/>
        <w:jc w:val="both"/>
        <w:rPr>
          <w:rFonts w:ascii="Times New Roman" w:hAnsi="Times New Roman"/>
          <w:sz w:val="28"/>
          <w:szCs w:val="28"/>
        </w:rPr>
      </w:pPr>
      <w:r w:rsidRPr="00CE67B4">
        <w:rPr>
          <w:rFonts w:ascii="Times New Roman" w:hAnsi="Times New Roman"/>
          <w:sz w:val="28"/>
          <w:szCs w:val="28"/>
        </w:rPr>
        <w:t>Направление Создание благоприятных условий в целях привлечения медицинских работников для работы в ОГБУЗ "Катангская районная больница</w:t>
      </w:r>
      <w:r w:rsidR="00EC40FB" w:rsidRPr="00CE67B4">
        <w:rPr>
          <w:rFonts w:ascii="Times New Roman" w:hAnsi="Times New Roman"/>
          <w:sz w:val="28"/>
          <w:szCs w:val="28"/>
        </w:rPr>
        <w:t>»</w:t>
      </w:r>
    </w:p>
    <w:p w14:paraId="20CC7B81" w14:textId="0568B43E" w:rsidR="003A0249" w:rsidRPr="00CE67B4" w:rsidRDefault="003A0249" w:rsidP="00F26E2E">
      <w:pPr>
        <w:ind w:firstLine="709"/>
        <w:jc w:val="both"/>
        <w:rPr>
          <w:rFonts w:ascii="Times New Roman" w:hAnsi="Times New Roman"/>
          <w:sz w:val="28"/>
          <w:szCs w:val="28"/>
        </w:rPr>
      </w:pPr>
      <w:r w:rsidRPr="00CE67B4">
        <w:rPr>
          <w:rFonts w:ascii="Times New Roman" w:hAnsi="Times New Roman"/>
          <w:sz w:val="28"/>
          <w:szCs w:val="28"/>
        </w:rPr>
        <w:t>- привлечение медицинских работников для работы в ОГБУЗ "Катангская районная больница».</w:t>
      </w:r>
    </w:p>
    <w:p w14:paraId="137B38D0" w14:textId="793F439F" w:rsidR="00F26E2E" w:rsidRPr="00CE67B4" w:rsidRDefault="00F26E2E" w:rsidP="00F26E2E">
      <w:pPr>
        <w:ind w:firstLine="709"/>
        <w:jc w:val="both"/>
        <w:rPr>
          <w:rFonts w:ascii="Times New Roman" w:hAnsi="Times New Roman"/>
          <w:sz w:val="28"/>
          <w:szCs w:val="28"/>
        </w:rPr>
      </w:pPr>
      <w:r w:rsidRPr="00CE67B4">
        <w:rPr>
          <w:rFonts w:ascii="Times New Roman" w:hAnsi="Times New Roman"/>
          <w:sz w:val="28"/>
          <w:szCs w:val="28"/>
        </w:rPr>
        <w:t>Направление «Финансирование бюджетных обязательств местного бюджета в целях организации в границах муниципального района электроснабжения поселений в пределах полномочий, установленных Российской Федерации»</w:t>
      </w:r>
    </w:p>
    <w:p w14:paraId="0B123695" w14:textId="48C28EEC" w:rsidR="00F26E2E" w:rsidRPr="00CE67B4" w:rsidRDefault="00F26E2E" w:rsidP="00F26E2E">
      <w:pPr>
        <w:ind w:firstLine="709"/>
        <w:jc w:val="both"/>
        <w:rPr>
          <w:rFonts w:ascii="Times New Roman" w:hAnsi="Times New Roman"/>
          <w:sz w:val="28"/>
          <w:szCs w:val="28"/>
        </w:rPr>
      </w:pPr>
      <w:r w:rsidRPr="00CE67B4">
        <w:rPr>
          <w:rFonts w:ascii="Times New Roman" w:hAnsi="Times New Roman"/>
          <w:sz w:val="28"/>
          <w:szCs w:val="28"/>
        </w:rPr>
        <w:t>- обеспечение бесперебойного электроснабжения поселений границах муниципального района.</w:t>
      </w:r>
    </w:p>
    <w:p w14:paraId="2B1D4493" w14:textId="66581153"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Для достижения цел</w:t>
      </w:r>
      <w:r w:rsidR="00F26E2E" w:rsidRPr="00CE67B4">
        <w:rPr>
          <w:rFonts w:ascii="Times New Roman" w:hAnsi="Times New Roman"/>
          <w:sz w:val="28"/>
          <w:szCs w:val="28"/>
        </w:rPr>
        <w:t>ей</w:t>
      </w:r>
      <w:r w:rsidRPr="00CE67B4">
        <w:rPr>
          <w:rFonts w:ascii="Times New Roman" w:hAnsi="Times New Roman"/>
          <w:sz w:val="28"/>
          <w:szCs w:val="28"/>
        </w:rPr>
        <w:t xml:space="preserve"> намечается выполнить следующие </w:t>
      </w:r>
      <w:r w:rsidR="00A219C3" w:rsidRPr="00CE67B4">
        <w:rPr>
          <w:rFonts w:ascii="Times New Roman" w:hAnsi="Times New Roman"/>
          <w:sz w:val="28"/>
          <w:szCs w:val="28"/>
        </w:rPr>
        <w:t>задачи</w:t>
      </w:r>
      <w:r w:rsidRPr="00CE67B4">
        <w:rPr>
          <w:rFonts w:ascii="Times New Roman" w:hAnsi="Times New Roman"/>
          <w:sz w:val="28"/>
          <w:szCs w:val="28"/>
        </w:rPr>
        <w:t>:</w:t>
      </w:r>
    </w:p>
    <w:p w14:paraId="1CDC783F"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Направление «Организация и развитие муниципальной службы»</w:t>
      </w:r>
      <w:r w:rsidR="00A219C3" w:rsidRPr="00CE67B4">
        <w:rPr>
          <w:rFonts w:ascii="Times New Roman" w:hAnsi="Times New Roman"/>
          <w:sz w:val="28"/>
          <w:szCs w:val="28"/>
        </w:rPr>
        <w:t>:</w:t>
      </w:r>
    </w:p>
    <w:p w14:paraId="50FDCF3E" w14:textId="77777777" w:rsidR="006C5BF6" w:rsidRPr="00CE67B4" w:rsidRDefault="006C5BF6" w:rsidP="00A219C3">
      <w:pPr>
        <w:ind w:firstLine="709"/>
        <w:jc w:val="both"/>
        <w:rPr>
          <w:rFonts w:ascii="Times New Roman" w:hAnsi="Times New Roman"/>
          <w:sz w:val="28"/>
          <w:szCs w:val="28"/>
        </w:rPr>
      </w:pPr>
      <w:bookmarkStart w:id="2" w:name="sub_201"/>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совершенствование нормативной правовой базы по вопросам развития муниципальной службы;</w:t>
      </w:r>
    </w:p>
    <w:bookmarkEnd w:id="2"/>
    <w:p w14:paraId="34046CDE"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 xml:space="preserve">создание условий для профессионального развития и подготовки кадров муниципальной службы, формирование высококвалифицированного кадрового состава администрации </w:t>
      </w:r>
      <w:r w:rsidR="00A219C3" w:rsidRPr="00CE67B4">
        <w:rPr>
          <w:rFonts w:ascii="Times New Roman" w:hAnsi="Times New Roman"/>
          <w:sz w:val="28"/>
          <w:szCs w:val="28"/>
        </w:rPr>
        <w:t>муниципального образования</w:t>
      </w:r>
      <w:r w:rsidRPr="00CE67B4">
        <w:rPr>
          <w:rFonts w:ascii="Times New Roman" w:hAnsi="Times New Roman"/>
          <w:sz w:val="28"/>
          <w:szCs w:val="28"/>
        </w:rPr>
        <w:t xml:space="preserve"> «Катангский район»;</w:t>
      </w:r>
    </w:p>
    <w:p w14:paraId="28D15758" w14:textId="77777777" w:rsidR="006C5BF6" w:rsidRPr="00CE67B4" w:rsidRDefault="006C5BF6" w:rsidP="00A219C3">
      <w:pPr>
        <w:ind w:firstLine="709"/>
        <w:jc w:val="both"/>
        <w:rPr>
          <w:rFonts w:ascii="Times New Roman" w:hAnsi="Times New Roman"/>
          <w:sz w:val="28"/>
          <w:szCs w:val="28"/>
        </w:rPr>
      </w:pPr>
      <w:bookmarkStart w:id="3" w:name="sub_204"/>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обеспечение устойчивого развития кадрового потенциала и повышения эффективности муниципальной службы, совершенствование кадровой работы.</w:t>
      </w:r>
    </w:p>
    <w:bookmarkEnd w:id="3"/>
    <w:p w14:paraId="02108485"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r w:rsidR="00A219C3" w:rsidRPr="00CE67B4">
        <w:rPr>
          <w:rFonts w:ascii="Times New Roman" w:hAnsi="Times New Roman"/>
          <w:sz w:val="28"/>
          <w:szCs w:val="28"/>
        </w:rPr>
        <w:t>:</w:t>
      </w:r>
    </w:p>
    <w:p w14:paraId="4EB8829C" w14:textId="77777777" w:rsidR="006C5BF6" w:rsidRPr="00CE67B4" w:rsidRDefault="006C5BF6" w:rsidP="00A219C3">
      <w:pPr>
        <w:tabs>
          <w:tab w:val="left" w:pos="426"/>
        </w:tabs>
        <w:ind w:firstLine="709"/>
        <w:jc w:val="both"/>
        <w:rPr>
          <w:rFonts w:ascii="Times New Roman" w:hAnsi="Times New Roman"/>
          <w:sz w:val="28"/>
          <w:szCs w:val="28"/>
          <w:lang w:eastAsia="ru-RU"/>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lang w:eastAsia="ru-RU"/>
        </w:rPr>
        <w:t xml:space="preserve">привлечение и закрепление профессиональных кадров в </w:t>
      </w:r>
      <w:r w:rsidR="00A219C3" w:rsidRPr="00CE67B4">
        <w:rPr>
          <w:rFonts w:ascii="Times New Roman" w:hAnsi="Times New Roman"/>
          <w:sz w:val="28"/>
          <w:szCs w:val="28"/>
        </w:rPr>
        <w:t xml:space="preserve">муниципальное образование </w:t>
      </w:r>
      <w:r w:rsidRPr="00CE67B4">
        <w:rPr>
          <w:rFonts w:ascii="Times New Roman" w:hAnsi="Times New Roman"/>
          <w:sz w:val="28"/>
          <w:szCs w:val="28"/>
          <w:lang w:eastAsia="ru-RU"/>
        </w:rPr>
        <w:t>«Катангский район».</w:t>
      </w:r>
    </w:p>
    <w:p w14:paraId="17777F88"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xml:space="preserve">Направление «Противодействие коррупции в </w:t>
      </w:r>
      <w:r w:rsidR="00A219C3" w:rsidRPr="00CE67B4">
        <w:rPr>
          <w:rFonts w:ascii="Times New Roman" w:hAnsi="Times New Roman"/>
          <w:sz w:val="28"/>
          <w:szCs w:val="28"/>
        </w:rPr>
        <w:t xml:space="preserve">муниципальном образовании </w:t>
      </w:r>
      <w:r w:rsidRPr="00CE67B4">
        <w:rPr>
          <w:rFonts w:ascii="Times New Roman" w:hAnsi="Times New Roman"/>
          <w:sz w:val="28"/>
          <w:szCs w:val="28"/>
        </w:rPr>
        <w:t>«Катангский район»</w:t>
      </w:r>
      <w:r w:rsidR="00A219C3" w:rsidRPr="00CE67B4">
        <w:rPr>
          <w:rFonts w:ascii="Times New Roman" w:hAnsi="Times New Roman"/>
          <w:sz w:val="28"/>
          <w:szCs w:val="28"/>
        </w:rPr>
        <w:t>:</w:t>
      </w:r>
    </w:p>
    <w:p w14:paraId="5E643B41" w14:textId="77777777" w:rsidR="006C5BF6" w:rsidRPr="00CE67B4" w:rsidRDefault="006C5BF6" w:rsidP="00A219C3">
      <w:pPr>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совершенствование муниципальной службы в целях устранения условий, порождающих коррупцию;</w:t>
      </w:r>
    </w:p>
    <w:p w14:paraId="464204F4" w14:textId="77777777" w:rsidR="006C5BF6" w:rsidRPr="00CE67B4" w:rsidRDefault="006C5BF6" w:rsidP="00A219C3">
      <w:pPr>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введение морально-этических принципов на муниципальной службе и контроля за их соблюдением;</w:t>
      </w:r>
    </w:p>
    <w:p w14:paraId="6DC4E466" w14:textId="77777777" w:rsidR="006C5BF6" w:rsidRPr="00CE67B4" w:rsidRDefault="006C5BF6" w:rsidP="00A219C3">
      <w:pPr>
        <w:autoSpaceDE w:val="0"/>
        <w:autoSpaceDN w:val="0"/>
        <w:adjustRightInd w:val="0"/>
        <w:ind w:firstLine="709"/>
        <w:jc w:val="both"/>
        <w:outlineLvl w:val="1"/>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повышение роли средств массовой информации, общественных организаций в пропаганде и реализации антикоррупционной политики.</w:t>
      </w:r>
    </w:p>
    <w:p w14:paraId="70C64BE4"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xml:space="preserve">Направление «Организация </w:t>
      </w:r>
      <w:r w:rsidRPr="00CE67B4">
        <w:rPr>
          <w:rFonts w:ascii="Times New Roman" w:eastAsia="A" w:hAnsi="Times New Roman"/>
          <w:sz w:val="28"/>
          <w:szCs w:val="28"/>
        </w:rPr>
        <w:t>выполнения полномочий органов местного самоуправления»</w:t>
      </w:r>
      <w:r w:rsidR="00A219C3" w:rsidRPr="00CE67B4">
        <w:rPr>
          <w:rFonts w:ascii="Times New Roman" w:eastAsia="A" w:hAnsi="Times New Roman"/>
          <w:sz w:val="28"/>
          <w:szCs w:val="28"/>
        </w:rPr>
        <w:t>:</w:t>
      </w:r>
    </w:p>
    <w:p w14:paraId="025A4E29" w14:textId="77777777" w:rsidR="006C5BF6" w:rsidRPr="00CE67B4" w:rsidRDefault="006C5BF6" w:rsidP="00A219C3">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создание условий для повышения эффективности деятельности органов местного самоуправления;</w:t>
      </w:r>
    </w:p>
    <w:p w14:paraId="5D7536C3"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обеспечение хозяйственной деятельности администрации МО «Катангский район»;</w:t>
      </w:r>
    </w:p>
    <w:p w14:paraId="74C2B5B3"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w:t>
      </w:r>
      <w:r w:rsidR="00A219C3" w:rsidRPr="00CE67B4">
        <w:rPr>
          <w:rFonts w:ascii="Times New Roman" w:hAnsi="Times New Roman"/>
          <w:sz w:val="28"/>
          <w:szCs w:val="28"/>
        </w:rPr>
        <w:t> </w:t>
      </w:r>
      <w:r w:rsidRPr="00CE67B4">
        <w:rPr>
          <w:rFonts w:ascii="Times New Roman" w:hAnsi="Times New Roman"/>
          <w:sz w:val="28"/>
          <w:szCs w:val="28"/>
        </w:rPr>
        <w:t>обеспечение осуществления управленческих функций адми</w:t>
      </w:r>
      <w:r w:rsidR="007204AE" w:rsidRPr="00CE67B4">
        <w:rPr>
          <w:rFonts w:ascii="Times New Roman" w:hAnsi="Times New Roman"/>
          <w:sz w:val="28"/>
          <w:szCs w:val="28"/>
        </w:rPr>
        <w:t>нистрации МО «Катангский район»</w:t>
      </w:r>
    </w:p>
    <w:p w14:paraId="6CC18338" w14:textId="77777777" w:rsidR="007204AE" w:rsidRPr="00CE67B4" w:rsidRDefault="007204AE" w:rsidP="007204AE">
      <w:pPr>
        <w:ind w:firstLine="709"/>
        <w:jc w:val="both"/>
        <w:rPr>
          <w:rFonts w:ascii="Times New Roman" w:hAnsi="Times New Roman"/>
          <w:sz w:val="28"/>
          <w:szCs w:val="28"/>
        </w:rPr>
      </w:pPr>
      <w:r w:rsidRPr="00CE67B4">
        <w:rPr>
          <w:rFonts w:ascii="Times New Roman" w:hAnsi="Times New Roman"/>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14:paraId="56D3EA76" w14:textId="5508EDBE" w:rsidR="00A219C3" w:rsidRPr="00CE67B4" w:rsidRDefault="00AC5BA0" w:rsidP="00A219C3">
      <w:pPr>
        <w:ind w:firstLine="709"/>
        <w:jc w:val="both"/>
        <w:rPr>
          <w:rFonts w:ascii="Times New Roman" w:hAnsi="Times New Roman"/>
          <w:color w:val="000000" w:themeColor="text1"/>
          <w:sz w:val="28"/>
          <w:szCs w:val="28"/>
        </w:rPr>
      </w:pPr>
      <w:r w:rsidRPr="00CE67B4">
        <w:rPr>
          <w:rFonts w:ascii="Times New Roman" w:hAnsi="Times New Roman"/>
          <w:color w:val="000000" w:themeColor="text1"/>
          <w:sz w:val="28"/>
          <w:szCs w:val="28"/>
        </w:rPr>
        <w:lastRenderedPageBreak/>
        <w:t>-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14:paraId="498E6C80" w14:textId="572D79E9" w:rsidR="00722328" w:rsidRPr="00CE67B4" w:rsidRDefault="00722328" w:rsidP="00722328">
      <w:pPr>
        <w:ind w:firstLine="709"/>
        <w:jc w:val="both"/>
        <w:rPr>
          <w:rFonts w:ascii="Times New Roman" w:hAnsi="Times New Roman"/>
          <w:sz w:val="28"/>
          <w:szCs w:val="28"/>
        </w:rPr>
      </w:pPr>
      <w:r w:rsidRPr="00CE67B4">
        <w:rPr>
          <w:rFonts w:ascii="Times New Roman" w:hAnsi="Times New Roman"/>
          <w:sz w:val="28"/>
          <w:szCs w:val="28"/>
        </w:rPr>
        <w:t>Направление Создание благоприятных условий в целях привлечения медицинских работников для работы в ОГБУЗ "Катангская районная больница</w:t>
      </w:r>
      <w:r w:rsidR="00EC40FB" w:rsidRPr="00CE67B4">
        <w:rPr>
          <w:rFonts w:ascii="Times New Roman" w:hAnsi="Times New Roman"/>
          <w:sz w:val="28"/>
          <w:szCs w:val="28"/>
        </w:rPr>
        <w:t>»</w:t>
      </w:r>
    </w:p>
    <w:p w14:paraId="59B6F3B2" w14:textId="1CD7708A" w:rsidR="00722328" w:rsidRPr="00CE67B4" w:rsidRDefault="00722328" w:rsidP="00722328">
      <w:pPr>
        <w:ind w:firstLine="709"/>
        <w:jc w:val="both"/>
        <w:rPr>
          <w:rFonts w:ascii="Times New Roman" w:hAnsi="Times New Roman"/>
          <w:color w:val="000000"/>
          <w:sz w:val="28"/>
          <w:szCs w:val="28"/>
        </w:rPr>
      </w:pPr>
      <w:r w:rsidRPr="00CE67B4">
        <w:rPr>
          <w:rFonts w:ascii="Times New Roman" w:hAnsi="Times New Roman"/>
          <w:sz w:val="28"/>
          <w:szCs w:val="28"/>
        </w:rPr>
        <w:t xml:space="preserve">- </w:t>
      </w:r>
      <w:r w:rsidRPr="00CE67B4">
        <w:rPr>
          <w:rFonts w:ascii="Times New Roman" w:hAnsi="Times New Roman"/>
          <w:color w:val="000000"/>
          <w:sz w:val="28"/>
          <w:szCs w:val="28"/>
        </w:rPr>
        <w:t>привлечение и закрепление специалистов,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 диагностики и лечения, достижения оптимального соотношения численности врачей и среднего медицинского персонала</w:t>
      </w:r>
      <w:r w:rsidR="00F26E2E" w:rsidRPr="00CE67B4">
        <w:rPr>
          <w:rFonts w:ascii="Times New Roman" w:hAnsi="Times New Roman"/>
          <w:color w:val="000000"/>
          <w:sz w:val="28"/>
          <w:szCs w:val="28"/>
        </w:rPr>
        <w:t>.</w:t>
      </w:r>
    </w:p>
    <w:p w14:paraId="779D8736" w14:textId="06AAB8BD" w:rsidR="00F26E2E" w:rsidRPr="00CE67B4" w:rsidRDefault="00F26E2E" w:rsidP="00F26E2E">
      <w:pPr>
        <w:ind w:firstLine="709"/>
        <w:jc w:val="both"/>
        <w:rPr>
          <w:rFonts w:ascii="Times New Roman" w:hAnsi="Times New Roman"/>
          <w:sz w:val="28"/>
          <w:szCs w:val="28"/>
        </w:rPr>
      </w:pPr>
      <w:r w:rsidRPr="00CE67B4">
        <w:rPr>
          <w:rFonts w:ascii="Times New Roman" w:hAnsi="Times New Roman"/>
          <w:sz w:val="28"/>
          <w:szCs w:val="28"/>
        </w:rPr>
        <w:t>Направление «Финансирование бюджетных обязательств местного бюджета в целях организации в границах муниципального района электроснабжения поселений в пределах полномочий, установленных Российской Федерации»</w:t>
      </w:r>
    </w:p>
    <w:p w14:paraId="5E7DDD03" w14:textId="10051296" w:rsidR="00EC40FB" w:rsidRPr="00CE67B4" w:rsidRDefault="00EC40FB" w:rsidP="00F26E2E">
      <w:pPr>
        <w:ind w:firstLine="709"/>
        <w:jc w:val="both"/>
        <w:rPr>
          <w:rFonts w:ascii="Times New Roman" w:hAnsi="Times New Roman"/>
          <w:sz w:val="28"/>
          <w:szCs w:val="28"/>
        </w:rPr>
      </w:pPr>
      <w:r w:rsidRPr="00CE67B4">
        <w:rPr>
          <w:rFonts w:ascii="Times New Roman" w:hAnsi="Times New Roman"/>
          <w:sz w:val="28"/>
          <w:szCs w:val="28"/>
        </w:rPr>
        <w:t>Закупка дизельного топлива в целях организации в границах муниципального района электроснабжения поселений в пределах полномочий, установленных законодательством Российской Федерации</w:t>
      </w:r>
      <w:r w:rsidR="003A0249" w:rsidRPr="00CE67B4">
        <w:rPr>
          <w:rFonts w:ascii="Times New Roman" w:hAnsi="Times New Roman"/>
          <w:sz w:val="28"/>
          <w:szCs w:val="28"/>
        </w:rPr>
        <w:t>.</w:t>
      </w:r>
    </w:p>
    <w:p w14:paraId="1C28CC96" w14:textId="77777777" w:rsidR="00F26E2E" w:rsidRPr="00CE67B4" w:rsidRDefault="00F26E2E" w:rsidP="00F26E2E">
      <w:pPr>
        <w:ind w:firstLine="709"/>
        <w:jc w:val="both"/>
        <w:rPr>
          <w:rFonts w:ascii="Times New Roman" w:hAnsi="Times New Roman"/>
          <w:sz w:val="28"/>
          <w:szCs w:val="28"/>
        </w:rPr>
      </w:pPr>
    </w:p>
    <w:p w14:paraId="35BBFA99" w14:textId="77777777" w:rsidR="00A219C3" w:rsidRPr="00CE67B4" w:rsidRDefault="00A219C3" w:rsidP="00A219C3">
      <w:pPr>
        <w:widowControl w:val="0"/>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3. Целевые показатели (индикаторы).</w:t>
      </w:r>
    </w:p>
    <w:p w14:paraId="07898100" w14:textId="77777777" w:rsidR="00A219C3" w:rsidRPr="00CE67B4" w:rsidRDefault="00A219C3" w:rsidP="00A219C3">
      <w:pPr>
        <w:ind w:firstLine="709"/>
        <w:jc w:val="both"/>
        <w:rPr>
          <w:rFonts w:ascii="Times New Roman" w:hAnsi="Times New Roman"/>
          <w:sz w:val="28"/>
          <w:szCs w:val="28"/>
          <w:lang w:eastAsia="ru-RU"/>
        </w:rPr>
      </w:pPr>
    </w:p>
    <w:p w14:paraId="41268011" w14:textId="77777777" w:rsidR="006C5BF6" w:rsidRPr="00CE67B4" w:rsidRDefault="00A219C3" w:rsidP="00A219C3">
      <w:pPr>
        <w:ind w:firstLine="709"/>
        <w:jc w:val="both"/>
        <w:rPr>
          <w:rFonts w:ascii="Times New Roman" w:hAnsi="Times New Roman"/>
          <w:sz w:val="28"/>
          <w:szCs w:val="28"/>
          <w:lang w:eastAsia="ru-RU"/>
        </w:rPr>
      </w:pPr>
      <w:r w:rsidRPr="00CE67B4">
        <w:rPr>
          <w:rFonts w:ascii="Times New Roman" w:eastAsia="Times New Roman" w:hAnsi="Times New Roman"/>
          <w:sz w:val="28"/>
          <w:szCs w:val="28"/>
          <w:lang w:eastAsia="ru-RU"/>
        </w:rPr>
        <w:t xml:space="preserve">Сведения о составе и значениях целевых показателей (индикаторов) подпрограммы приведены в </w:t>
      </w:r>
      <w:hyperlink r:id="rId8" w:history="1">
        <w:r w:rsidRPr="00CE67B4">
          <w:rPr>
            <w:rFonts w:ascii="Times New Roman" w:eastAsia="Times New Roman" w:hAnsi="Times New Roman"/>
            <w:color w:val="0000FF"/>
            <w:sz w:val="28"/>
            <w:szCs w:val="28"/>
            <w:u w:val="single"/>
            <w:lang w:eastAsia="ru-RU"/>
          </w:rPr>
          <w:t>Приложении 1</w:t>
        </w:r>
      </w:hyperlink>
      <w:r w:rsidRPr="00CE67B4">
        <w:rPr>
          <w:rFonts w:ascii="Times New Roman" w:eastAsia="Times New Roman" w:hAnsi="Times New Roman"/>
          <w:sz w:val="28"/>
          <w:szCs w:val="28"/>
          <w:lang w:eastAsia="ru-RU"/>
        </w:rPr>
        <w:t xml:space="preserve"> к муниципальной программе.</w:t>
      </w:r>
    </w:p>
    <w:p w14:paraId="7D0BE650" w14:textId="77777777" w:rsidR="00A219C3" w:rsidRPr="00CE67B4" w:rsidRDefault="00A219C3" w:rsidP="00A219C3">
      <w:pPr>
        <w:pStyle w:val="ConsPlusCell0"/>
        <w:ind w:firstLine="709"/>
        <w:jc w:val="both"/>
        <w:rPr>
          <w:rFonts w:ascii="Times New Roman" w:eastAsia="A" w:hAnsi="Times New Roman" w:cs="Times New Roman"/>
          <w:sz w:val="28"/>
          <w:szCs w:val="28"/>
        </w:rPr>
      </w:pPr>
    </w:p>
    <w:p w14:paraId="4C8F789B" w14:textId="77777777" w:rsidR="004A6CE0" w:rsidRPr="00CE67B4" w:rsidRDefault="004A6CE0" w:rsidP="004A6CE0">
      <w:pPr>
        <w:widowControl w:val="0"/>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4. Сроки и этапы реализации</w:t>
      </w:r>
    </w:p>
    <w:p w14:paraId="3712C1BA" w14:textId="77777777" w:rsidR="004A6CE0" w:rsidRPr="00CE67B4" w:rsidRDefault="004A6CE0" w:rsidP="00A219C3">
      <w:pPr>
        <w:widowControl w:val="0"/>
        <w:autoSpaceDE w:val="0"/>
        <w:autoSpaceDN w:val="0"/>
        <w:adjustRightInd w:val="0"/>
        <w:ind w:firstLine="709"/>
        <w:jc w:val="both"/>
        <w:rPr>
          <w:rFonts w:ascii="Times New Roman" w:hAnsi="Times New Roman"/>
          <w:sz w:val="28"/>
          <w:szCs w:val="28"/>
        </w:rPr>
      </w:pPr>
    </w:p>
    <w:p w14:paraId="659EDA3B" w14:textId="43B482CC" w:rsidR="006C5BF6" w:rsidRPr="00CE67B4" w:rsidRDefault="006C5BF6" w:rsidP="00A219C3">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Настоящая подпрограмма разработана на период – 20</w:t>
      </w:r>
      <w:r w:rsidR="006F4EF3" w:rsidRPr="00CE67B4">
        <w:rPr>
          <w:rFonts w:ascii="Times New Roman" w:hAnsi="Times New Roman"/>
          <w:sz w:val="28"/>
          <w:szCs w:val="28"/>
        </w:rPr>
        <w:t>23</w:t>
      </w:r>
      <w:r w:rsidRPr="00CE67B4">
        <w:rPr>
          <w:rFonts w:ascii="Times New Roman" w:hAnsi="Times New Roman"/>
          <w:sz w:val="28"/>
          <w:szCs w:val="28"/>
        </w:rPr>
        <w:t>-202</w:t>
      </w:r>
      <w:r w:rsidR="006F4EF3" w:rsidRPr="00CE67B4">
        <w:rPr>
          <w:rFonts w:ascii="Times New Roman" w:hAnsi="Times New Roman"/>
          <w:sz w:val="28"/>
          <w:szCs w:val="28"/>
        </w:rPr>
        <w:t>8</w:t>
      </w:r>
      <w:r w:rsidRPr="00CE67B4">
        <w:rPr>
          <w:rFonts w:ascii="Times New Roman" w:hAnsi="Times New Roman"/>
          <w:sz w:val="28"/>
          <w:szCs w:val="28"/>
        </w:rPr>
        <w:t xml:space="preserve"> годы без подразделения на этапы.</w:t>
      </w:r>
    </w:p>
    <w:p w14:paraId="1A26E539" w14:textId="77777777" w:rsidR="004A6CE0" w:rsidRPr="00CE67B4" w:rsidRDefault="004A6CE0" w:rsidP="004A6CE0">
      <w:pPr>
        <w:widowControl w:val="0"/>
        <w:autoSpaceDE w:val="0"/>
        <w:autoSpaceDN w:val="0"/>
        <w:adjustRightInd w:val="0"/>
        <w:rPr>
          <w:rFonts w:ascii="Times New Roman" w:hAnsi="Times New Roman"/>
          <w:b/>
          <w:caps/>
          <w:sz w:val="28"/>
          <w:szCs w:val="28"/>
        </w:rPr>
      </w:pPr>
    </w:p>
    <w:p w14:paraId="613482BD" w14:textId="77777777" w:rsidR="004A6CE0" w:rsidRPr="00CE67B4" w:rsidRDefault="004A6CE0" w:rsidP="004A6CE0">
      <w:pPr>
        <w:widowControl w:val="0"/>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5. Основные мероприятия</w:t>
      </w:r>
    </w:p>
    <w:p w14:paraId="36886DFE" w14:textId="77777777" w:rsidR="004A6CE0" w:rsidRPr="00CE67B4" w:rsidRDefault="004A6CE0" w:rsidP="00A219C3">
      <w:pPr>
        <w:ind w:firstLine="709"/>
        <w:jc w:val="both"/>
        <w:rPr>
          <w:rFonts w:ascii="Times New Roman" w:hAnsi="Times New Roman"/>
          <w:sz w:val="28"/>
          <w:szCs w:val="28"/>
        </w:rPr>
      </w:pPr>
    </w:p>
    <w:p w14:paraId="2AF0813E" w14:textId="77777777" w:rsidR="004A6CE0" w:rsidRPr="00CE67B4" w:rsidRDefault="004A6CE0" w:rsidP="004A6CE0">
      <w:pPr>
        <w:widowControl w:val="0"/>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Система подпрограммных мероприятий по годам реализации приведена в </w:t>
      </w:r>
      <w:hyperlink r:id="rId9" w:history="1">
        <w:r w:rsidRPr="00CE67B4">
          <w:rPr>
            <w:rFonts w:ascii="Times New Roman" w:eastAsia="Times New Roman" w:hAnsi="Times New Roman"/>
            <w:color w:val="0000FF"/>
            <w:sz w:val="28"/>
            <w:szCs w:val="28"/>
            <w:u w:val="single"/>
            <w:lang w:eastAsia="ru-RU"/>
          </w:rPr>
          <w:t>Приложении 2</w:t>
        </w:r>
      </w:hyperlink>
      <w:r w:rsidRPr="00CE67B4">
        <w:rPr>
          <w:rFonts w:ascii="Times New Roman" w:eastAsia="Times New Roman" w:hAnsi="Times New Roman"/>
          <w:sz w:val="28"/>
          <w:szCs w:val="28"/>
          <w:lang w:eastAsia="ru-RU"/>
        </w:rPr>
        <w:t xml:space="preserve"> к муниципальной программе.</w:t>
      </w:r>
    </w:p>
    <w:p w14:paraId="679AE470"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xml:space="preserve">Мероприятия носят постоянный характер и выполняются в течение периода реализации подпрограммы. </w:t>
      </w:r>
    </w:p>
    <w:p w14:paraId="3C3A9061" w14:textId="77777777" w:rsidR="004A6CE0" w:rsidRPr="00CE67B4" w:rsidRDefault="004A6CE0" w:rsidP="00A219C3">
      <w:pPr>
        <w:ind w:firstLine="709"/>
        <w:jc w:val="both"/>
        <w:rPr>
          <w:rFonts w:ascii="Times New Roman" w:hAnsi="Times New Roman"/>
          <w:sz w:val="28"/>
          <w:szCs w:val="28"/>
        </w:rPr>
      </w:pPr>
    </w:p>
    <w:p w14:paraId="2DC19E19" w14:textId="77777777" w:rsidR="004A6CE0" w:rsidRPr="00CE67B4" w:rsidRDefault="004A6CE0" w:rsidP="004A6CE0">
      <w:pPr>
        <w:widowControl w:val="0"/>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6. Прогноз сводных показателей муниципальных заданий</w:t>
      </w:r>
    </w:p>
    <w:p w14:paraId="77DAFC25" w14:textId="77777777" w:rsidR="004A6CE0" w:rsidRPr="00CE67B4" w:rsidRDefault="004A6CE0" w:rsidP="004A6CE0">
      <w:pPr>
        <w:widowControl w:val="0"/>
        <w:ind w:firstLine="709"/>
        <w:jc w:val="both"/>
        <w:rPr>
          <w:rFonts w:ascii="Times New Roman" w:eastAsia="Times New Roman" w:hAnsi="Times New Roman"/>
          <w:sz w:val="28"/>
          <w:szCs w:val="28"/>
          <w:lang w:eastAsia="ru-RU"/>
        </w:rPr>
      </w:pPr>
    </w:p>
    <w:p w14:paraId="27081A31" w14:textId="77777777" w:rsidR="004A6CE0" w:rsidRPr="00CE67B4" w:rsidRDefault="004A6CE0" w:rsidP="004A6CE0">
      <w:pPr>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0" w:history="1">
        <w:r w:rsidRPr="00CE67B4">
          <w:rPr>
            <w:rFonts w:ascii="Times New Roman" w:eastAsia="Times New Roman" w:hAnsi="Times New Roman"/>
            <w:color w:val="0000FF"/>
            <w:sz w:val="28"/>
            <w:szCs w:val="28"/>
            <w:u w:val="single"/>
            <w:lang w:eastAsia="ru-RU"/>
          </w:rPr>
          <w:t>Приложение 3</w:t>
        </w:r>
      </w:hyperlink>
      <w:r w:rsidRPr="00CE67B4">
        <w:rPr>
          <w:rFonts w:ascii="Times New Roman" w:eastAsia="Times New Roman" w:hAnsi="Times New Roman"/>
          <w:sz w:val="28"/>
          <w:szCs w:val="28"/>
          <w:lang w:eastAsia="ru-RU"/>
        </w:rPr>
        <w:t>).</w:t>
      </w:r>
    </w:p>
    <w:p w14:paraId="155AFA72" w14:textId="77777777" w:rsidR="006E1DA3" w:rsidRPr="00CE67B4" w:rsidRDefault="006E1DA3" w:rsidP="004A6CE0">
      <w:pPr>
        <w:widowControl w:val="0"/>
        <w:jc w:val="center"/>
        <w:rPr>
          <w:rFonts w:ascii="Times New Roman" w:eastAsia="Times New Roman" w:hAnsi="Times New Roman"/>
          <w:b/>
          <w:sz w:val="28"/>
          <w:szCs w:val="28"/>
          <w:lang w:eastAsia="ru-RU"/>
        </w:rPr>
      </w:pPr>
    </w:p>
    <w:p w14:paraId="0336AA9D" w14:textId="196A12AB" w:rsidR="004A6CE0" w:rsidRPr="00CE67B4" w:rsidRDefault="004A6CE0" w:rsidP="004A6CE0">
      <w:pPr>
        <w:widowControl w:val="0"/>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7. Взаимодействие с органами государственной власти и местного самоуправления, организациями и гражданами</w:t>
      </w:r>
    </w:p>
    <w:p w14:paraId="633BEA3A" w14:textId="77777777" w:rsidR="004A6CE0" w:rsidRPr="00CE67B4" w:rsidRDefault="004A6CE0" w:rsidP="004A6CE0">
      <w:pPr>
        <w:widowControl w:val="0"/>
        <w:jc w:val="center"/>
        <w:rPr>
          <w:rFonts w:ascii="Times New Roman" w:eastAsia="Times New Roman" w:hAnsi="Times New Roman"/>
          <w:b/>
          <w:sz w:val="28"/>
          <w:szCs w:val="28"/>
          <w:lang w:eastAsia="ru-RU"/>
        </w:rPr>
      </w:pPr>
    </w:p>
    <w:p w14:paraId="0C959ED3"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rPr>
        <w:t>Подпрограмма «</w:t>
      </w:r>
      <w:r w:rsidR="00C01E5A" w:rsidRPr="00CE67B4">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CE67B4">
        <w:rPr>
          <w:rFonts w:ascii="Times New Roman" w:hAnsi="Times New Roman"/>
          <w:sz w:val="28"/>
          <w:szCs w:val="28"/>
        </w:rPr>
        <w:t xml:space="preserve">» </w:t>
      </w:r>
      <w:r w:rsidRPr="00CE67B4">
        <w:rPr>
          <w:rFonts w:ascii="Times New Roman" w:hAnsi="Times New Roman"/>
          <w:sz w:val="28"/>
          <w:szCs w:val="28"/>
          <w:lang w:eastAsia="ru-RU"/>
        </w:rPr>
        <w:t xml:space="preserve">предусматривает реализацию </w:t>
      </w:r>
      <w:r w:rsidRPr="00CE67B4">
        <w:rPr>
          <w:rFonts w:ascii="Times New Roman" w:hAnsi="Times New Roman"/>
          <w:sz w:val="28"/>
          <w:szCs w:val="28"/>
          <w:lang w:eastAsia="ru-RU"/>
        </w:rPr>
        <w:lastRenderedPageBreak/>
        <w:t xml:space="preserve">комплекса мероприятий по совершенствованию организации муниципального управления и муниципальной службы в органах местного самоуправления муниципального образования «Катангский район», а также взаимодействие с органами местного самоуправления муниципальных образований-поселений Катангского района по осуществлению муниципального управления и организации муниципальной службы в муниципальных образованиях. </w:t>
      </w:r>
    </w:p>
    <w:p w14:paraId="62FAB069"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Администрация </w:t>
      </w:r>
      <w:r w:rsidR="004A6CE0" w:rsidRPr="00CE67B4">
        <w:rPr>
          <w:rFonts w:ascii="Times New Roman" w:hAnsi="Times New Roman"/>
          <w:sz w:val="28"/>
          <w:szCs w:val="28"/>
          <w:lang w:eastAsia="ru-RU"/>
        </w:rPr>
        <w:t xml:space="preserve">муниципального образования </w:t>
      </w:r>
      <w:r w:rsidRPr="00CE67B4">
        <w:rPr>
          <w:rFonts w:ascii="Times New Roman" w:hAnsi="Times New Roman"/>
          <w:sz w:val="28"/>
          <w:szCs w:val="28"/>
          <w:lang w:eastAsia="ru-RU"/>
        </w:rPr>
        <w:t xml:space="preserve">«Катангский район» осуществляет организационное и методическое сопровождение работы органов местного самоуправления по вопросам организации муниципальной службы, противодействия коррупции. </w:t>
      </w:r>
    </w:p>
    <w:p w14:paraId="464E88FB" w14:textId="1F4A1ADF"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В целях реализации комплекса мер, направленных на обеспечение квалифицированными кадрами муниципальных служащих органы местного самоуправления Катангского района, осуществляется взаимодействие с образовательными учреждениями ведущими подготовку муниципальных служащих по соответствующим учебным программам. </w:t>
      </w:r>
    </w:p>
    <w:p w14:paraId="4DE9E10C" w14:textId="77777777" w:rsidR="004A6CE0" w:rsidRPr="00CE67B4" w:rsidRDefault="004A6CE0" w:rsidP="00A219C3">
      <w:pPr>
        <w:ind w:firstLine="709"/>
        <w:jc w:val="both"/>
        <w:rPr>
          <w:rFonts w:ascii="Times New Roman" w:hAnsi="Times New Roman"/>
          <w:sz w:val="28"/>
          <w:szCs w:val="28"/>
          <w:lang w:eastAsia="ru-RU"/>
        </w:rPr>
      </w:pPr>
    </w:p>
    <w:p w14:paraId="206B575D" w14:textId="77777777" w:rsidR="004A6CE0" w:rsidRPr="00CE67B4" w:rsidRDefault="004A6CE0" w:rsidP="004A6CE0">
      <w:pPr>
        <w:widowControl w:val="0"/>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8. Ресурсное обеспечение</w:t>
      </w:r>
    </w:p>
    <w:p w14:paraId="510341A2" w14:textId="77777777" w:rsidR="004A6CE0" w:rsidRPr="00CE67B4" w:rsidRDefault="004A6CE0" w:rsidP="00A219C3">
      <w:pPr>
        <w:ind w:firstLine="709"/>
        <w:jc w:val="both"/>
        <w:rPr>
          <w:rFonts w:ascii="Times New Roman" w:hAnsi="Times New Roman"/>
          <w:sz w:val="28"/>
          <w:szCs w:val="28"/>
        </w:rPr>
      </w:pPr>
    </w:p>
    <w:p w14:paraId="04F9BC32" w14:textId="77777777" w:rsidR="004A6CE0" w:rsidRPr="00CE67B4" w:rsidRDefault="004A6CE0" w:rsidP="004A6CE0">
      <w:pPr>
        <w:widowControl w:val="0"/>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Мероприятия подпрограммы реализуются за счет средств региональных, и местных бюджетов.</w:t>
      </w:r>
    </w:p>
    <w:p w14:paraId="7BB5838E" w14:textId="77777777" w:rsidR="004A6CE0" w:rsidRPr="00CE67B4" w:rsidRDefault="004A6CE0" w:rsidP="004A6CE0">
      <w:pPr>
        <w:widowControl w:val="0"/>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11" w:history="1">
        <w:r w:rsidRPr="00CE67B4">
          <w:rPr>
            <w:rFonts w:ascii="Times New Roman" w:eastAsia="Times New Roman" w:hAnsi="Times New Roman"/>
            <w:color w:val="0000FF"/>
            <w:sz w:val="28"/>
            <w:szCs w:val="28"/>
            <w:u w:val="single"/>
            <w:lang w:eastAsia="ru-RU"/>
          </w:rPr>
          <w:t>Приложении 4</w:t>
        </w:r>
      </w:hyperlink>
      <w:r w:rsidRPr="00CE67B4">
        <w:rPr>
          <w:rFonts w:ascii="Times New Roman" w:eastAsia="Times New Roman" w:hAnsi="Times New Roman"/>
          <w:sz w:val="28"/>
          <w:szCs w:val="28"/>
          <w:lang w:eastAsia="ru-RU"/>
        </w:rPr>
        <w:t xml:space="preserve"> к муниципальной программе.</w:t>
      </w:r>
    </w:p>
    <w:p w14:paraId="7D84E408" w14:textId="77777777" w:rsidR="004A6CE0" w:rsidRPr="00CE67B4" w:rsidRDefault="004A6CE0" w:rsidP="004A6CE0">
      <w:pPr>
        <w:widowControl w:val="0"/>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2" w:history="1">
        <w:r w:rsidRPr="00CE67B4">
          <w:rPr>
            <w:rFonts w:ascii="Times New Roman" w:eastAsia="Times New Roman" w:hAnsi="Times New Roman"/>
            <w:color w:val="0000FF"/>
            <w:sz w:val="28"/>
            <w:szCs w:val="28"/>
            <w:u w:val="single"/>
            <w:lang w:eastAsia="ru-RU"/>
          </w:rPr>
          <w:t>Приложении 5</w:t>
        </w:r>
      </w:hyperlink>
      <w:r w:rsidRPr="00CE67B4">
        <w:rPr>
          <w:rFonts w:ascii="Times New Roman" w:eastAsia="Times New Roman" w:hAnsi="Times New Roman"/>
          <w:color w:val="0000FF"/>
          <w:sz w:val="28"/>
          <w:szCs w:val="28"/>
          <w:lang w:eastAsia="ru-RU"/>
        </w:rPr>
        <w:t xml:space="preserve"> </w:t>
      </w:r>
      <w:r w:rsidRPr="00CE67B4">
        <w:rPr>
          <w:rFonts w:ascii="Times New Roman" w:eastAsia="Times New Roman" w:hAnsi="Times New Roman"/>
          <w:sz w:val="28"/>
          <w:szCs w:val="28"/>
          <w:lang w:eastAsia="ru-RU"/>
        </w:rPr>
        <w:t>к муниципальной программе.</w:t>
      </w:r>
    </w:p>
    <w:p w14:paraId="6E2CF413"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Объемы финансирования носят ориентировочный характер и подлежат корректировке при формировании бюджета муниципального образования «Катангский район» на очередной финансовый год и плановый период.</w:t>
      </w:r>
    </w:p>
    <w:p w14:paraId="4D9C6FC4" w14:textId="77777777" w:rsidR="004A6CE0" w:rsidRPr="00CE67B4" w:rsidRDefault="004A6CE0" w:rsidP="00A219C3">
      <w:pPr>
        <w:ind w:firstLine="709"/>
        <w:jc w:val="both"/>
        <w:rPr>
          <w:rFonts w:ascii="Times New Roman" w:hAnsi="Times New Roman"/>
          <w:sz w:val="28"/>
          <w:szCs w:val="28"/>
          <w:lang w:eastAsia="ru-RU"/>
        </w:rPr>
      </w:pPr>
    </w:p>
    <w:p w14:paraId="05789D94" w14:textId="77777777" w:rsidR="00A46DCC" w:rsidRPr="00CE67B4" w:rsidRDefault="00A46DCC" w:rsidP="004A6CE0">
      <w:pPr>
        <w:widowControl w:val="0"/>
        <w:jc w:val="center"/>
        <w:rPr>
          <w:rFonts w:ascii="Times New Roman" w:eastAsia="Times New Roman" w:hAnsi="Times New Roman"/>
          <w:b/>
          <w:sz w:val="28"/>
          <w:szCs w:val="28"/>
          <w:lang w:eastAsia="ru-RU"/>
        </w:rPr>
      </w:pPr>
    </w:p>
    <w:p w14:paraId="7F41F567" w14:textId="77777777" w:rsidR="004A6CE0" w:rsidRPr="00CE67B4" w:rsidRDefault="004A6CE0" w:rsidP="004A6CE0">
      <w:pPr>
        <w:widowControl w:val="0"/>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9. Риски и меры по управлению рисками</w:t>
      </w:r>
    </w:p>
    <w:p w14:paraId="20706AEE" w14:textId="77777777" w:rsidR="004A6CE0" w:rsidRPr="00CE67B4" w:rsidRDefault="004A6CE0" w:rsidP="00A219C3">
      <w:pPr>
        <w:widowControl w:val="0"/>
        <w:autoSpaceDE w:val="0"/>
        <w:autoSpaceDN w:val="0"/>
        <w:adjustRightInd w:val="0"/>
        <w:ind w:firstLine="709"/>
        <w:jc w:val="both"/>
        <w:rPr>
          <w:rFonts w:ascii="Times New Roman" w:hAnsi="Times New Roman"/>
          <w:bCs/>
          <w:sz w:val="28"/>
          <w:szCs w:val="28"/>
        </w:rPr>
      </w:pPr>
    </w:p>
    <w:p w14:paraId="13C2DF57" w14:textId="77777777" w:rsidR="006C5BF6" w:rsidRPr="00CE67B4" w:rsidRDefault="006C5BF6" w:rsidP="00A219C3">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Для успешной реализации поставленных задач подпрограммы «</w:t>
      </w:r>
      <w:r w:rsidR="00C01E5A" w:rsidRPr="00CE67B4">
        <w:rPr>
          <w:rFonts w:ascii="Times New Roman" w:hAnsi="Times New Roman"/>
          <w:bCs/>
          <w:sz w:val="28"/>
          <w:szCs w:val="28"/>
        </w:rPr>
        <w:t>Выполнение полномочий органов местного самоуправления в соответствии с действующим законодательством</w:t>
      </w:r>
      <w:r w:rsidRPr="00CE67B4">
        <w:rPr>
          <w:rFonts w:ascii="Times New Roman" w:hAnsi="Times New Roman"/>
          <w:bCs/>
          <w:sz w:val="28"/>
          <w:szCs w:val="28"/>
        </w:rPr>
        <w:t>» необходимо проводить анализ рисков, которые могут повлиять на ее выполнение.</w:t>
      </w:r>
    </w:p>
    <w:p w14:paraId="35FECCE5" w14:textId="77777777" w:rsidR="006C5BF6" w:rsidRPr="00CE67B4" w:rsidRDefault="006C5BF6" w:rsidP="00DC0510">
      <w:pPr>
        <w:widowControl w:val="0"/>
        <w:shd w:val="clear" w:color="auto" w:fill="FFFFFF" w:themeFill="background1"/>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Управление риском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муниципальных нормативно-правовых актов.</w:t>
      </w:r>
    </w:p>
    <w:p w14:paraId="0B074131" w14:textId="77777777" w:rsidR="006C5BF6" w:rsidRPr="00CE67B4" w:rsidRDefault="006C5BF6" w:rsidP="00DC0510">
      <w:pPr>
        <w:widowControl w:val="0"/>
        <w:shd w:val="clear" w:color="auto" w:fill="FFFFFF" w:themeFill="background1"/>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К рискам реализации муниципальной программы следует отнести следующие:</w:t>
      </w:r>
    </w:p>
    <w:p w14:paraId="305C99AB" w14:textId="77777777" w:rsidR="006C5BF6" w:rsidRPr="00CE67B4" w:rsidRDefault="006C5BF6" w:rsidP="00A219C3">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муниципальной программы.</w:t>
      </w:r>
    </w:p>
    <w:p w14:paraId="6B7FF6AE" w14:textId="77777777" w:rsidR="006C5BF6" w:rsidRPr="00CE67B4" w:rsidRDefault="006C5BF6" w:rsidP="00A219C3">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lastRenderedPageBreak/>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27276EF1" w14:textId="77777777" w:rsidR="006C5BF6" w:rsidRPr="00CE67B4" w:rsidRDefault="006C5BF6" w:rsidP="00A219C3">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Финансовые риски. Наиболее важной экономической составляющей подпрограммы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w:t>
      </w:r>
    </w:p>
    <w:p w14:paraId="2ED7E599" w14:textId="77777777" w:rsidR="006C5BF6" w:rsidRPr="00CE67B4" w:rsidRDefault="006C5BF6" w:rsidP="00A219C3">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w:t>
      </w:r>
    </w:p>
    <w:p w14:paraId="2B8FF474" w14:textId="77777777" w:rsidR="006C5BF6" w:rsidRPr="00CE67B4" w:rsidRDefault="006C5BF6" w:rsidP="00A219C3">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4CA1BFC3"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bCs/>
          <w:sz w:val="28"/>
          <w:szCs w:val="28"/>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CE67B4">
        <w:rPr>
          <w:rFonts w:ascii="Times New Roman" w:hAnsi="Times New Roman"/>
          <w:sz w:val="28"/>
          <w:szCs w:val="28"/>
          <w:lang w:eastAsia="ru-RU"/>
        </w:rPr>
        <w:t xml:space="preserve">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w:t>
      </w:r>
    </w:p>
    <w:p w14:paraId="74466976" w14:textId="77777777" w:rsidR="006C5BF6" w:rsidRPr="00CE67B4" w:rsidRDefault="006C5BF6" w:rsidP="00A219C3">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Меры по минимизации непредвиденных рисков будут предприниматься в ходе оперативного управления.</w:t>
      </w:r>
    </w:p>
    <w:p w14:paraId="4C48DAF6" w14:textId="77777777" w:rsidR="006C5BF6" w:rsidRPr="00CE67B4" w:rsidRDefault="006C5BF6" w:rsidP="00A219C3">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Своевременно принятые меры по управлению рисками приведут к достижению поставленных целей подпрограммы.</w:t>
      </w:r>
    </w:p>
    <w:p w14:paraId="2204FC64" w14:textId="77777777" w:rsidR="006C5BF6" w:rsidRPr="00CE67B4" w:rsidRDefault="006C5BF6" w:rsidP="00A219C3">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Анализ рисков и меры управления рисками являются общими для всех направлений подпрограммы.</w:t>
      </w:r>
    </w:p>
    <w:p w14:paraId="345346D2" w14:textId="77777777" w:rsidR="004A6CE0" w:rsidRPr="00CE67B4" w:rsidRDefault="004A6CE0" w:rsidP="00A219C3">
      <w:pPr>
        <w:widowControl w:val="0"/>
        <w:autoSpaceDE w:val="0"/>
        <w:autoSpaceDN w:val="0"/>
        <w:adjustRightInd w:val="0"/>
        <w:ind w:firstLine="709"/>
        <w:jc w:val="both"/>
        <w:rPr>
          <w:rFonts w:ascii="Times New Roman" w:hAnsi="Times New Roman"/>
          <w:bCs/>
          <w:sz w:val="28"/>
          <w:szCs w:val="28"/>
        </w:rPr>
      </w:pPr>
    </w:p>
    <w:p w14:paraId="79D0AC7E" w14:textId="77777777" w:rsidR="004A6CE0" w:rsidRPr="00CE67B4" w:rsidRDefault="004A6CE0" w:rsidP="004A6CE0">
      <w:pPr>
        <w:tabs>
          <w:tab w:val="left" w:pos="851"/>
        </w:tabs>
        <w:ind w:left="709"/>
        <w:jc w:val="center"/>
        <w:rPr>
          <w:rFonts w:ascii="Times New Roman" w:hAnsi="Times New Roman"/>
          <w:b/>
          <w:caps/>
          <w:sz w:val="28"/>
          <w:szCs w:val="28"/>
        </w:rPr>
      </w:pPr>
      <w:r w:rsidRPr="00CE67B4">
        <w:rPr>
          <w:rFonts w:ascii="Times New Roman" w:eastAsia="Times New Roman" w:hAnsi="Times New Roman"/>
          <w:b/>
          <w:sz w:val="28"/>
          <w:szCs w:val="28"/>
          <w:lang w:eastAsia="ru-RU"/>
        </w:rPr>
        <w:t>10. Конечные результаты и оценка эффективности</w:t>
      </w:r>
    </w:p>
    <w:p w14:paraId="5576658B" w14:textId="77777777" w:rsidR="004A6CE0" w:rsidRPr="00CE67B4" w:rsidRDefault="004A6CE0" w:rsidP="00A219C3">
      <w:pPr>
        <w:widowControl w:val="0"/>
        <w:autoSpaceDE w:val="0"/>
        <w:autoSpaceDN w:val="0"/>
        <w:adjustRightInd w:val="0"/>
        <w:ind w:firstLine="709"/>
        <w:jc w:val="both"/>
        <w:rPr>
          <w:rFonts w:ascii="Times New Roman" w:hAnsi="Times New Roman"/>
          <w:sz w:val="28"/>
          <w:szCs w:val="28"/>
        </w:rPr>
      </w:pPr>
    </w:p>
    <w:p w14:paraId="3A22646E" w14:textId="77777777" w:rsidR="006C5BF6" w:rsidRPr="00CE67B4" w:rsidRDefault="006C5BF6" w:rsidP="00A219C3">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В результате реализации подпрограммы «</w:t>
      </w:r>
      <w:r w:rsidR="00C01E5A" w:rsidRPr="00CE67B4">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CE67B4">
        <w:rPr>
          <w:rFonts w:ascii="Times New Roman" w:hAnsi="Times New Roman"/>
          <w:sz w:val="28"/>
          <w:szCs w:val="28"/>
        </w:rPr>
        <w:t>» планируется достичь:</w:t>
      </w:r>
    </w:p>
    <w:p w14:paraId="5473AF1E"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Направление «Организация и развитие муниципальной службы»</w:t>
      </w:r>
    </w:p>
    <w:p w14:paraId="751205F6" w14:textId="1A752AA3"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Количество муниципальных служащих, прошедших подготовку, повышение квалификации и стажировку ежегодно по 3 человек</w:t>
      </w:r>
      <w:r w:rsidR="003E5780" w:rsidRPr="00CE67B4">
        <w:rPr>
          <w:rFonts w:ascii="Times New Roman" w:hAnsi="Times New Roman"/>
          <w:sz w:val="28"/>
          <w:szCs w:val="28"/>
        </w:rPr>
        <w:t>а.</w:t>
      </w:r>
    </w:p>
    <w:p w14:paraId="4F7B9611"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p>
    <w:p w14:paraId="5338F300"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Количество человек, поступивших впервые на работу ежегодно до 3 человек;</w:t>
      </w:r>
    </w:p>
    <w:p w14:paraId="4ACF2542" w14:textId="32CCFDD5"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lastRenderedPageBreak/>
        <w:t>Количество студентов, получающих меры материальной поддержки ежегодно до 3 человек</w:t>
      </w:r>
      <w:r w:rsidR="003E5780" w:rsidRPr="00CE67B4">
        <w:rPr>
          <w:rFonts w:ascii="Times New Roman" w:hAnsi="Times New Roman"/>
          <w:sz w:val="28"/>
          <w:szCs w:val="28"/>
        </w:rPr>
        <w:t>.</w:t>
      </w:r>
    </w:p>
    <w:p w14:paraId="07D54227"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xml:space="preserve">Направление «Противодействие коррупции в </w:t>
      </w:r>
      <w:r w:rsidR="004A6CE0" w:rsidRPr="00CE67B4">
        <w:rPr>
          <w:rFonts w:ascii="Times New Roman" w:hAnsi="Times New Roman"/>
          <w:sz w:val="28"/>
          <w:szCs w:val="28"/>
        </w:rPr>
        <w:t>муниципальном образовании</w:t>
      </w:r>
      <w:r w:rsidRPr="00CE67B4">
        <w:rPr>
          <w:rFonts w:ascii="Times New Roman" w:hAnsi="Times New Roman"/>
          <w:sz w:val="28"/>
          <w:szCs w:val="28"/>
        </w:rPr>
        <w:t xml:space="preserve"> «Катангский район»</w:t>
      </w:r>
    </w:p>
    <w:p w14:paraId="1B57783C" w14:textId="1A1385E2"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Количество мероприятий по противодействию коррупции с 0 до 3 в год</w:t>
      </w:r>
      <w:r w:rsidR="003E5780" w:rsidRPr="00CE67B4">
        <w:rPr>
          <w:rFonts w:ascii="Times New Roman" w:hAnsi="Times New Roman"/>
          <w:sz w:val="28"/>
          <w:szCs w:val="28"/>
        </w:rPr>
        <w:t>.</w:t>
      </w:r>
    </w:p>
    <w:p w14:paraId="3F1641FF" w14:textId="77777777" w:rsidR="006C5BF6" w:rsidRPr="00CE67B4" w:rsidRDefault="006C5BF6" w:rsidP="00A219C3">
      <w:pPr>
        <w:ind w:firstLine="709"/>
        <w:jc w:val="both"/>
        <w:rPr>
          <w:rFonts w:ascii="Times New Roman" w:hAnsi="Times New Roman"/>
          <w:sz w:val="28"/>
          <w:szCs w:val="28"/>
        </w:rPr>
      </w:pPr>
      <w:r w:rsidRPr="00CE67B4">
        <w:rPr>
          <w:rFonts w:ascii="Times New Roman" w:hAnsi="Times New Roman"/>
          <w:sz w:val="28"/>
          <w:szCs w:val="28"/>
        </w:rPr>
        <w:t xml:space="preserve">Направление «Организация </w:t>
      </w:r>
      <w:r w:rsidRPr="00CE67B4">
        <w:rPr>
          <w:rFonts w:ascii="Times New Roman" w:eastAsia="A" w:hAnsi="Times New Roman"/>
          <w:sz w:val="28"/>
          <w:szCs w:val="28"/>
        </w:rPr>
        <w:t>выполнения полномочий органов местного самоуправления»</w:t>
      </w:r>
    </w:p>
    <w:p w14:paraId="53EEAB87" w14:textId="34E337E7" w:rsidR="006C5BF6" w:rsidRPr="00CE67B4" w:rsidRDefault="006C5BF6" w:rsidP="00A219C3">
      <w:pPr>
        <w:ind w:firstLine="709"/>
        <w:jc w:val="both"/>
        <w:rPr>
          <w:rFonts w:ascii="Times New Roman" w:eastAsia="A" w:hAnsi="Times New Roman"/>
          <w:sz w:val="28"/>
          <w:szCs w:val="28"/>
        </w:rPr>
      </w:pPr>
      <w:r w:rsidRPr="00CE67B4">
        <w:rPr>
          <w:rFonts w:ascii="Times New Roman" w:eastAsia="A" w:hAnsi="Times New Roman"/>
          <w:sz w:val="28"/>
          <w:szCs w:val="28"/>
        </w:rPr>
        <w:t xml:space="preserve">Увеличение уровня исполнения расходов администрации </w:t>
      </w:r>
      <w:r w:rsidR="004A6CE0" w:rsidRPr="00CE67B4">
        <w:rPr>
          <w:rFonts w:ascii="Times New Roman" w:eastAsia="A" w:hAnsi="Times New Roman"/>
          <w:sz w:val="28"/>
          <w:szCs w:val="28"/>
        </w:rPr>
        <w:t>муниципального образования</w:t>
      </w:r>
      <w:r w:rsidRPr="00CE67B4">
        <w:rPr>
          <w:rFonts w:ascii="Times New Roman" w:eastAsia="A" w:hAnsi="Times New Roman"/>
          <w:sz w:val="28"/>
          <w:szCs w:val="28"/>
        </w:rPr>
        <w:t xml:space="preserve"> «Катангский район» за счет средств бюджета муниципального района (без учета межбюджетных трансфертов) </w:t>
      </w:r>
      <w:r w:rsidR="00D362B6" w:rsidRPr="00CE67B4">
        <w:rPr>
          <w:rFonts w:ascii="Times New Roman" w:eastAsia="A" w:hAnsi="Times New Roman"/>
          <w:sz w:val="28"/>
          <w:szCs w:val="28"/>
        </w:rPr>
        <w:t>до 100 %.</w:t>
      </w:r>
    </w:p>
    <w:p w14:paraId="0637365C" w14:textId="77777777" w:rsidR="00A46DCC" w:rsidRPr="00CE67B4" w:rsidRDefault="00A46DCC" w:rsidP="00A46DCC">
      <w:pPr>
        <w:ind w:firstLine="709"/>
        <w:jc w:val="both"/>
        <w:rPr>
          <w:rFonts w:ascii="Times New Roman" w:hAnsi="Times New Roman"/>
          <w:sz w:val="28"/>
          <w:szCs w:val="28"/>
        </w:rPr>
      </w:pPr>
      <w:r w:rsidRPr="00CE67B4">
        <w:rPr>
          <w:rFonts w:ascii="Times New Roman" w:hAnsi="Times New Roman"/>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14:paraId="0F2D1282" w14:textId="0DC7F46E" w:rsidR="00CC0E52" w:rsidRPr="00CE67B4" w:rsidRDefault="00AC5BA0" w:rsidP="00A219C3">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 xml:space="preserve">Снижение выявленных нарушений бюджетного законодательства Российской Федерации и иных нормативных правовых актов </w:t>
      </w:r>
      <w:r w:rsidR="00522E4E" w:rsidRPr="00CE67B4">
        <w:rPr>
          <w:rFonts w:ascii="Times New Roman" w:hAnsi="Times New Roman"/>
          <w:sz w:val="28"/>
          <w:szCs w:val="28"/>
        </w:rPr>
        <w:t>организациями и учреждениями,</w:t>
      </w:r>
      <w:r w:rsidRPr="00CE67B4">
        <w:rPr>
          <w:rFonts w:ascii="Times New Roman" w:hAnsi="Times New Roman"/>
          <w:sz w:val="28"/>
          <w:szCs w:val="28"/>
        </w:rPr>
        <w:t xml:space="preserve"> использующих в своей деятельности средства бюджета района</w:t>
      </w:r>
      <w:r w:rsidR="00C66084" w:rsidRPr="00CE67B4">
        <w:rPr>
          <w:rFonts w:ascii="Times New Roman" w:hAnsi="Times New Roman"/>
          <w:sz w:val="28"/>
          <w:szCs w:val="28"/>
        </w:rPr>
        <w:t xml:space="preserve"> </w:t>
      </w:r>
      <w:r w:rsidR="00E13C5C" w:rsidRPr="00CE67B4">
        <w:rPr>
          <w:rFonts w:ascii="Times New Roman" w:hAnsi="Times New Roman"/>
          <w:sz w:val="28"/>
          <w:szCs w:val="28"/>
        </w:rPr>
        <w:t>до 3-ех</w:t>
      </w:r>
      <w:r w:rsidR="00C66084" w:rsidRPr="00CE67B4">
        <w:rPr>
          <w:rFonts w:ascii="Times New Roman" w:hAnsi="Times New Roman"/>
          <w:sz w:val="28"/>
          <w:szCs w:val="28"/>
        </w:rPr>
        <w:t xml:space="preserve"> в год</w:t>
      </w:r>
      <w:r w:rsidR="00CC0E52" w:rsidRPr="00CE67B4">
        <w:rPr>
          <w:rFonts w:ascii="Times New Roman" w:hAnsi="Times New Roman"/>
          <w:sz w:val="28"/>
          <w:szCs w:val="28"/>
        </w:rPr>
        <w:t>.</w:t>
      </w:r>
    </w:p>
    <w:p w14:paraId="412AF643" w14:textId="6F853981" w:rsidR="00B11602" w:rsidRPr="00CE67B4" w:rsidRDefault="00B11602" w:rsidP="00B11602">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Направление Создание благоприятных условий в целях привлечения медицинских работников для работы в ОГБУЗ </w:t>
      </w:r>
      <w:r w:rsidR="005C5C46" w:rsidRPr="00CE67B4">
        <w:rPr>
          <w:rFonts w:ascii="Times New Roman" w:hAnsi="Times New Roman"/>
          <w:sz w:val="28"/>
          <w:szCs w:val="28"/>
          <w:lang w:eastAsia="ru-RU"/>
        </w:rPr>
        <w:t>«</w:t>
      </w:r>
      <w:r w:rsidRPr="00CE67B4">
        <w:rPr>
          <w:rFonts w:ascii="Times New Roman" w:hAnsi="Times New Roman"/>
          <w:sz w:val="28"/>
          <w:szCs w:val="28"/>
          <w:lang w:eastAsia="ru-RU"/>
        </w:rPr>
        <w:t>Катангская районная больница</w:t>
      </w:r>
      <w:r w:rsidR="005C5C46" w:rsidRPr="00CE67B4">
        <w:rPr>
          <w:rFonts w:ascii="Times New Roman" w:hAnsi="Times New Roman"/>
          <w:sz w:val="28"/>
          <w:szCs w:val="28"/>
          <w:lang w:eastAsia="ru-RU"/>
        </w:rPr>
        <w:t>»</w:t>
      </w:r>
    </w:p>
    <w:p w14:paraId="41662876" w14:textId="036A21C3" w:rsidR="00CB1FB5" w:rsidRPr="00CE67B4" w:rsidRDefault="00CB1FB5" w:rsidP="00CB1FB5">
      <w:pPr>
        <w:ind w:firstLine="709"/>
        <w:jc w:val="both"/>
        <w:rPr>
          <w:rFonts w:ascii="Times New Roman" w:hAnsi="Times New Roman"/>
          <w:sz w:val="28"/>
          <w:szCs w:val="28"/>
          <w:lang w:eastAsia="ru-RU"/>
        </w:rPr>
      </w:pPr>
      <w:r w:rsidRPr="00CE67B4">
        <w:rPr>
          <w:rFonts w:ascii="Times New Roman" w:hAnsi="Times New Roman"/>
          <w:sz w:val="28"/>
          <w:szCs w:val="28"/>
          <w:lang w:eastAsia="ru-RU"/>
        </w:rPr>
        <w:t>Для населения – в обеспечении доступности первичной и квалифицированной лечебно-профилактической помощи, в повышении удовлетворенности условиями и качеством медицинского обслуживания;</w:t>
      </w:r>
    </w:p>
    <w:p w14:paraId="040528A1" w14:textId="48A9138D" w:rsidR="00CB1FB5" w:rsidRPr="00CE67B4" w:rsidRDefault="00CB1FB5" w:rsidP="00CB1FB5">
      <w:pPr>
        <w:ind w:firstLine="709"/>
        <w:jc w:val="both"/>
        <w:rPr>
          <w:rFonts w:ascii="Times New Roman" w:hAnsi="Times New Roman"/>
          <w:sz w:val="28"/>
          <w:szCs w:val="28"/>
          <w:lang w:eastAsia="ru-RU"/>
        </w:rPr>
      </w:pPr>
      <w:r w:rsidRPr="00CE67B4">
        <w:rPr>
          <w:rFonts w:ascii="Times New Roman" w:hAnsi="Times New Roman"/>
          <w:sz w:val="28"/>
          <w:szCs w:val="28"/>
          <w:lang w:eastAsia="ru-RU"/>
        </w:rPr>
        <w:t>Для медицинских работников - в повышении престижа профессии, получении адекватного вознаграждения за качественный труд, обеспечении доступности повышения профессионального роста, удовлетворенности условиями труда;</w:t>
      </w:r>
    </w:p>
    <w:p w14:paraId="54F44C61" w14:textId="511C9E69" w:rsidR="00CB1FB5" w:rsidRPr="00CE67B4" w:rsidRDefault="00CB1FB5" w:rsidP="00CB1FB5">
      <w:pPr>
        <w:ind w:firstLine="709"/>
        <w:jc w:val="both"/>
        <w:rPr>
          <w:rFonts w:ascii="Times New Roman" w:hAnsi="Times New Roman"/>
          <w:sz w:val="28"/>
          <w:szCs w:val="28"/>
          <w:lang w:eastAsia="ru-RU"/>
        </w:rPr>
      </w:pPr>
      <w:r w:rsidRPr="00CE67B4">
        <w:rPr>
          <w:rFonts w:ascii="Times New Roman" w:hAnsi="Times New Roman"/>
          <w:sz w:val="28"/>
          <w:szCs w:val="28"/>
          <w:lang w:eastAsia="ru-RU"/>
        </w:rPr>
        <w:t>Для системы здравоохранения - в повышении качества и эффективности медицинской помощи на всех этапах ее оказания, увеличении числа медицинских специалистов на территории муниципального образования «Катангский район».</w:t>
      </w:r>
    </w:p>
    <w:p w14:paraId="0AB179E1" w14:textId="37830E4C" w:rsidR="00CB1FB5" w:rsidRPr="00CE67B4" w:rsidRDefault="00CB1FB5" w:rsidP="00CB1FB5">
      <w:pPr>
        <w:ind w:firstLine="709"/>
        <w:jc w:val="both"/>
        <w:rPr>
          <w:rFonts w:ascii="Times New Roman" w:hAnsi="Times New Roman"/>
          <w:sz w:val="28"/>
          <w:szCs w:val="28"/>
          <w:lang w:eastAsia="ru-RU"/>
        </w:rPr>
      </w:pPr>
      <w:r w:rsidRPr="00CE67B4">
        <w:rPr>
          <w:rFonts w:ascii="Times New Roman" w:hAnsi="Times New Roman"/>
          <w:sz w:val="28"/>
          <w:szCs w:val="28"/>
          <w:lang w:eastAsia="ru-RU"/>
        </w:rPr>
        <w:t>Конечный результат – сокращение дефицита обеспеченности врачебными кадрами и средним медицинским персоналом.</w:t>
      </w:r>
    </w:p>
    <w:p w14:paraId="738614C9" w14:textId="412E1B5D" w:rsidR="00B11602" w:rsidRPr="00CE67B4" w:rsidRDefault="00B11602" w:rsidP="00B11602">
      <w:pPr>
        <w:ind w:firstLine="709"/>
        <w:jc w:val="both"/>
        <w:rPr>
          <w:rFonts w:ascii="Times New Roman" w:hAnsi="Times New Roman"/>
          <w:sz w:val="28"/>
          <w:szCs w:val="28"/>
        </w:rPr>
      </w:pPr>
      <w:r w:rsidRPr="00CE67B4">
        <w:rPr>
          <w:rFonts w:ascii="Times New Roman" w:hAnsi="Times New Roman"/>
          <w:sz w:val="28"/>
          <w:szCs w:val="28"/>
        </w:rPr>
        <w:t>Направление «Финансирование бюджетных обязательств местного бюджета в целях организации в границах муниципального района электроснабжения поселений в пределах полномочий, установленных Российской Федерации»</w:t>
      </w:r>
    </w:p>
    <w:p w14:paraId="20DC855F" w14:textId="5A07B119" w:rsidR="00B11602" w:rsidRPr="00CE67B4" w:rsidRDefault="00CB1FB5" w:rsidP="00B11602">
      <w:pPr>
        <w:ind w:firstLine="709"/>
        <w:jc w:val="both"/>
        <w:rPr>
          <w:rFonts w:ascii="Times New Roman" w:hAnsi="Times New Roman"/>
          <w:sz w:val="28"/>
          <w:szCs w:val="28"/>
        </w:rPr>
      </w:pPr>
      <w:r w:rsidRPr="00CE67B4">
        <w:rPr>
          <w:rFonts w:ascii="Times New Roman" w:hAnsi="Times New Roman"/>
          <w:sz w:val="28"/>
          <w:szCs w:val="28"/>
          <w:lang w:eastAsia="ru-RU"/>
        </w:rPr>
        <w:t xml:space="preserve">Конечный результат – </w:t>
      </w:r>
      <w:r w:rsidRPr="00CE67B4">
        <w:rPr>
          <w:rFonts w:ascii="Times New Roman" w:hAnsi="Times New Roman"/>
          <w:sz w:val="28"/>
          <w:szCs w:val="28"/>
        </w:rPr>
        <w:t>з</w:t>
      </w:r>
      <w:r w:rsidR="00B11602" w:rsidRPr="00CE67B4">
        <w:rPr>
          <w:rFonts w:ascii="Times New Roman" w:hAnsi="Times New Roman"/>
          <w:sz w:val="28"/>
          <w:szCs w:val="28"/>
        </w:rPr>
        <w:t>акупка 68 тонн дизельного топлива в 2023 году.</w:t>
      </w:r>
    </w:p>
    <w:p w14:paraId="4F2BC9B6" w14:textId="77777777" w:rsidR="006C5BF6" w:rsidRPr="00CE67B4" w:rsidRDefault="006C5BF6" w:rsidP="00A219C3">
      <w:pPr>
        <w:widowControl w:val="0"/>
        <w:autoSpaceDE w:val="0"/>
        <w:autoSpaceDN w:val="0"/>
        <w:adjustRightInd w:val="0"/>
        <w:ind w:firstLine="709"/>
        <w:jc w:val="both"/>
        <w:rPr>
          <w:rFonts w:ascii="Times New Roman" w:hAnsi="Times New Roman"/>
          <w:sz w:val="28"/>
          <w:szCs w:val="28"/>
          <w:lang w:eastAsia="ru-RU"/>
        </w:rPr>
      </w:pPr>
      <w:r w:rsidRPr="00CE67B4">
        <w:rPr>
          <w:rFonts w:ascii="Times New Roman" w:hAnsi="Times New Roman"/>
          <w:sz w:val="28"/>
          <w:szCs w:val="28"/>
        </w:rPr>
        <w:t>Кроме того р</w:t>
      </w:r>
      <w:r w:rsidRPr="00CE67B4">
        <w:rPr>
          <w:rFonts w:ascii="Times New Roman" w:hAnsi="Times New Roman"/>
          <w:sz w:val="28"/>
          <w:szCs w:val="28"/>
          <w:lang w:eastAsia="ru-RU"/>
        </w:rPr>
        <w:t>езультатом реализации подпрограммы будет являться:</w:t>
      </w:r>
    </w:p>
    <w:p w14:paraId="5DE625B4"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1. Создание необходимых условий для профессионального развития муниципальных служащих администрации </w:t>
      </w:r>
      <w:r w:rsidR="004A6CE0" w:rsidRPr="00CE67B4">
        <w:rPr>
          <w:rFonts w:ascii="Times New Roman" w:eastAsia="A" w:hAnsi="Times New Roman"/>
          <w:sz w:val="28"/>
          <w:szCs w:val="28"/>
        </w:rPr>
        <w:t>муниципального образования</w:t>
      </w:r>
      <w:r w:rsidR="004A6CE0" w:rsidRPr="00CE67B4">
        <w:rPr>
          <w:rFonts w:ascii="Times New Roman" w:hAnsi="Times New Roman"/>
          <w:sz w:val="28"/>
          <w:szCs w:val="28"/>
          <w:lang w:eastAsia="ru-RU"/>
        </w:rPr>
        <w:t xml:space="preserve"> </w:t>
      </w:r>
      <w:r w:rsidRPr="00CE67B4">
        <w:rPr>
          <w:rFonts w:ascii="Times New Roman" w:hAnsi="Times New Roman"/>
          <w:sz w:val="28"/>
          <w:szCs w:val="28"/>
          <w:lang w:eastAsia="ru-RU"/>
        </w:rPr>
        <w:t>«Катангский район».</w:t>
      </w:r>
    </w:p>
    <w:p w14:paraId="61415B61"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2. Совершенствование применения антикоррупционных мер на муниципальной службе. </w:t>
      </w:r>
    </w:p>
    <w:p w14:paraId="235B9525"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3. Создание и внедрение системы показателей результативности профессиональной служебной деятельности муниципальных служащих. </w:t>
      </w:r>
    </w:p>
    <w:p w14:paraId="0B757E6B" w14:textId="77777777"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4. Разработка и внедрение в органах местного самоуправления муниципального образования «Катангский район» современных механизмов </w:t>
      </w:r>
      <w:r w:rsidRPr="00CE67B4">
        <w:rPr>
          <w:rFonts w:ascii="Times New Roman" w:hAnsi="Times New Roman"/>
          <w:sz w:val="28"/>
          <w:szCs w:val="28"/>
          <w:lang w:eastAsia="ru-RU"/>
        </w:rPr>
        <w:lastRenderedPageBreak/>
        <w:t xml:space="preserve">мотивации и стимулирования профессиональной служебной деятельности муниципальных служащих. </w:t>
      </w:r>
    </w:p>
    <w:p w14:paraId="357F7769" w14:textId="3C434782" w:rsidR="006C5BF6" w:rsidRPr="00CE67B4" w:rsidRDefault="006C5BF6" w:rsidP="00A219C3">
      <w:pPr>
        <w:ind w:firstLine="709"/>
        <w:jc w:val="both"/>
        <w:rPr>
          <w:rFonts w:ascii="Times New Roman" w:hAnsi="Times New Roman"/>
          <w:sz w:val="28"/>
          <w:szCs w:val="28"/>
          <w:lang w:eastAsia="ru-RU"/>
        </w:rPr>
      </w:pPr>
      <w:r w:rsidRPr="00CE67B4">
        <w:rPr>
          <w:rFonts w:ascii="Times New Roman" w:hAnsi="Times New Roman"/>
          <w:sz w:val="28"/>
          <w:szCs w:val="28"/>
          <w:lang w:eastAsia="ru-RU"/>
        </w:rPr>
        <w:t>5. Повышение доверия населения к органам местного самоуправления муниципального образования «Катангский район».</w:t>
      </w:r>
    </w:p>
    <w:p w14:paraId="5BFA7145" w14:textId="77777777" w:rsidR="006F4EF3" w:rsidRPr="00CE67B4" w:rsidRDefault="006F4EF3" w:rsidP="00C62117">
      <w:pPr>
        <w:ind w:firstLine="709"/>
        <w:jc w:val="center"/>
        <w:rPr>
          <w:rFonts w:ascii="Times New Roman" w:eastAsia="Times New Roman" w:hAnsi="Times New Roman"/>
          <w:b/>
          <w:sz w:val="28"/>
          <w:szCs w:val="28"/>
          <w:lang w:eastAsia="ru-RU"/>
        </w:rPr>
      </w:pPr>
    </w:p>
    <w:p w14:paraId="4967FEEA"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03558852"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615D54FF"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1B9DE136"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27B2B149"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1EC3D7FB"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1B8F7B46"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3E20ABB1"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48048219"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4731180A"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1E618E87"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2B8EF75A"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63CF94ED"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33EC8491"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76518750"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76C33D54"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25343138"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60A93AFC"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1D76F85E"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70360644"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569B29CF"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2252D83F"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00CD8447"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43602FD0"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7F715DAB"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59C898AC"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34A1026B"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6A7BE1CA"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54F5CC1D"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5DF80F33" w14:textId="4AF8E711" w:rsidR="001D09DE" w:rsidRPr="00CE67B4" w:rsidRDefault="001D09DE" w:rsidP="00C62117">
      <w:pPr>
        <w:ind w:firstLine="709"/>
        <w:jc w:val="center"/>
        <w:rPr>
          <w:rFonts w:ascii="Times New Roman" w:eastAsia="Times New Roman" w:hAnsi="Times New Roman"/>
          <w:b/>
          <w:sz w:val="28"/>
          <w:szCs w:val="28"/>
          <w:lang w:eastAsia="ru-RU"/>
        </w:rPr>
      </w:pPr>
    </w:p>
    <w:p w14:paraId="49C55F7A" w14:textId="33EC9F2B" w:rsidR="00522E4E" w:rsidRPr="00CE67B4" w:rsidRDefault="00522E4E" w:rsidP="00C62117">
      <w:pPr>
        <w:ind w:firstLine="709"/>
        <w:jc w:val="center"/>
        <w:rPr>
          <w:rFonts w:ascii="Times New Roman" w:eastAsia="Times New Roman" w:hAnsi="Times New Roman"/>
          <w:b/>
          <w:sz w:val="28"/>
          <w:szCs w:val="28"/>
          <w:lang w:eastAsia="ru-RU"/>
        </w:rPr>
      </w:pPr>
    </w:p>
    <w:p w14:paraId="17A2F1EA" w14:textId="612767CF" w:rsidR="00522E4E" w:rsidRPr="00CE67B4" w:rsidRDefault="00522E4E" w:rsidP="00C62117">
      <w:pPr>
        <w:ind w:firstLine="709"/>
        <w:jc w:val="center"/>
        <w:rPr>
          <w:rFonts w:ascii="Times New Roman" w:eastAsia="Times New Roman" w:hAnsi="Times New Roman"/>
          <w:b/>
          <w:sz w:val="28"/>
          <w:szCs w:val="28"/>
          <w:lang w:eastAsia="ru-RU"/>
        </w:rPr>
      </w:pPr>
    </w:p>
    <w:p w14:paraId="3FC66D2E" w14:textId="3A5756A7" w:rsidR="00522E4E" w:rsidRPr="00CE67B4" w:rsidRDefault="00522E4E" w:rsidP="00C62117">
      <w:pPr>
        <w:ind w:firstLine="709"/>
        <w:jc w:val="center"/>
        <w:rPr>
          <w:rFonts w:ascii="Times New Roman" w:eastAsia="Times New Roman" w:hAnsi="Times New Roman"/>
          <w:b/>
          <w:sz w:val="28"/>
          <w:szCs w:val="28"/>
          <w:lang w:eastAsia="ru-RU"/>
        </w:rPr>
      </w:pPr>
    </w:p>
    <w:p w14:paraId="43A40F72" w14:textId="77777777" w:rsidR="00522E4E" w:rsidRPr="00CE67B4" w:rsidRDefault="00522E4E" w:rsidP="00C62117">
      <w:pPr>
        <w:ind w:firstLine="709"/>
        <w:jc w:val="center"/>
        <w:rPr>
          <w:rFonts w:ascii="Times New Roman" w:eastAsia="Times New Roman" w:hAnsi="Times New Roman"/>
          <w:b/>
          <w:sz w:val="28"/>
          <w:szCs w:val="28"/>
          <w:lang w:eastAsia="ru-RU"/>
        </w:rPr>
      </w:pPr>
    </w:p>
    <w:p w14:paraId="1D083BEB"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007E3BA8"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32326FDD"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43F1406D"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7CD31F13"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48FCFD02" w14:textId="77777777" w:rsidR="001D09DE" w:rsidRPr="00CE67B4" w:rsidRDefault="001D09DE" w:rsidP="00C62117">
      <w:pPr>
        <w:ind w:firstLine="709"/>
        <w:jc w:val="center"/>
        <w:rPr>
          <w:rFonts w:ascii="Times New Roman" w:eastAsia="Times New Roman" w:hAnsi="Times New Roman"/>
          <w:b/>
          <w:sz w:val="28"/>
          <w:szCs w:val="28"/>
          <w:lang w:eastAsia="ru-RU"/>
        </w:rPr>
      </w:pPr>
    </w:p>
    <w:p w14:paraId="74E2CC96" w14:textId="4A5C10CA" w:rsidR="00C62117" w:rsidRPr="00CE67B4" w:rsidRDefault="00C62117" w:rsidP="00C62117">
      <w:pPr>
        <w:ind w:firstLine="709"/>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lastRenderedPageBreak/>
        <w:t>Краткая характеристика (паспорт) подпрограммы</w:t>
      </w:r>
    </w:p>
    <w:p w14:paraId="3BCF8E4E" w14:textId="77777777" w:rsidR="00C62117" w:rsidRPr="00CE67B4" w:rsidRDefault="00C62117" w:rsidP="00C62117">
      <w:pPr>
        <w:ind w:firstLine="709"/>
        <w:jc w:val="center"/>
        <w:rPr>
          <w:rFonts w:ascii="Times New Roman" w:hAnsi="Times New Roman"/>
          <w:b/>
          <w:sz w:val="28"/>
          <w:szCs w:val="28"/>
        </w:rPr>
      </w:pPr>
      <w:r w:rsidRPr="00CE67B4">
        <w:rPr>
          <w:rFonts w:ascii="Times New Roman" w:hAnsi="Times New Roman"/>
          <w:b/>
          <w:sz w:val="28"/>
          <w:szCs w:val="28"/>
        </w:rPr>
        <w:t>«Создание условий для устойчивого экономического развития»</w:t>
      </w:r>
    </w:p>
    <w:p w14:paraId="24930AE6" w14:textId="77777777" w:rsidR="00C62117" w:rsidRPr="00CE67B4" w:rsidRDefault="00C62117" w:rsidP="00C62117">
      <w:pPr>
        <w:ind w:firstLine="709"/>
        <w:jc w:val="both"/>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6894"/>
      </w:tblGrid>
      <w:tr w:rsidR="00C62117" w:rsidRPr="00CE67B4" w14:paraId="769E0AE4"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3815D4C0" w14:textId="77777777" w:rsidR="00C62117" w:rsidRPr="00CE67B4" w:rsidRDefault="00C62117" w:rsidP="00C44094">
            <w:pPr>
              <w:autoSpaceDE w:val="0"/>
              <w:autoSpaceDN w:val="0"/>
              <w:adjustRightInd w:val="0"/>
              <w:jc w:val="both"/>
              <w:rPr>
                <w:rFonts w:ascii="Times New Roman" w:hAnsi="Times New Roman"/>
                <w:sz w:val="28"/>
                <w:szCs w:val="28"/>
              </w:rPr>
            </w:pPr>
            <w:r w:rsidRPr="00CE67B4">
              <w:rPr>
                <w:rFonts w:ascii="Times New Roman" w:hAnsi="Times New Roman"/>
                <w:sz w:val="28"/>
                <w:szCs w:val="28"/>
              </w:rPr>
              <w:t>Наименование подпрограммы</w:t>
            </w:r>
          </w:p>
        </w:tc>
        <w:tc>
          <w:tcPr>
            <w:tcW w:w="3478" w:type="pct"/>
            <w:tcBorders>
              <w:top w:val="single" w:sz="4" w:space="0" w:color="000000"/>
              <w:left w:val="single" w:sz="4" w:space="0" w:color="000000"/>
              <w:bottom w:val="single" w:sz="4" w:space="0" w:color="000000"/>
              <w:right w:val="single" w:sz="4" w:space="0" w:color="000000"/>
            </w:tcBorders>
            <w:vAlign w:val="center"/>
          </w:tcPr>
          <w:p w14:paraId="388F9042"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w:t>
            </w:r>
            <w:r w:rsidRPr="00CE67B4">
              <w:rPr>
                <w:rFonts w:ascii="Times New Roman" w:hAnsi="Times New Roman"/>
                <w:color w:val="000000"/>
                <w:sz w:val="28"/>
                <w:szCs w:val="28"/>
              </w:rPr>
              <w:t>Создание условий для устойчивого экономического развития»</w:t>
            </w:r>
          </w:p>
        </w:tc>
      </w:tr>
      <w:tr w:rsidR="00C62117" w:rsidRPr="00CE67B4" w14:paraId="50B470A5"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2814C1A5"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 xml:space="preserve">Ответственный исполнитель </w:t>
            </w:r>
          </w:p>
        </w:tc>
        <w:tc>
          <w:tcPr>
            <w:tcW w:w="3478" w:type="pct"/>
            <w:tcBorders>
              <w:top w:val="single" w:sz="4" w:space="0" w:color="000000"/>
              <w:left w:val="single" w:sz="4" w:space="0" w:color="000000"/>
              <w:bottom w:val="single" w:sz="4" w:space="0" w:color="000000"/>
              <w:right w:val="single" w:sz="4" w:space="0" w:color="000000"/>
            </w:tcBorders>
          </w:tcPr>
          <w:p w14:paraId="3F559150" w14:textId="3C2C9183" w:rsidR="00C62117" w:rsidRPr="00CE67B4" w:rsidRDefault="001D09DE"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О</w:t>
            </w:r>
            <w:r w:rsidR="006F4EF3" w:rsidRPr="00CE67B4">
              <w:rPr>
                <w:rFonts w:ascii="Times New Roman" w:hAnsi="Times New Roman"/>
                <w:sz w:val="28"/>
                <w:szCs w:val="28"/>
              </w:rPr>
              <w:t>тдел</w:t>
            </w:r>
            <w:r w:rsidR="00C62117" w:rsidRPr="00CE67B4">
              <w:rPr>
                <w:rFonts w:ascii="Times New Roman" w:hAnsi="Times New Roman"/>
                <w:sz w:val="28"/>
                <w:szCs w:val="28"/>
              </w:rPr>
              <w:t xml:space="preserve"> экономического развития администрации </w:t>
            </w:r>
            <w:r w:rsidR="00C62117" w:rsidRPr="00CE67B4">
              <w:rPr>
                <w:rFonts w:ascii="Times New Roman" w:eastAsia="Times New Roman" w:hAnsi="Times New Roman"/>
                <w:color w:val="000000"/>
                <w:sz w:val="28"/>
                <w:szCs w:val="28"/>
                <w:lang w:eastAsia="ru-RU"/>
              </w:rPr>
              <w:t xml:space="preserve">муниципального образования </w:t>
            </w:r>
            <w:r w:rsidR="00C62117" w:rsidRPr="00CE67B4">
              <w:rPr>
                <w:rFonts w:ascii="Times New Roman" w:hAnsi="Times New Roman"/>
                <w:sz w:val="28"/>
                <w:szCs w:val="28"/>
              </w:rPr>
              <w:t>«Катангский район»</w:t>
            </w:r>
          </w:p>
        </w:tc>
      </w:tr>
      <w:tr w:rsidR="00C62117" w:rsidRPr="00CE67B4" w14:paraId="2C88C301"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355247D4"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 xml:space="preserve">Соисполнители </w:t>
            </w:r>
          </w:p>
        </w:tc>
        <w:tc>
          <w:tcPr>
            <w:tcW w:w="3478" w:type="pct"/>
            <w:tcBorders>
              <w:top w:val="single" w:sz="4" w:space="0" w:color="000000"/>
              <w:left w:val="single" w:sz="4" w:space="0" w:color="000000"/>
              <w:bottom w:val="single" w:sz="4" w:space="0" w:color="000000"/>
              <w:right w:val="single" w:sz="4" w:space="0" w:color="000000"/>
            </w:tcBorders>
          </w:tcPr>
          <w:p w14:paraId="309A5A59"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отсутствуют</w:t>
            </w:r>
          </w:p>
        </w:tc>
      </w:tr>
      <w:tr w:rsidR="00C62117" w:rsidRPr="00CE67B4" w14:paraId="43CDB21C"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15ADB975"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Цель</w:t>
            </w:r>
          </w:p>
        </w:tc>
        <w:tc>
          <w:tcPr>
            <w:tcW w:w="3478" w:type="pct"/>
            <w:tcBorders>
              <w:top w:val="single" w:sz="4" w:space="0" w:color="000000"/>
              <w:left w:val="single" w:sz="4" w:space="0" w:color="000000"/>
              <w:bottom w:val="single" w:sz="4" w:space="0" w:color="000000"/>
              <w:right w:val="single" w:sz="4" w:space="0" w:color="000000"/>
            </w:tcBorders>
          </w:tcPr>
          <w:p w14:paraId="44B08AE8" w14:textId="77777777" w:rsidR="00C62117" w:rsidRPr="00CE67B4" w:rsidRDefault="00C62117" w:rsidP="00C44094">
            <w:pPr>
              <w:autoSpaceDE w:val="0"/>
              <w:autoSpaceDN w:val="0"/>
              <w:adjustRightInd w:val="0"/>
              <w:jc w:val="both"/>
              <w:rPr>
                <w:rFonts w:ascii="Times New Roman" w:hAnsi="Times New Roman"/>
                <w:i/>
                <w:sz w:val="28"/>
                <w:szCs w:val="28"/>
              </w:rPr>
            </w:pPr>
            <w:r w:rsidRPr="00CE67B4">
              <w:rPr>
                <w:rFonts w:ascii="Times New Roman" w:hAnsi="Times New Roman"/>
                <w:sz w:val="28"/>
                <w:szCs w:val="28"/>
              </w:rPr>
              <w:t>Создание условий для устойчивого и сбалансированного экономического развития муниципального образования «Катангский район»</w:t>
            </w:r>
          </w:p>
        </w:tc>
      </w:tr>
      <w:tr w:rsidR="00C62117" w:rsidRPr="00CE67B4" w14:paraId="4C189E4A"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4536AF1E"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Задачи подпрограммы (цели подпрограмм)</w:t>
            </w:r>
          </w:p>
        </w:tc>
        <w:tc>
          <w:tcPr>
            <w:tcW w:w="3478" w:type="pct"/>
            <w:tcBorders>
              <w:top w:val="single" w:sz="4" w:space="0" w:color="000000"/>
              <w:left w:val="single" w:sz="4" w:space="0" w:color="000000"/>
              <w:bottom w:val="single" w:sz="4" w:space="0" w:color="000000"/>
              <w:right w:val="single" w:sz="4" w:space="0" w:color="000000"/>
            </w:tcBorders>
          </w:tcPr>
          <w:p w14:paraId="57E71FAD" w14:textId="6E7488EE" w:rsidR="00C62117" w:rsidRPr="00CE67B4" w:rsidRDefault="00C62117" w:rsidP="003E7694">
            <w:pPr>
              <w:jc w:val="both"/>
              <w:rPr>
                <w:rFonts w:ascii="Times New Roman" w:hAnsi="Times New Roman"/>
                <w:sz w:val="28"/>
                <w:szCs w:val="28"/>
              </w:rPr>
            </w:pPr>
            <w:r w:rsidRPr="00CE67B4">
              <w:rPr>
                <w:rFonts w:ascii="Times New Roman" w:hAnsi="Times New Roman"/>
                <w:sz w:val="28"/>
                <w:szCs w:val="28"/>
              </w:rPr>
              <w:t xml:space="preserve">Обеспечение устойчивого, максимально возможного удовлетворения спроса жителей района на потребительские товары, </w:t>
            </w:r>
            <w:r w:rsidR="003E7694" w:rsidRPr="00CE67B4">
              <w:rPr>
                <w:rFonts w:ascii="Times New Roman" w:hAnsi="Times New Roman"/>
                <w:sz w:val="28"/>
                <w:szCs w:val="28"/>
              </w:rPr>
              <w:t>реализация товаров и оказание услуг по обеспечению населения лекарственными средствами</w:t>
            </w:r>
            <w:r w:rsidR="00A158EE" w:rsidRPr="00CE67B4">
              <w:rPr>
                <w:rFonts w:ascii="Times New Roman" w:hAnsi="Times New Roman"/>
                <w:sz w:val="28"/>
                <w:szCs w:val="28"/>
              </w:rPr>
              <w:t xml:space="preserve">, </w:t>
            </w:r>
            <w:r w:rsidRPr="00CE67B4">
              <w:rPr>
                <w:rFonts w:ascii="Times New Roman" w:hAnsi="Times New Roman"/>
                <w:sz w:val="28"/>
                <w:szCs w:val="28"/>
              </w:rPr>
              <w:t>услуги сферы торговли, по доступным ценам, в соответствии с нормами качества и безопасности, в пределах территориальной доступности.</w:t>
            </w:r>
          </w:p>
          <w:p w14:paraId="5DE8EEA8" w14:textId="6D369D9E" w:rsidR="006F4EF3" w:rsidRPr="00CE67B4" w:rsidRDefault="00D22A75" w:rsidP="00C44094">
            <w:pPr>
              <w:jc w:val="both"/>
              <w:rPr>
                <w:rFonts w:ascii="Times New Roman" w:hAnsi="Times New Roman"/>
                <w:sz w:val="28"/>
                <w:szCs w:val="28"/>
              </w:rPr>
            </w:pPr>
            <w:r w:rsidRPr="00CE67B4">
              <w:rPr>
                <w:rFonts w:ascii="Times New Roman" w:hAnsi="Times New Roman"/>
                <w:sz w:val="28"/>
                <w:szCs w:val="28"/>
              </w:rPr>
              <w:t>Повышение уровня правовой грамотности и формирование у населения навыков рационального потребительского поведения.</w:t>
            </w:r>
          </w:p>
        </w:tc>
      </w:tr>
      <w:tr w:rsidR="00C62117" w:rsidRPr="00CE67B4" w14:paraId="1A273055"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677D4F01"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 xml:space="preserve">Целевые показатели (индикаторы) </w:t>
            </w:r>
          </w:p>
        </w:tc>
        <w:tc>
          <w:tcPr>
            <w:tcW w:w="3478" w:type="pct"/>
            <w:tcBorders>
              <w:top w:val="single" w:sz="4" w:space="0" w:color="000000"/>
              <w:left w:val="single" w:sz="4" w:space="0" w:color="000000"/>
              <w:bottom w:val="single" w:sz="4" w:space="0" w:color="000000"/>
              <w:right w:val="single" w:sz="4" w:space="0" w:color="000000"/>
            </w:tcBorders>
          </w:tcPr>
          <w:p w14:paraId="685CBA96" w14:textId="538B7A12" w:rsidR="00C62117" w:rsidRPr="00CE67B4" w:rsidRDefault="001D09DE" w:rsidP="00C44094">
            <w:pPr>
              <w:widowControl w:val="0"/>
              <w:autoSpaceDE w:val="0"/>
              <w:autoSpaceDN w:val="0"/>
              <w:adjustRightInd w:val="0"/>
              <w:jc w:val="both"/>
              <w:rPr>
                <w:rFonts w:ascii="Times New Roman" w:hAnsi="Times New Roman"/>
                <w:sz w:val="28"/>
                <w:szCs w:val="28"/>
              </w:rPr>
            </w:pPr>
            <w:r w:rsidRPr="00CE67B4">
              <w:rPr>
                <w:rFonts w:ascii="Times New Roman" w:hAnsi="Times New Roman"/>
                <w:sz w:val="28"/>
                <w:szCs w:val="28"/>
              </w:rPr>
              <w:t>1</w:t>
            </w:r>
            <w:r w:rsidR="00C62117" w:rsidRPr="00CE67B4">
              <w:rPr>
                <w:rFonts w:ascii="Times New Roman" w:hAnsi="Times New Roman"/>
                <w:sz w:val="28"/>
                <w:szCs w:val="28"/>
              </w:rPr>
              <w:t>. Обеспечение населения потребительскими товарами, тонн.</w:t>
            </w:r>
          </w:p>
          <w:p w14:paraId="7A6BD13B" w14:textId="7299349E" w:rsidR="001D09DE" w:rsidRPr="00CE67B4" w:rsidRDefault="001D09DE" w:rsidP="001D09DE">
            <w:pPr>
              <w:autoSpaceDE w:val="0"/>
              <w:autoSpaceDN w:val="0"/>
              <w:adjustRightInd w:val="0"/>
              <w:jc w:val="both"/>
              <w:rPr>
                <w:rFonts w:ascii="Times New Roman" w:hAnsi="Times New Roman"/>
                <w:sz w:val="28"/>
                <w:szCs w:val="28"/>
              </w:rPr>
            </w:pPr>
            <w:r w:rsidRPr="00CE67B4">
              <w:rPr>
                <w:rFonts w:ascii="Times New Roman" w:hAnsi="Times New Roman"/>
                <w:sz w:val="28"/>
                <w:szCs w:val="28"/>
              </w:rPr>
              <w:t>2. Расходы на лекарственное обеспечение, тыс. рублей;</w:t>
            </w:r>
          </w:p>
          <w:p w14:paraId="6521F572" w14:textId="47C1D613" w:rsidR="00272529" w:rsidRPr="00CE67B4" w:rsidRDefault="00FF39F1" w:rsidP="00C44094">
            <w:pPr>
              <w:widowControl w:val="0"/>
              <w:autoSpaceDE w:val="0"/>
              <w:autoSpaceDN w:val="0"/>
              <w:adjustRightInd w:val="0"/>
              <w:jc w:val="both"/>
              <w:rPr>
                <w:rFonts w:ascii="Times New Roman" w:hAnsi="Times New Roman"/>
                <w:sz w:val="28"/>
                <w:szCs w:val="28"/>
              </w:rPr>
            </w:pPr>
            <w:r w:rsidRPr="00CE67B4">
              <w:rPr>
                <w:rFonts w:ascii="Times New Roman" w:hAnsi="Times New Roman"/>
                <w:sz w:val="28"/>
                <w:szCs w:val="28"/>
              </w:rPr>
              <w:t>3. Туристско-экскурсионный поток Катангского района</w:t>
            </w:r>
            <w:r w:rsidR="00272529" w:rsidRPr="00CE67B4">
              <w:rPr>
                <w:rFonts w:ascii="Times New Roman" w:hAnsi="Times New Roman"/>
                <w:sz w:val="28"/>
                <w:szCs w:val="28"/>
              </w:rPr>
              <w:t>, кол-во</w:t>
            </w:r>
            <w:r w:rsidR="001D09DE" w:rsidRPr="00CE67B4">
              <w:rPr>
                <w:rFonts w:ascii="Times New Roman" w:hAnsi="Times New Roman"/>
                <w:sz w:val="28"/>
                <w:szCs w:val="28"/>
              </w:rPr>
              <w:t>;</w:t>
            </w:r>
          </w:p>
          <w:p w14:paraId="12F69E64" w14:textId="15ED1636" w:rsidR="008C5542" w:rsidRPr="00CE67B4" w:rsidRDefault="00FF39F1" w:rsidP="00C44094">
            <w:pPr>
              <w:widowControl w:val="0"/>
              <w:autoSpaceDE w:val="0"/>
              <w:autoSpaceDN w:val="0"/>
              <w:adjustRightInd w:val="0"/>
              <w:jc w:val="both"/>
              <w:rPr>
                <w:rFonts w:ascii="Times New Roman" w:hAnsi="Times New Roman"/>
                <w:sz w:val="28"/>
                <w:szCs w:val="28"/>
              </w:rPr>
            </w:pPr>
            <w:r w:rsidRPr="00CE67B4">
              <w:rPr>
                <w:rFonts w:ascii="Times New Roman" w:hAnsi="Times New Roman"/>
                <w:sz w:val="28"/>
                <w:szCs w:val="28"/>
              </w:rPr>
              <w:t>4</w:t>
            </w:r>
            <w:r w:rsidR="008C5542" w:rsidRPr="00CE67B4">
              <w:rPr>
                <w:rFonts w:ascii="Times New Roman" w:hAnsi="Times New Roman"/>
                <w:sz w:val="28"/>
                <w:szCs w:val="28"/>
              </w:rPr>
              <w:t xml:space="preserve">. </w:t>
            </w:r>
            <w:r w:rsidR="00D22A75" w:rsidRPr="00CE67B4">
              <w:rPr>
                <w:rFonts w:ascii="Times New Roman" w:hAnsi="Times New Roman"/>
                <w:sz w:val="28"/>
                <w:szCs w:val="28"/>
              </w:rPr>
              <w:t>Количество публикаций и сообщений в средствах массовой информации, направленных на повышение потребительской грамотности населения к 2028 году – 12</w:t>
            </w:r>
            <w:r w:rsidR="00F706BB" w:rsidRPr="00CE67B4">
              <w:rPr>
                <w:rFonts w:ascii="Times New Roman" w:hAnsi="Times New Roman"/>
                <w:sz w:val="28"/>
                <w:szCs w:val="28"/>
              </w:rPr>
              <w:t>, шт.</w:t>
            </w:r>
          </w:p>
        </w:tc>
      </w:tr>
      <w:tr w:rsidR="00C62117" w:rsidRPr="00CE67B4" w14:paraId="124A807B"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6C75E3B9" w14:textId="77777777" w:rsidR="00C62117" w:rsidRPr="00CE67B4" w:rsidRDefault="00C62117" w:rsidP="00C44094">
            <w:pPr>
              <w:autoSpaceDE w:val="0"/>
              <w:autoSpaceDN w:val="0"/>
              <w:adjustRightInd w:val="0"/>
              <w:jc w:val="both"/>
              <w:rPr>
                <w:rFonts w:ascii="Times New Roman" w:hAnsi="Times New Roman"/>
                <w:sz w:val="28"/>
                <w:szCs w:val="28"/>
              </w:rPr>
            </w:pPr>
            <w:r w:rsidRPr="00CE67B4">
              <w:rPr>
                <w:rFonts w:ascii="Times New Roman" w:hAnsi="Times New Roman"/>
                <w:sz w:val="28"/>
                <w:szCs w:val="28"/>
              </w:rPr>
              <w:t xml:space="preserve">Сроки и </w:t>
            </w:r>
            <w:proofErr w:type="gramStart"/>
            <w:r w:rsidRPr="00CE67B4">
              <w:rPr>
                <w:rFonts w:ascii="Times New Roman" w:hAnsi="Times New Roman"/>
                <w:sz w:val="28"/>
                <w:szCs w:val="28"/>
              </w:rPr>
              <w:t>этапы  реализации</w:t>
            </w:r>
            <w:proofErr w:type="gramEnd"/>
          </w:p>
        </w:tc>
        <w:tc>
          <w:tcPr>
            <w:tcW w:w="3478" w:type="pct"/>
            <w:tcBorders>
              <w:top w:val="single" w:sz="4" w:space="0" w:color="000000"/>
              <w:left w:val="single" w:sz="4" w:space="0" w:color="000000"/>
              <w:bottom w:val="single" w:sz="4" w:space="0" w:color="000000"/>
              <w:right w:val="single" w:sz="4" w:space="0" w:color="000000"/>
            </w:tcBorders>
          </w:tcPr>
          <w:p w14:paraId="01AE2EEA" w14:textId="6F8947EB" w:rsidR="00C62117" w:rsidRPr="00CE67B4" w:rsidRDefault="00C62117" w:rsidP="00C44094">
            <w:pPr>
              <w:jc w:val="both"/>
              <w:rPr>
                <w:rFonts w:ascii="Times New Roman" w:hAnsi="Times New Roman"/>
                <w:sz w:val="28"/>
                <w:szCs w:val="28"/>
              </w:rPr>
            </w:pPr>
            <w:r w:rsidRPr="00CE67B4">
              <w:rPr>
                <w:rFonts w:ascii="Times New Roman" w:hAnsi="Times New Roman"/>
                <w:sz w:val="28"/>
                <w:szCs w:val="28"/>
              </w:rPr>
              <w:t>20</w:t>
            </w:r>
            <w:r w:rsidR="008C5542" w:rsidRPr="00CE67B4">
              <w:rPr>
                <w:rFonts w:ascii="Times New Roman" w:hAnsi="Times New Roman"/>
                <w:sz w:val="28"/>
                <w:szCs w:val="28"/>
              </w:rPr>
              <w:t>23</w:t>
            </w:r>
            <w:r w:rsidRPr="00CE67B4">
              <w:rPr>
                <w:rFonts w:ascii="Times New Roman" w:hAnsi="Times New Roman"/>
                <w:sz w:val="28"/>
                <w:szCs w:val="28"/>
              </w:rPr>
              <w:t>-202</w:t>
            </w:r>
            <w:r w:rsidR="008C5542" w:rsidRPr="00CE67B4">
              <w:rPr>
                <w:rFonts w:ascii="Times New Roman" w:hAnsi="Times New Roman"/>
                <w:sz w:val="28"/>
                <w:szCs w:val="28"/>
              </w:rPr>
              <w:t>8</w:t>
            </w:r>
            <w:r w:rsidRPr="00CE67B4">
              <w:rPr>
                <w:rFonts w:ascii="Times New Roman" w:hAnsi="Times New Roman"/>
                <w:sz w:val="28"/>
                <w:szCs w:val="28"/>
              </w:rPr>
              <w:t xml:space="preserve"> годы</w:t>
            </w:r>
          </w:p>
        </w:tc>
      </w:tr>
      <w:tr w:rsidR="00C62117" w:rsidRPr="00CE67B4" w14:paraId="21FDC5CA"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4F2FAE60"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Ресурсное обеспечение</w:t>
            </w:r>
          </w:p>
        </w:tc>
        <w:tc>
          <w:tcPr>
            <w:tcW w:w="3478" w:type="pct"/>
            <w:tcBorders>
              <w:top w:val="single" w:sz="4" w:space="0" w:color="000000"/>
              <w:left w:val="single" w:sz="4" w:space="0" w:color="000000"/>
              <w:bottom w:val="single" w:sz="4" w:space="0" w:color="000000"/>
              <w:right w:val="single" w:sz="4" w:space="0" w:color="000000"/>
            </w:tcBorders>
          </w:tcPr>
          <w:p w14:paraId="7341727D" w14:textId="7248595E" w:rsidR="00C62117" w:rsidRPr="00CE67B4" w:rsidRDefault="00C62117" w:rsidP="00C4409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Общий объем финансирования муниципальной программы за счет всех источников финансирования составляет – </w:t>
            </w:r>
            <w:r w:rsidR="001A4B27" w:rsidRPr="00CE67B4">
              <w:rPr>
                <w:rFonts w:ascii="Times New Roman" w:eastAsia="Times New Roman" w:hAnsi="Times New Roman"/>
                <w:sz w:val="28"/>
                <w:szCs w:val="28"/>
                <w:lang w:eastAsia="ru-RU"/>
              </w:rPr>
              <w:t>119203,93</w:t>
            </w:r>
            <w:r w:rsidRPr="00CE67B4">
              <w:rPr>
                <w:rFonts w:ascii="Times New Roman" w:eastAsia="Times New Roman" w:hAnsi="Times New Roman"/>
                <w:bCs/>
                <w:sz w:val="28"/>
                <w:szCs w:val="28"/>
                <w:lang w:eastAsia="ru-RU"/>
              </w:rPr>
              <w:t> </w:t>
            </w:r>
            <w:r w:rsidRPr="00CE67B4">
              <w:rPr>
                <w:rFonts w:ascii="Times New Roman" w:eastAsia="Times New Roman" w:hAnsi="Times New Roman"/>
                <w:sz w:val="28"/>
                <w:szCs w:val="28"/>
                <w:lang w:eastAsia="ru-RU"/>
              </w:rPr>
              <w:t>тыс. руб. в том числе:</w:t>
            </w:r>
          </w:p>
          <w:p w14:paraId="76C6B128" w14:textId="5673D126"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w:t>
            </w:r>
            <w:r w:rsidR="001A4B27" w:rsidRPr="00CE67B4">
              <w:rPr>
                <w:rFonts w:ascii="Times New Roman" w:eastAsia="Times New Roman" w:hAnsi="Times New Roman"/>
                <w:sz w:val="28"/>
                <w:szCs w:val="28"/>
                <w:lang w:eastAsia="ru-RU"/>
              </w:rPr>
              <w:t>20746,58</w:t>
            </w:r>
            <w:r w:rsidR="00131537"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3F8731F5" w14:textId="796D4BA3"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1A4B27" w:rsidRPr="00CE67B4">
              <w:rPr>
                <w:rFonts w:ascii="Times New Roman" w:eastAsia="Times New Roman" w:hAnsi="Times New Roman"/>
                <w:sz w:val="28"/>
                <w:szCs w:val="28"/>
                <w:lang w:eastAsia="ru-RU"/>
              </w:rPr>
              <w:t>20725,32</w:t>
            </w:r>
            <w:r w:rsidRPr="00CE67B4">
              <w:rPr>
                <w:rFonts w:ascii="Times New Roman" w:eastAsia="Times New Roman" w:hAnsi="Times New Roman"/>
                <w:sz w:val="28"/>
                <w:szCs w:val="28"/>
                <w:lang w:eastAsia="ru-RU"/>
              </w:rPr>
              <w:t xml:space="preserve"> тыс. руб.</w:t>
            </w:r>
          </w:p>
          <w:p w14:paraId="40946988" w14:textId="236A6EC3"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1A4B27" w:rsidRPr="00CE67B4">
              <w:rPr>
                <w:rFonts w:ascii="Times New Roman" w:eastAsia="Times New Roman" w:hAnsi="Times New Roman"/>
                <w:sz w:val="28"/>
                <w:szCs w:val="28"/>
                <w:lang w:eastAsia="ru-RU"/>
              </w:rPr>
              <w:t>20728,73</w:t>
            </w:r>
            <w:r w:rsidR="001D6DA8"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18A164F8" w14:textId="02115657"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1D6DA8" w:rsidRPr="00CE67B4">
              <w:rPr>
                <w:rFonts w:ascii="Times New Roman" w:eastAsia="Times New Roman" w:hAnsi="Times New Roman"/>
                <w:sz w:val="28"/>
                <w:szCs w:val="28"/>
                <w:lang w:eastAsia="ru-RU"/>
              </w:rPr>
              <w:t xml:space="preserve">19 001,10 </w:t>
            </w:r>
            <w:r w:rsidRPr="00CE67B4">
              <w:rPr>
                <w:rFonts w:ascii="Times New Roman" w:eastAsia="Times New Roman" w:hAnsi="Times New Roman"/>
                <w:sz w:val="28"/>
                <w:szCs w:val="28"/>
                <w:lang w:eastAsia="ru-RU"/>
              </w:rPr>
              <w:t xml:space="preserve">тыс. руб. </w:t>
            </w:r>
          </w:p>
          <w:p w14:paraId="02AB3A6A" w14:textId="5A3655F3"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1D6DA8" w:rsidRPr="00CE67B4">
              <w:rPr>
                <w:rFonts w:ascii="Times New Roman" w:eastAsia="Times New Roman" w:hAnsi="Times New Roman"/>
                <w:sz w:val="28"/>
                <w:szCs w:val="28"/>
                <w:lang w:eastAsia="ru-RU"/>
              </w:rPr>
              <w:t xml:space="preserve">19 001,10 </w:t>
            </w:r>
            <w:r w:rsidRPr="00CE67B4">
              <w:rPr>
                <w:rFonts w:ascii="Times New Roman" w:eastAsia="Times New Roman" w:hAnsi="Times New Roman"/>
                <w:sz w:val="28"/>
                <w:szCs w:val="28"/>
                <w:lang w:eastAsia="ru-RU"/>
              </w:rPr>
              <w:t xml:space="preserve">тыс. руб. </w:t>
            </w:r>
          </w:p>
          <w:p w14:paraId="126C4B8F" w14:textId="45CFABF0" w:rsidR="00C62117"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w:t>
            </w:r>
            <w:r w:rsidR="001D6DA8" w:rsidRPr="00CE67B4">
              <w:rPr>
                <w:rFonts w:ascii="Times New Roman" w:eastAsia="Times New Roman" w:hAnsi="Times New Roman"/>
                <w:sz w:val="28"/>
                <w:szCs w:val="28"/>
                <w:lang w:eastAsia="ru-RU"/>
              </w:rPr>
              <w:t xml:space="preserve">19 001,10 </w:t>
            </w:r>
            <w:r w:rsidRPr="00CE67B4">
              <w:rPr>
                <w:rFonts w:ascii="Times New Roman" w:eastAsia="Times New Roman" w:hAnsi="Times New Roman"/>
                <w:sz w:val="28"/>
                <w:szCs w:val="28"/>
                <w:lang w:eastAsia="ru-RU"/>
              </w:rPr>
              <w:t>тыс. руб.</w:t>
            </w:r>
            <w:r w:rsidR="00131537" w:rsidRPr="00CE67B4">
              <w:rPr>
                <w:rFonts w:ascii="Times New Roman" w:eastAsia="Times New Roman" w:hAnsi="Times New Roman"/>
                <w:sz w:val="28"/>
                <w:szCs w:val="28"/>
                <w:lang w:eastAsia="ru-RU"/>
              </w:rPr>
              <w:t xml:space="preserve"> </w:t>
            </w:r>
            <w:r w:rsidR="00C62117" w:rsidRPr="00CE67B4">
              <w:rPr>
                <w:rFonts w:ascii="Times New Roman" w:eastAsia="Times New Roman" w:hAnsi="Times New Roman"/>
                <w:sz w:val="28"/>
                <w:szCs w:val="28"/>
                <w:lang w:eastAsia="ru-RU"/>
              </w:rPr>
              <w:t>Из них:</w:t>
            </w:r>
          </w:p>
          <w:p w14:paraId="5F9B6046" w14:textId="77777777" w:rsidR="00C62117" w:rsidRPr="00CE67B4" w:rsidRDefault="00C62117" w:rsidP="00C4409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1. За счет средств бюджета муниципального образования «Катангский район»:</w:t>
            </w:r>
          </w:p>
          <w:p w14:paraId="66C94787" w14:textId="513CB904" w:rsidR="00C62117" w:rsidRPr="00CE67B4" w:rsidRDefault="00C62117" w:rsidP="00C4409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lastRenderedPageBreak/>
              <w:t xml:space="preserve">Всего – </w:t>
            </w:r>
            <w:r w:rsidR="001A4B27" w:rsidRPr="00CE67B4">
              <w:rPr>
                <w:rFonts w:ascii="Times New Roman" w:eastAsia="Times New Roman" w:hAnsi="Times New Roman"/>
                <w:sz w:val="28"/>
                <w:szCs w:val="28"/>
                <w:lang w:eastAsia="ru-RU"/>
              </w:rPr>
              <w:t>31050,82</w:t>
            </w:r>
            <w:r w:rsidRPr="00CE67B4">
              <w:rPr>
                <w:rFonts w:ascii="Times New Roman" w:eastAsia="Times New Roman" w:hAnsi="Times New Roman"/>
                <w:bCs/>
                <w:sz w:val="28"/>
                <w:szCs w:val="28"/>
                <w:lang w:eastAsia="ru-RU"/>
              </w:rPr>
              <w:t xml:space="preserve"> </w:t>
            </w:r>
            <w:r w:rsidRPr="00CE67B4">
              <w:rPr>
                <w:rFonts w:ascii="Times New Roman" w:eastAsia="Times New Roman" w:hAnsi="Times New Roman"/>
                <w:sz w:val="28"/>
                <w:szCs w:val="28"/>
                <w:lang w:eastAsia="ru-RU"/>
              </w:rPr>
              <w:t>тыс. руб. в том числе:</w:t>
            </w:r>
          </w:p>
          <w:p w14:paraId="6565E96D" w14:textId="5508C46F"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w:t>
            </w:r>
            <w:r w:rsidR="001A4B27" w:rsidRPr="00CE67B4">
              <w:rPr>
                <w:rFonts w:ascii="Times New Roman" w:eastAsia="Times New Roman" w:hAnsi="Times New Roman"/>
                <w:sz w:val="28"/>
                <w:szCs w:val="28"/>
                <w:lang w:eastAsia="ru-RU"/>
              </w:rPr>
              <w:t>5178,38</w:t>
            </w:r>
            <w:r w:rsidRPr="00CE67B4">
              <w:rPr>
                <w:rFonts w:ascii="Times New Roman" w:eastAsia="Times New Roman" w:hAnsi="Times New Roman"/>
                <w:sz w:val="28"/>
                <w:szCs w:val="28"/>
                <w:lang w:eastAsia="ru-RU"/>
              </w:rPr>
              <w:t xml:space="preserve"> тыс. руб. </w:t>
            </w:r>
          </w:p>
          <w:p w14:paraId="11B8D8C9" w14:textId="18BF2BAD"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1A4B27" w:rsidRPr="00CE67B4">
              <w:rPr>
                <w:rFonts w:ascii="Times New Roman" w:eastAsia="Times New Roman" w:hAnsi="Times New Roman"/>
                <w:sz w:val="28"/>
                <w:szCs w:val="28"/>
                <w:lang w:eastAsia="ru-RU"/>
              </w:rPr>
              <w:t>5173,92</w:t>
            </w:r>
            <w:r w:rsidRPr="00CE67B4">
              <w:rPr>
                <w:rFonts w:ascii="Times New Roman" w:eastAsia="Times New Roman" w:hAnsi="Times New Roman"/>
                <w:sz w:val="28"/>
                <w:szCs w:val="28"/>
                <w:lang w:eastAsia="ru-RU"/>
              </w:rPr>
              <w:t xml:space="preserve"> тыс. руб.</w:t>
            </w:r>
          </w:p>
          <w:p w14:paraId="7B6156DB" w14:textId="780D1BB5"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1A4B27" w:rsidRPr="00CE67B4">
              <w:rPr>
                <w:rFonts w:ascii="Times New Roman" w:eastAsia="Times New Roman" w:hAnsi="Times New Roman"/>
                <w:sz w:val="28"/>
                <w:szCs w:val="28"/>
                <w:lang w:eastAsia="ru-RU"/>
              </w:rPr>
              <w:t>5174,63</w:t>
            </w:r>
            <w:r w:rsidRPr="00CE67B4">
              <w:rPr>
                <w:rFonts w:ascii="Times New Roman" w:eastAsia="Times New Roman" w:hAnsi="Times New Roman"/>
                <w:sz w:val="28"/>
                <w:szCs w:val="28"/>
                <w:lang w:eastAsia="ru-RU"/>
              </w:rPr>
              <w:t xml:space="preserve"> тыс. руб. </w:t>
            </w:r>
          </w:p>
          <w:p w14:paraId="604E0678" w14:textId="2420C560"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1A4B27" w:rsidRPr="00CE67B4">
              <w:rPr>
                <w:rFonts w:ascii="Times New Roman" w:eastAsia="Times New Roman" w:hAnsi="Times New Roman"/>
                <w:sz w:val="28"/>
                <w:szCs w:val="28"/>
                <w:lang w:eastAsia="ru-RU"/>
              </w:rPr>
              <w:t>5174,63</w:t>
            </w:r>
            <w:r w:rsidRPr="00CE67B4">
              <w:rPr>
                <w:rFonts w:ascii="Times New Roman" w:eastAsia="Times New Roman" w:hAnsi="Times New Roman"/>
                <w:sz w:val="28"/>
                <w:szCs w:val="28"/>
                <w:lang w:eastAsia="ru-RU"/>
              </w:rPr>
              <w:t xml:space="preserve"> тыс. руб. </w:t>
            </w:r>
          </w:p>
          <w:p w14:paraId="2C5B0DA0" w14:textId="7B085E83"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1A4B27" w:rsidRPr="00CE67B4">
              <w:rPr>
                <w:rFonts w:ascii="Times New Roman" w:eastAsia="Times New Roman" w:hAnsi="Times New Roman"/>
                <w:sz w:val="28"/>
                <w:szCs w:val="28"/>
                <w:lang w:eastAsia="ru-RU"/>
              </w:rPr>
              <w:t>5174,63</w:t>
            </w:r>
            <w:r w:rsidR="001D6DA8"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1A5E2D98" w14:textId="6D5BB56D" w:rsidR="001D6DA8"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w:t>
            </w:r>
            <w:r w:rsidR="001A4B27" w:rsidRPr="00CE67B4">
              <w:rPr>
                <w:rFonts w:ascii="Times New Roman" w:eastAsia="Times New Roman" w:hAnsi="Times New Roman"/>
                <w:sz w:val="28"/>
                <w:szCs w:val="28"/>
                <w:lang w:eastAsia="ru-RU"/>
              </w:rPr>
              <w:t>5174,63</w:t>
            </w:r>
            <w:r w:rsidR="001D6DA8"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тыс. руб.</w:t>
            </w:r>
          </w:p>
          <w:p w14:paraId="30499561" w14:textId="3857C646" w:rsidR="00C62117" w:rsidRPr="00CE67B4" w:rsidRDefault="00C62117"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2. За счет средств бюджета Иркутской области:</w:t>
            </w:r>
          </w:p>
          <w:p w14:paraId="11F488F3" w14:textId="68506643" w:rsidR="00C62117" w:rsidRPr="00CE67B4" w:rsidRDefault="00C62117" w:rsidP="00C44094">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Всего – </w:t>
            </w:r>
            <w:r w:rsidR="001A4B27" w:rsidRPr="00CE67B4">
              <w:rPr>
                <w:rFonts w:ascii="Times New Roman" w:eastAsia="Times New Roman" w:hAnsi="Times New Roman"/>
                <w:sz w:val="28"/>
                <w:szCs w:val="28"/>
                <w:lang w:eastAsia="ru-RU"/>
              </w:rPr>
              <w:t>88153,11</w:t>
            </w:r>
            <w:r w:rsidR="00131537"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тыс. руб. в том числе:</w:t>
            </w:r>
          </w:p>
          <w:p w14:paraId="344A77FB" w14:textId="465BE177"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w:t>
            </w:r>
            <w:r w:rsidR="001A4B27" w:rsidRPr="00CE67B4">
              <w:rPr>
                <w:rFonts w:ascii="Times New Roman" w:eastAsia="Times New Roman" w:hAnsi="Times New Roman"/>
                <w:sz w:val="28"/>
                <w:szCs w:val="28"/>
                <w:lang w:eastAsia="ru-RU"/>
              </w:rPr>
              <w:t>15568,20</w:t>
            </w:r>
            <w:r w:rsidRPr="00CE67B4">
              <w:rPr>
                <w:rFonts w:ascii="Times New Roman" w:eastAsia="Times New Roman" w:hAnsi="Times New Roman"/>
                <w:sz w:val="28"/>
                <w:szCs w:val="28"/>
                <w:lang w:eastAsia="ru-RU"/>
              </w:rPr>
              <w:t xml:space="preserve"> тыс. руб. </w:t>
            </w:r>
          </w:p>
          <w:p w14:paraId="27E9B087" w14:textId="15F57D6B"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1A4B27" w:rsidRPr="00CE67B4">
              <w:rPr>
                <w:rFonts w:ascii="Times New Roman" w:eastAsia="Times New Roman" w:hAnsi="Times New Roman"/>
                <w:sz w:val="28"/>
                <w:szCs w:val="28"/>
                <w:lang w:eastAsia="ru-RU"/>
              </w:rPr>
              <w:t>15551,40</w:t>
            </w:r>
            <w:r w:rsidRPr="00CE67B4">
              <w:rPr>
                <w:rFonts w:ascii="Times New Roman" w:eastAsia="Times New Roman" w:hAnsi="Times New Roman"/>
                <w:sz w:val="28"/>
                <w:szCs w:val="28"/>
                <w:lang w:eastAsia="ru-RU"/>
              </w:rPr>
              <w:t xml:space="preserve"> тыс. руб.</w:t>
            </w:r>
          </w:p>
          <w:p w14:paraId="4B25E470" w14:textId="7F7B7C2F"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1A4B27" w:rsidRPr="00CE67B4">
              <w:rPr>
                <w:rFonts w:ascii="Times New Roman" w:eastAsia="Times New Roman" w:hAnsi="Times New Roman"/>
                <w:sz w:val="28"/>
                <w:szCs w:val="28"/>
                <w:lang w:eastAsia="ru-RU"/>
              </w:rPr>
              <w:t>15554,10</w:t>
            </w:r>
            <w:r w:rsidR="001D6DA8"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07B97BC6" w14:textId="06923C5A"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1A4B27" w:rsidRPr="00CE67B4">
              <w:rPr>
                <w:rFonts w:ascii="Times New Roman" w:eastAsia="Times New Roman" w:hAnsi="Times New Roman"/>
                <w:sz w:val="28"/>
                <w:szCs w:val="28"/>
                <w:lang w:eastAsia="ru-RU"/>
              </w:rPr>
              <w:t>13826,47</w:t>
            </w:r>
            <w:r w:rsidR="001D6DA8"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71CE21A9" w14:textId="51AAD6EF" w:rsidR="009B2D51" w:rsidRPr="00CE67B4" w:rsidRDefault="009B2D51" w:rsidP="009B2D51">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1D6DA8" w:rsidRPr="00CE67B4">
              <w:rPr>
                <w:rFonts w:ascii="Times New Roman" w:eastAsia="Times New Roman" w:hAnsi="Times New Roman"/>
                <w:sz w:val="28"/>
                <w:szCs w:val="28"/>
                <w:lang w:eastAsia="ru-RU"/>
              </w:rPr>
              <w:t>1</w:t>
            </w:r>
            <w:r w:rsidR="001A4B27" w:rsidRPr="00CE67B4">
              <w:rPr>
                <w:rFonts w:ascii="Times New Roman" w:eastAsia="Times New Roman" w:hAnsi="Times New Roman"/>
                <w:sz w:val="28"/>
                <w:szCs w:val="28"/>
                <w:lang w:eastAsia="ru-RU"/>
              </w:rPr>
              <w:t>3826,47</w:t>
            </w:r>
            <w:r w:rsidR="001D6DA8"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 xml:space="preserve">тыс. руб. </w:t>
            </w:r>
          </w:p>
          <w:p w14:paraId="6D4598A4" w14:textId="0F107FE3" w:rsidR="00C62117" w:rsidRPr="00CE67B4" w:rsidRDefault="009B2D51" w:rsidP="009B2D51">
            <w:pPr>
              <w:autoSpaceDE w:val="0"/>
              <w:autoSpaceDN w:val="0"/>
              <w:adjustRightInd w:val="0"/>
              <w:jc w:val="both"/>
              <w:rPr>
                <w:rFonts w:ascii="Times New Roman" w:hAnsi="Times New Roman"/>
                <w:b/>
                <w:sz w:val="28"/>
                <w:szCs w:val="28"/>
              </w:rPr>
            </w:pPr>
            <w:r w:rsidRPr="00CE67B4">
              <w:rPr>
                <w:rFonts w:ascii="Times New Roman" w:eastAsia="Times New Roman" w:hAnsi="Times New Roman"/>
                <w:sz w:val="28"/>
                <w:szCs w:val="28"/>
                <w:lang w:eastAsia="ru-RU"/>
              </w:rPr>
              <w:t xml:space="preserve">2028 год – </w:t>
            </w:r>
            <w:r w:rsidR="001D6DA8" w:rsidRPr="00CE67B4">
              <w:rPr>
                <w:rFonts w:ascii="Times New Roman" w:eastAsia="Times New Roman" w:hAnsi="Times New Roman"/>
                <w:sz w:val="28"/>
                <w:szCs w:val="28"/>
                <w:lang w:eastAsia="ru-RU"/>
              </w:rPr>
              <w:t>1</w:t>
            </w:r>
            <w:r w:rsidR="001A4B27" w:rsidRPr="00CE67B4">
              <w:rPr>
                <w:rFonts w:ascii="Times New Roman" w:eastAsia="Times New Roman" w:hAnsi="Times New Roman"/>
                <w:sz w:val="28"/>
                <w:szCs w:val="28"/>
                <w:lang w:eastAsia="ru-RU"/>
              </w:rPr>
              <w:t>3826,47</w:t>
            </w:r>
            <w:r w:rsidR="001D6DA8" w:rsidRPr="00CE67B4">
              <w:rPr>
                <w:rFonts w:ascii="Times New Roman" w:eastAsia="Times New Roman" w:hAnsi="Times New Roman"/>
                <w:sz w:val="28"/>
                <w:szCs w:val="28"/>
                <w:lang w:eastAsia="ru-RU"/>
              </w:rPr>
              <w:t xml:space="preserve"> </w:t>
            </w:r>
            <w:r w:rsidRPr="00CE67B4">
              <w:rPr>
                <w:rFonts w:ascii="Times New Roman" w:eastAsia="Times New Roman" w:hAnsi="Times New Roman"/>
                <w:sz w:val="28"/>
                <w:szCs w:val="28"/>
                <w:lang w:eastAsia="ru-RU"/>
              </w:rPr>
              <w:t>тыс. руб.</w:t>
            </w:r>
          </w:p>
        </w:tc>
      </w:tr>
      <w:tr w:rsidR="00C62117" w:rsidRPr="00CE67B4" w14:paraId="039BD02E" w14:textId="77777777" w:rsidTr="00C44094">
        <w:trPr>
          <w:trHeight w:val="1016"/>
        </w:trPr>
        <w:tc>
          <w:tcPr>
            <w:tcW w:w="1522" w:type="pct"/>
            <w:tcBorders>
              <w:top w:val="single" w:sz="4" w:space="0" w:color="000000"/>
              <w:left w:val="single" w:sz="4" w:space="0" w:color="000000"/>
              <w:bottom w:val="single" w:sz="4" w:space="0" w:color="000000"/>
              <w:right w:val="single" w:sz="4" w:space="0" w:color="000000"/>
            </w:tcBorders>
            <w:hideMark/>
          </w:tcPr>
          <w:p w14:paraId="1F9993C0"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lastRenderedPageBreak/>
              <w:t xml:space="preserve">Ожидаемые конечные результаты, оценка планируемой эффективности </w:t>
            </w:r>
          </w:p>
        </w:tc>
        <w:tc>
          <w:tcPr>
            <w:tcW w:w="3478" w:type="pct"/>
            <w:tcBorders>
              <w:top w:val="single" w:sz="4" w:space="0" w:color="000000"/>
              <w:left w:val="single" w:sz="4" w:space="0" w:color="000000"/>
              <w:bottom w:val="single" w:sz="4" w:space="0" w:color="000000"/>
              <w:right w:val="single" w:sz="4" w:space="0" w:color="000000"/>
            </w:tcBorders>
          </w:tcPr>
          <w:p w14:paraId="4F446546" w14:textId="61D8EAE6" w:rsidR="00C62117" w:rsidRPr="00CE67B4" w:rsidRDefault="00C62117" w:rsidP="00C44094">
            <w:pPr>
              <w:jc w:val="both"/>
              <w:rPr>
                <w:rFonts w:ascii="Times New Roman" w:hAnsi="Times New Roman"/>
                <w:sz w:val="28"/>
                <w:szCs w:val="28"/>
              </w:rPr>
            </w:pPr>
            <w:r w:rsidRPr="00CE67B4">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r w:rsidR="00A158EE" w:rsidRPr="00CE67B4">
              <w:rPr>
                <w:rFonts w:ascii="Times New Roman" w:hAnsi="Times New Roman"/>
                <w:sz w:val="28"/>
                <w:szCs w:val="28"/>
              </w:rPr>
              <w:t xml:space="preserve"> </w:t>
            </w:r>
          </w:p>
          <w:p w14:paraId="61C5FD85" w14:textId="3B500197" w:rsidR="008C5542" w:rsidRPr="00CE67B4" w:rsidRDefault="008C5542" w:rsidP="008C5542">
            <w:pPr>
              <w:jc w:val="both"/>
              <w:rPr>
                <w:rFonts w:ascii="Times New Roman" w:hAnsi="Times New Roman"/>
                <w:sz w:val="28"/>
                <w:szCs w:val="28"/>
              </w:rPr>
            </w:pPr>
            <w:r w:rsidRPr="00CE67B4">
              <w:rPr>
                <w:rFonts w:ascii="Times New Roman" w:hAnsi="Times New Roman"/>
                <w:sz w:val="28"/>
                <w:szCs w:val="28"/>
              </w:rPr>
              <w:t>В результате реализации комплексной программы ожидаются: уменьшение количества нарушений законодательства о защите прав потребителей на потребительском рынке</w:t>
            </w:r>
          </w:p>
        </w:tc>
      </w:tr>
    </w:tbl>
    <w:p w14:paraId="0B8E27AA" w14:textId="77777777" w:rsidR="00C62117" w:rsidRPr="00CE67B4" w:rsidRDefault="00C62117" w:rsidP="00C62117">
      <w:pPr>
        <w:ind w:firstLine="709"/>
        <w:jc w:val="both"/>
        <w:rPr>
          <w:rFonts w:ascii="Times New Roman" w:hAnsi="Times New Roman"/>
          <w:b/>
          <w:sz w:val="28"/>
          <w:szCs w:val="28"/>
        </w:rPr>
      </w:pPr>
      <w:bookmarkStart w:id="4" w:name="_Toc139102636"/>
    </w:p>
    <w:p w14:paraId="67946C03" w14:textId="77777777" w:rsidR="00C62117" w:rsidRPr="00CE67B4" w:rsidRDefault="00C62117" w:rsidP="00C62117">
      <w:pPr>
        <w:ind w:firstLine="709"/>
        <w:jc w:val="center"/>
        <w:rPr>
          <w:rFonts w:ascii="Times New Roman" w:hAnsi="Times New Roman"/>
          <w:b/>
          <w:sz w:val="28"/>
          <w:szCs w:val="28"/>
        </w:rPr>
      </w:pPr>
      <w:r w:rsidRPr="00CE67B4">
        <w:rPr>
          <w:rFonts w:ascii="Times New Roman" w:hAnsi="Times New Roman"/>
          <w:b/>
          <w:sz w:val="28"/>
          <w:szCs w:val="28"/>
        </w:rPr>
        <w:t>1. Характеристика сферы деятельности</w:t>
      </w:r>
    </w:p>
    <w:p w14:paraId="4400A554" w14:textId="77777777" w:rsidR="00C62117" w:rsidRPr="00CE67B4" w:rsidRDefault="00C62117" w:rsidP="00C62117">
      <w:pPr>
        <w:ind w:firstLine="709"/>
        <w:jc w:val="both"/>
        <w:rPr>
          <w:rFonts w:ascii="Times New Roman" w:hAnsi="Times New Roman"/>
          <w:sz w:val="28"/>
          <w:szCs w:val="28"/>
        </w:rPr>
      </w:pPr>
    </w:p>
    <w:p w14:paraId="67D3531E" w14:textId="3E0A55DB"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По итогам сплошного наблюдения за </w:t>
      </w:r>
      <w:r w:rsidR="00275496" w:rsidRPr="00CE67B4">
        <w:rPr>
          <w:rFonts w:ascii="Times New Roman" w:hAnsi="Times New Roman"/>
          <w:sz w:val="28"/>
          <w:szCs w:val="28"/>
        </w:rPr>
        <w:t>2021</w:t>
      </w:r>
      <w:r w:rsidRPr="00CE67B4">
        <w:rPr>
          <w:rFonts w:ascii="Times New Roman" w:hAnsi="Times New Roman"/>
          <w:sz w:val="28"/>
          <w:szCs w:val="28"/>
        </w:rPr>
        <w:t xml:space="preserve"> год, в Катангском районе экономическую деятельность осуществляют </w:t>
      </w:r>
      <w:r w:rsidR="005E2074" w:rsidRPr="00CE67B4">
        <w:rPr>
          <w:rFonts w:ascii="Times New Roman" w:hAnsi="Times New Roman"/>
          <w:sz w:val="28"/>
          <w:szCs w:val="28"/>
        </w:rPr>
        <w:t>40</w:t>
      </w:r>
      <w:r w:rsidRPr="00CE67B4">
        <w:rPr>
          <w:rFonts w:ascii="Times New Roman" w:hAnsi="Times New Roman"/>
          <w:sz w:val="28"/>
          <w:szCs w:val="28"/>
        </w:rPr>
        <w:t xml:space="preserve"> предприятий малого и среднего бизнеса. Основная доля предприятий малого и среднего бизнеса приходится на торговлю, транспорт и связь, предоставление прочих услуг.</w:t>
      </w:r>
    </w:p>
    <w:p w14:paraId="31288A4E"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Средняя численность работников списочного состава (без внешних совместителей) субъектов малого и среднего предпринимательства – юридических лиц по данным сплошного наблюдения составляет 117 человек.</w:t>
      </w:r>
    </w:p>
    <w:p w14:paraId="7B4E9518" w14:textId="3758A8CA"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Торговая сеть муниципального образования «Катангский район» состоит из </w:t>
      </w:r>
      <w:r w:rsidR="00275496" w:rsidRPr="00CE67B4">
        <w:rPr>
          <w:rFonts w:ascii="Times New Roman" w:hAnsi="Times New Roman"/>
          <w:sz w:val="28"/>
          <w:szCs w:val="28"/>
        </w:rPr>
        <w:t xml:space="preserve">22 </w:t>
      </w:r>
      <w:r w:rsidRPr="00CE67B4">
        <w:rPr>
          <w:rFonts w:ascii="Times New Roman" w:hAnsi="Times New Roman"/>
          <w:sz w:val="28"/>
          <w:szCs w:val="28"/>
        </w:rPr>
        <w:t>предприятий розничной торговли, в числе которых 2</w:t>
      </w:r>
      <w:r w:rsidR="00275496" w:rsidRPr="00CE67B4">
        <w:rPr>
          <w:rFonts w:ascii="Times New Roman" w:hAnsi="Times New Roman"/>
          <w:sz w:val="28"/>
          <w:szCs w:val="28"/>
        </w:rPr>
        <w:t>1</w:t>
      </w:r>
      <w:r w:rsidRPr="00CE67B4">
        <w:rPr>
          <w:rFonts w:ascii="Times New Roman" w:hAnsi="Times New Roman"/>
          <w:sz w:val="28"/>
          <w:szCs w:val="28"/>
        </w:rPr>
        <w:t xml:space="preserve"> универсальных магазина, 1 аптека.</w:t>
      </w:r>
    </w:p>
    <w:p w14:paraId="5F502E90" w14:textId="0C9D0A6D" w:rsidR="00A158EE" w:rsidRPr="00CE67B4" w:rsidRDefault="00EB1B73" w:rsidP="00C62117">
      <w:pPr>
        <w:ind w:firstLine="709"/>
        <w:jc w:val="both"/>
        <w:rPr>
          <w:rFonts w:ascii="Times New Roman" w:hAnsi="Times New Roman"/>
          <w:sz w:val="28"/>
          <w:szCs w:val="28"/>
        </w:rPr>
      </w:pPr>
      <w:r w:rsidRPr="00CE67B4">
        <w:rPr>
          <w:rFonts w:ascii="Times New Roman" w:hAnsi="Times New Roman"/>
          <w:sz w:val="28"/>
          <w:szCs w:val="28"/>
        </w:rPr>
        <w:t>Аптечная организация является одним из учреждений системы</w:t>
      </w:r>
      <w:r w:rsidRPr="00CE67B4">
        <w:rPr>
          <w:rFonts w:ascii="Times New Roman" w:hAnsi="Times New Roman"/>
          <w:sz w:val="28"/>
          <w:szCs w:val="28"/>
        </w:rPr>
        <w:br/>
        <w:t>здравоохранения, основной функцией которой является своевременное</w:t>
      </w:r>
      <w:r w:rsidRPr="00CE67B4">
        <w:rPr>
          <w:rFonts w:ascii="Times New Roman" w:hAnsi="Times New Roman"/>
          <w:sz w:val="28"/>
          <w:szCs w:val="28"/>
        </w:rPr>
        <w:br/>
        <w:t xml:space="preserve">снабжение населения и </w:t>
      </w:r>
      <w:proofErr w:type="spellStart"/>
      <w:r w:rsidRPr="00CE67B4">
        <w:rPr>
          <w:rFonts w:ascii="Times New Roman" w:hAnsi="Times New Roman"/>
          <w:sz w:val="28"/>
          <w:szCs w:val="28"/>
        </w:rPr>
        <w:t>лечебно</w:t>
      </w:r>
      <w:proofErr w:type="spellEnd"/>
      <w:r w:rsidRPr="00CE67B4">
        <w:rPr>
          <w:rFonts w:ascii="Times New Roman" w:hAnsi="Times New Roman"/>
          <w:sz w:val="28"/>
          <w:szCs w:val="28"/>
        </w:rPr>
        <w:t>–профилактических учреждений</w:t>
      </w:r>
      <w:r w:rsidRPr="00CE67B4">
        <w:rPr>
          <w:rFonts w:ascii="Times New Roman" w:hAnsi="Times New Roman"/>
          <w:sz w:val="28"/>
          <w:szCs w:val="28"/>
        </w:rPr>
        <w:br/>
        <w:t>лекарственными препаратами.</w:t>
      </w:r>
    </w:p>
    <w:p w14:paraId="7FA5ABE5" w14:textId="76BE285A" w:rsidR="00272529" w:rsidRPr="00CE67B4" w:rsidRDefault="00272529" w:rsidP="00C62117">
      <w:pPr>
        <w:ind w:firstLine="709"/>
        <w:jc w:val="both"/>
        <w:rPr>
          <w:rFonts w:ascii="Times New Roman" w:hAnsi="Times New Roman"/>
          <w:sz w:val="28"/>
          <w:szCs w:val="28"/>
        </w:rPr>
      </w:pPr>
      <w:r w:rsidRPr="00CE67B4">
        <w:rPr>
          <w:rFonts w:ascii="Times New Roman" w:hAnsi="Times New Roman"/>
          <w:sz w:val="28"/>
          <w:szCs w:val="28"/>
        </w:rPr>
        <w:t xml:space="preserve">Важным направлением развития туризма является деловой туризм, который путем проведения на территории района деловых и </w:t>
      </w:r>
      <w:proofErr w:type="spellStart"/>
      <w:r w:rsidRPr="00CE67B4">
        <w:rPr>
          <w:rFonts w:ascii="Times New Roman" w:hAnsi="Times New Roman"/>
          <w:sz w:val="28"/>
          <w:szCs w:val="28"/>
        </w:rPr>
        <w:t>выставочно</w:t>
      </w:r>
      <w:proofErr w:type="spellEnd"/>
      <w:r w:rsidRPr="00CE67B4">
        <w:rPr>
          <w:rFonts w:ascii="Times New Roman" w:hAnsi="Times New Roman"/>
          <w:sz w:val="28"/>
          <w:szCs w:val="28"/>
        </w:rPr>
        <w:t>-ярмарочных мероприятий способен решить проблему сезонности туристского продукта, а также улучшить имидж региона.</w:t>
      </w:r>
    </w:p>
    <w:p w14:paraId="66F00681" w14:textId="6C738C7C" w:rsidR="00F706BB" w:rsidRPr="00CE67B4" w:rsidRDefault="00F706BB" w:rsidP="00C62117">
      <w:pPr>
        <w:ind w:firstLine="709"/>
        <w:jc w:val="both"/>
        <w:rPr>
          <w:rFonts w:ascii="Times New Roman" w:hAnsi="Times New Roman"/>
          <w:sz w:val="28"/>
          <w:szCs w:val="28"/>
        </w:rPr>
      </w:pPr>
      <w:r w:rsidRPr="00CE67B4">
        <w:rPr>
          <w:rFonts w:ascii="Times New Roman" w:hAnsi="Times New Roman"/>
          <w:sz w:val="28"/>
          <w:szCs w:val="28"/>
        </w:rPr>
        <w:lastRenderedPageBreak/>
        <w:t>Основное направление в вопросах защиты прав потребителей является создание на территории муниципального образования «Катангский район» благоприятных условий для реализации потребителями своих законных прав, а также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w:t>
      </w:r>
    </w:p>
    <w:p w14:paraId="10BAB3DB" w14:textId="77777777" w:rsidR="00C62117" w:rsidRPr="00CE67B4" w:rsidRDefault="00C62117" w:rsidP="00C62117">
      <w:pPr>
        <w:widowControl w:val="0"/>
        <w:autoSpaceDE w:val="0"/>
        <w:autoSpaceDN w:val="0"/>
        <w:adjustRightInd w:val="0"/>
        <w:ind w:firstLine="709"/>
        <w:jc w:val="both"/>
        <w:rPr>
          <w:rFonts w:ascii="Times New Roman" w:hAnsi="Times New Roman"/>
          <w:b/>
          <w:sz w:val="28"/>
          <w:szCs w:val="28"/>
        </w:rPr>
      </w:pPr>
    </w:p>
    <w:p w14:paraId="65928F08" w14:textId="77777777" w:rsidR="00C62117" w:rsidRPr="00CE67B4" w:rsidRDefault="00C62117" w:rsidP="00C62117">
      <w:pPr>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2. Приоритеты, цели и задачи в сфере деятельности.</w:t>
      </w:r>
    </w:p>
    <w:p w14:paraId="428601C5" w14:textId="77777777" w:rsidR="00C62117" w:rsidRPr="00CE67B4" w:rsidRDefault="00C62117" w:rsidP="00C62117">
      <w:pPr>
        <w:widowControl w:val="0"/>
        <w:ind w:firstLine="709"/>
        <w:jc w:val="both"/>
        <w:rPr>
          <w:rFonts w:ascii="Times New Roman" w:hAnsi="Times New Roman"/>
          <w:sz w:val="28"/>
          <w:szCs w:val="28"/>
        </w:rPr>
      </w:pPr>
    </w:p>
    <w:p w14:paraId="10617C3E" w14:textId="77777777" w:rsidR="003E7694" w:rsidRPr="00CE67B4" w:rsidRDefault="00C62117" w:rsidP="003E7694">
      <w:pPr>
        <w:widowControl w:val="0"/>
        <w:ind w:firstLine="709"/>
        <w:jc w:val="both"/>
        <w:rPr>
          <w:rFonts w:ascii="Times New Roman" w:hAnsi="Times New Roman"/>
          <w:sz w:val="28"/>
          <w:szCs w:val="28"/>
        </w:rPr>
      </w:pPr>
      <w:r w:rsidRPr="00CE67B4">
        <w:rPr>
          <w:rFonts w:ascii="Times New Roman" w:hAnsi="Times New Roman"/>
          <w:sz w:val="28"/>
          <w:szCs w:val="28"/>
        </w:rPr>
        <w:t>Целью муниципальной подпрограммы является создание условий для устойчивого и сбалансированного экономического развития муниципального образования «Катангский район».</w:t>
      </w:r>
    </w:p>
    <w:p w14:paraId="4CD87F5F" w14:textId="372BBA3B" w:rsidR="00275496" w:rsidRPr="00CE67B4" w:rsidRDefault="00C62117" w:rsidP="003E7694">
      <w:pPr>
        <w:widowControl w:val="0"/>
        <w:ind w:firstLine="709"/>
        <w:jc w:val="both"/>
        <w:rPr>
          <w:rFonts w:ascii="Times New Roman" w:eastAsia="Times New Roman" w:hAnsi="Times New Roman"/>
          <w:sz w:val="24"/>
          <w:szCs w:val="24"/>
          <w:lang w:eastAsia="ru-RU"/>
        </w:rPr>
      </w:pPr>
      <w:r w:rsidRPr="00CE67B4">
        <w:rPr>
          <w:rFonts w:ascii="Times New Roman" w:hAnsi="Times New Roman"/>
          <w:sz w:val="28"/>
          <w:szCs w:val="28"/>
        </w:rPr>
        <w:t xml:space="preserve">Достижение цели муниципальной подпрограммы возможно посредством решения следующей задачи: обеспечение устойчивого, максимально возможного удовлетворения спроса жителей района на потребительские товары, </w:t>
      </w:r>
      <w:r w:rsidR="003E7694" w:rsidRPr="00CE67B4">
        <w:rPr>
          <w:rFonts w:ascii="Times New Roman" w:eastAsia="Times New Roman" w:hAnsi="Times New Roman"/>
          <w:sz w:val="28"/>
          <w:szCs w:val="28"/>
          <w:lang w:eastAsia="ru-RU"/>
        </w:rPr>
        <w:t>реализация товаров и оказание услуг по обеспечению населения лекарственными средствами,</w:t>
      </w:r>
      <w:r w:rsidR="003E7694" w:rsidRPr="00CE67B4">
        <w:rPr>
          <w:rFonts w:ascii="Times New Roman" w:hAnsi="Times New Roman"/>
          <w:sz w:val="28"/>
          <w:szCs w:val="28"/>
        </w:rPr>
        <w:t xml:space="preserve"> </w:t>
      </w:r>
      <w:r w:rsidRPr="00CE67B4">
        <w:rPr>
          <w:rFonts w:ascii="Times New Roman" w:hAnsi="Times New Roman"/>
          <w:sz w:val="28"/>
          <w:szCs w:val="28"/>
        </w:rPr>
        <w:t>услуги сферы торговли, по доступным ценам, в соответствии с нормами качества и безопасности, в пределах территориальной доступности</w:t>
      </w:r>
      <w:r w:rsidR="00D22A75" w:rsidRPr="00CE67B4">
        <w:rPr>
          <w:rFonts w:ascii="Times New Roman" w:hAnsi="Times New Roman"/>
          <w:sz w:val="28"/>
          <w:szCs w:val="28"/>
        </w:rPr>
        <w:t xml:space="preserve">, </w:t>
      </w:r>
      <w:r w:rsidR="00275496" w:rsidRPr="00CE67B4">
        <w:rPr>
          <w:rFonts w:ascii="Times New Roman" w:eastAsia="Times New Roman" w:hAnsi="Times New Roman"/>
          <w:sz w:val="28"/>
          <w:szCs w:val="28"/>
          <w:lang w:eastAsia="ru-RU"/>
        </w:rPr>
        <w:t>повышение уровня защиты прав потребителей, гарантий их защищенности</w:t>
      </w:r>
      <w:r w:rsidR="00D22A75" w:rsidRPr="00CE67B4">
        <w:rPr>
          <w:rFonts w:ascii="Times New Roman" w:eastAsia="Times New Roman" w:hAnsi="Times New Roman"/>
          <w:sz w:val="28"/>
          <w:szCs w:val="28"/>
          <w:lang w:eastAsia="ru-RU"/>
        </w:rPr>
        <w:t>.</w:t>
      </w:r>
      <w:r w:rsidR="00A158EE" w:rsidRPr="00CE67B4">
        <w:rPr>
          <w:rFonts w:ascii="Times New Roman" w:eastAsia="Times New Roman" w:hAnsi="Times New Roman"/>
          <w:sz w:val="24"/>
          <w:szCs w:val="24"/>
          <w:lang w:eastAsia="ru-RU"/>
        </w:rPr>
        <w:t xml:space="preserve"> </w:t>
      </w:r>
    </w:p>
    <w:p w14:paraId="6B3F187F" w14:textId="77777777" w:rsidR="00275496" w:rsidRPr="00CE67B4" w:rsidRDefault="00275496" w:rsidP="00C62117">
      <w:pPr>
        <w:widowControl w:val="0"/>
        <w:ind w:firstLine="709"/>
        <w:jc w:val="both"/>
        <w:rPr>
          <w:rFonts w:ascii="Times New Roman" w:hAnsi="Times New Roman"/>
          <w:b/>
          <w:sz w:val="28"/>
          <w:szCs w:val="28"/>
        </w:rPr>
      </w:pPr>
    </w:p>
    <w:p w14:paraId="4BF6A998" w14:textId="77777777" w:rsidR="00C62117" w:rsidRPr="00CE67B4" w:rsidRDefault="00C62117" w:rsidP="00C62117">
      <w:pPr>
        <w:widowControl w:val="0"/>
        <w:ind w:firstLine="709"/>
        <w:jc w:val="center"/>
        <w:rPr>
          <w:rFonts w:ascii="Times New Roman" w:hAnsi="Times New Roman"/>
          <w:b/>
          <w:sz w:val="28"/>
          <w:szCs w:val="28"/>
        </w:rPr>
      </w:pPr>
      <w:r w:rsidRPr="00CE67B4">
        <w:rPr>
          <w:rFonts w:ascii="Times New Roman" w:hAnsi="Times New Roman"/>
          <w:b/>
          <w:sz w:val="28"/>
          <w:szCs w:val="28"/>
        </w:rPr>
        <w:t>3. Целевые показатели (индикаторы)</w:t>
      </w:r>
    </w:p>
    <w:p w14:paraId="50D50B4D" w14:textId="77777777" w:rsidR="00C62117" w:rsidRPr="00CE67B4" w:rsidRDefault="00C62117" w:rsidP="00C62117">
      <w:pPr>
        <w:widowControl w:val="0"/>
        <w:ind w:firstLine="709"/>
        <w:jc w:val="both"/>
        <w:rPr>
          <w:rFonts w:ascii="Times New Roman" w:hAnsi="Times New Roman"/>
          <w:sz w:val="28"/>
          <w:szCs w:val="28"/>
        </w:rPr>
      </w:pPr>
    </w:p>
    <w:p w14:paraId="181F7612" w14:textId="77777777" w:rsidR="00C62117" w:rsidRPr="00CE67B4" w:rsidRDefault="00C62117" w:rsidP="00C62117">
      <w:pPr>
        <w:widowControl w:val="0"/>
        <w:ind w:firstLine="709"/>
        <w:jc w:val="both"/>
        <w:rPr>
          <w:rFonts w:ascii="Times New Roman" w:hAnsi="Times New Roman"/>
          <w:sz w:val="28"/>
          <w:szCs w:val="28"/>
        </w:rPr>
      </w:pPr>
      <w:r w:rsidRPr="00CE67B4">
        <w:rPr>
          <w:rFonts w:ascii="Times New Roman" w:hAnsi="Times New Roman"/>
          <w:sz w:val="28"/>
          <w:szCs w:val="28"/>
        </w:rPr>
        <w:t>Достижение выполнения цели муниципальной подпрограммы будет характеризоваться следующими целевыми показателями:</w:t>
      </w:r>
    </w:p>
    <w:p w14:paraId="0A015600" w14:textId="77777777" w:rsidR="00C62117" w:rsidRPr="00CE67B4" w:rsidRDefault="00C62117" w:rsidP="00C62117">
      <w:pPr>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1. Расходы на лекарственное обеспечение, тыс.</w:t>
      </w:r>
    </w:p>
    <w:p w14:paraId="704D0016" w14:textId="057B0B24" w:rsidR="00C62117" w:rsidRPr="00CE67B4" w:rsidRDefault="00C62117" w:rsidP="00C62117">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2. Обеспечение населения потребительскими товарами, тонн.</w:t>
      </w:r>
    </w:p>
    <w:p w14:paraId="52FDC59A" w14:textId="6CC8C083" w:rsidR="00272529" w:rsidRPr="00CE67B4" w:rsidRDefault="00272529" w:rsidP="00272529">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3.Туристско-экскурсионный поток Катангского района к 2028 году увеличится к 10 человек.</w:t>
      </w:r>
    </w:p>
    <w:p w14:paraId="2E34DE2E" w14:textId="268D0F9F" w:rsidR="00D22A75" w:rsidRPr="00CE67B4" w:rsidRDefault="00272529" w:rsidP="00C62117">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4.</w:t>
      </w:r>
      <w:r w:rsidR="00F706BB" w:rsidRPr="00CE67B4">
        <w:rPr>
          <w:rFonts w:ascii="Times New Roman" w:hAnsi="Times New Roman"/>
          <w:sz w:val="28"/>
          <w:szCs w:val="28"/>
        </w:rPr>
        <w:t xml:space="preserve"> Количество публикаций и сообщений в средствах массовой информации, направленных на повышение потребительской грамотности населения к 2028 году – 12, шт.</w:t>
      </w:r>
    </w:p>
    <w:p w14:paraId="55092DC6" w14:textId="77777777" w:rsidR="00C62117" w:rsidRPr="00CE67B4" w:rsidRDefault="00C62117" w:rsidP="00C62117">
      <w:pPr>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Сведения о составе и значениях целевых показателей (индикаторов) подпрограммы приведены в </w:t>
      </w:r>
      <w:hyperlink r:id="rId13" w:history="1">
        <w:r w:rsidRPr="00CE67B4">
          <w:rPr>
            <w:rFonts w:ascii="Times New Roman" w:eastAsia="Times New Roman" w:hAnsi="Times New Roman"/>
            <w:color w:val="0000FF"/>
            <w:sz w:val="28"/>
            <w:szCs w:val="28"/>
            <w:u w:val="single"/>
            <w:lang w:eastAsia="ru-RU"/>
          </w:rPr>
          <w:t>Приложении 1</w:t>
        </w:r>
      </w:hyperlink>
      <w:r w:rsidRPr="00CE67B4">
        <w:rPr>
          <w:rFonts w:ascii="Times New Roman" w:eastAsia="Times New Roman" w:hAnsi="Times New Roman"/>
          <w:sz w:val="28"/>
          <w:szCs w:val="28"/>
          <w:lang w:eastAsia="ru-RU"/>
        </w:rPr>
        <w:t xml:space="preserve"> к муниципальной программе.</w:t>
      </w:r>
    </w:p>
    <w:p w14:paraId="1B580026" w14:textId="77777777" w:rsidR="00C62117" w:rsidRPr="00CE67B4" w:rsidRDefault="00C62117" w:rsidP="00C62117">
      <w:pPr>
        <w:ind w:firstLine="709"/>
        <w:jc w:val="center"/>
        <w:rPr>
          <w:rFonts w:ascii="Times New Roman" w:eastAsia="Times New Roman" w:hAnsi="Times New Roman"/>
          <w:b/>
          <w:sz w:val="28"/>
          <w:szCs w:val="28"/>
          <w:lang w:eastAsia="ru-RU"/>
        </w:rPr>
      </w:pPr>
    </w:p>
    <w:p w14:paraId="1A0A61E9" w14:textId="77777777" w:rsidR="00C62117" w:rsidRPr="00CE67B4" w:rsidRDefault="00C62117" w:rsidP="00C62117">
      <w:pPr>
        <w:ind w:firstLine="709"/>
        <w:jc w:val="center"/>
        <w:rPr>
          <w:rFonts w:ascii="Times New Roman" w:hAnsi="Times New Roman"/>
          <w:b/>
          <w:sz w:val="28"/>
          <w:szCs w:val="28"/>
        </w:rPr>
      </w:pPr>
      <w:r w:rsidRPr="00CE67B4">
        <w:rPr>
          <w:rFonts w:ascii="Times New Roman" w:eastAsia="Times New Roman" w:hAnsi="Times New Roman"/>
          <w:b/>
          <w:sz w:val="28"/>
          <w:szCs w:val="28"/>
          <w:lang w:eastAsia="ru-RU"/>
        </w:rPr>
        <w:t>4. </w:t>
      </w:r>
      <w:r w:rsidRPr="00CE67B4">
        <w:rPr>
          <w:rFonts w:ascii="Times New Roman" w:hAnsi="Times New Roman"/>
          <w:b/>
          <w:sz w:val="28"/>
          <w:szCs w:val="28"/>
        </w:rPr>
        <w:t>Сроки и этапы реализации</w:t>
      </w:r>
    </w:p>
    <w:p w14:paraId="1B5AF2A6" w14:textId="70D71DA2"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Срок реализации муниципальной программы: 20</w:t>
      </w:r>
      <w:r w:rsidR="00275496" w:rsidRPr="00CE67B4">
        <w:rPr>
          <w:rFonts w:ascii="Times New Roman" w:hAnsi="Times New Roman"/>
          <w:sz w:val="28"/>
          <w:szCs w:val="28"/>
        </w:rPr>
        <w:t>23</w:t>
      </w:r>
      <w:r w:rsidRPr="00CE67B4">
        <w:rPr>
          <w:rFonts w:ascii="Times New Roman" w:hAnsi="Times New Roman"/>
          <w:sz w:val="28"/>
          <w:szCs w:val="28"/>
        </w:rPr>
        <w:t xml:space="preserve"> – 202</w:t>
      </w:r>
      <w:r w:rsidR="00275496" w:rsidRPr="00CE67B4">
        <w:rPr>
          <w:rFonts w:ascii="Times New Roman" w:hAnsi="Times New Roman"/>
          <w:sz w:val="28"/>
          <w:szCs w:val="28"/>
        </w:rPr>
        <w:t>8</w:t>
      </w:r>
      <w:r w:rsidRPr="00CE67B4">
        <w:rPr>
          <w:rFonts w:ascii="Times New Roman" w:hAnsi="Times New Roman"/>
          <w:sz w:val="28"/>
          <w:szCs w:val="28"/>
        </w:rPr>
        <w:t xml:space="preserve"> годы. Этапы подпрограммы не выделяются.</w:t>
      </w:r>
    </w:p>
    <w:p w14:paraId="0B1B9D54" w14:textId="77777777" w:rsidR="00C62117" w:rsidRPr="00CE67B4" w:rsidRDefault="00C62117" w:rsidP="00C62117">
      <w:pPr>
        <w:pStyle w:val="af2"/>
        <w:ind w:firstLine="709"/>
        <w:jc w:val="both"/>
        <w:rPr>
          <w:rFonts w:ascii="Times New Roman" w:hAnsi="Times New Roman"/>
          <w:b/>
          <w:sz w:val="28"/>
          <w:szCs w:val="28"/>
        </w:rPr>
      </w:pPr>
    </w:p>
    <w:p w14:paraId="3D6F5CE2" w14:textId="77777777" w:rsidR="00C62117" w:rsidRPr="00CE67B4" w:rsidRDefault="00C62117" w:rsidP="00C62117">
      <w:pPr>
        <w:pStyle w:val="af2"/>
        <w:ind w:firstLine="709"/>
        <w:jc w:val="center"/>
        <w:rPr>
          <w:rFonts w:ascii="Times New Roman" w:hAnsi="Times New Roman"/>
          <w:b/>
          <w:sz w:val="28"/>
          <w:szCs w:val="28"/>
        </w:rPr>
      </w:pPr>
      <w:r w:rsidRPr="00CE67B4">
        <w:rPr>
          <w:rFonts w:ascii="Times New Roman" w:hAnsi="Times New Roman"/>
          <w:b/>
          <w:sz w:val="28"/>
          <w:szCs w:val="28"/>
        </w:rPr>
        <w:t>5. Основные мероприятия</w:t>
      </w:r>
    </w:p>
    <w:p w14:paraId="744B1ADF" w14:textId="77777777" w:rsidR="00C62117" w:rsidRPr="00CE67B4" w:rsidRDefault="00C62117" w:rsidP="00C62117">
      <w:pPr>
        <w:pStyle w:val="af2"/>
        <w:ind w:firstLine="709"/>
        <w:jc w:val="both"/>
        <w:rPr>
          <w:rFonts w:ascii="Times New Roman" w:hAnsi="Times New Roman"/>
          <w:sz w:val="28"/>
          <w:szCs w:val="28"/>
        </w:rPr>
      </w:pPr>
    </w:p>
    <w:p w14:paraId="0052D5E0"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 xml:space="preserve">Перечень основных мероприятий подпрограммы с указанием ответственных исполнителей, сроков реализации и непосредственных результатов представлен в </w:t>
      </w:r>
      <w:hyperlink r:id="rId14" w:history="1">
        <w:r w:rsidRPr="00CE67B4">
          <w:rPr>
            <w:rStyle w:val="a5"/>
            <w:rFonts w:ascii="Times New Roman" w:hAnsi="Times New Roman"/>
            <w:sz w:val="28"/>
            <w:szCs w:val="28"/>
          </w:rPr>
          <w:t>приложении № 2</w:t>
        </w:r>
      </w:hyperlink>
      <w:r w:rsidRPr="00CE67B4">
        <w:rPr>
          <w:rFonts w:ascii="Times New Roman" w:hAnsi="Times New Roman"/>
          <w:sz w:val="28"/>
          <w:szCs w:val="28"/>
        </w:rPr>
        <w:t xml:space="preserve"> к муниципальной программе.</w:t>
      </w:r>
    </w:p>
    <w:p w14:paraId="04E3A568" w14:textId="77777777" w:rsidR="00C62117" w:rsidRPr="00CE67B4" w:rsidRDefault="00C62117" w:rsidP="00C62117">
      <w:pPr>
        <w:pStyle w:val="af2"/>
        <w:ind w:firstLine="709"/>
        <w:jc w:val="both"/>
        <w:rPr>
          <w:rFonts w:ascii="Times New Roman" w:hAnsi="Times New Roman"/>
          <w:b/>
          <w:sz w:val="28"/>
          <w:szCs w:val="28"/>
        </w:rPr>
      </w:pPr>
    </w:p>
    <w:p w14:paraId="50F3B0B5" w14:textId="77777777" w:rsidR="00CE67B4" w:rsidRDefault="00CE67B4" w:rsidP="00C62117">
      <w:pPr>
        <w:pStyle w:val="af2"/>
        <w:ind w:firstLine="709"/>
        <w:jc w:val="center"/>
        <w:rPr>
          <w:rFonts w:ascii="Times New Roman" w:hAnsi="Times New Roman"/>
          <w:b/>
          <w:sz w:val="28"/>
          <w:szCs w:val="28"/>
        </w:rPr>
      </w:pPr>
    </w:p>
    <w:p w14:paraId="2C4D2EA5" w14:textId="2C018262" w:rsidR="00C62117" w:rsidRPr="00CE67B4" w:rsidRDefault="00C62117" w:rsidP="00C62117">
      <w:pPr>
        <w:pStyle w:val="af2"/>
        <w:ind w:firstLine="709"/>
        <w:jc w:val="center"/>
        <w:rPr>
          <w:rFonts w:ascii="Times New Roman" w:hAnsi="Times New Roman"/>
          <w:b/>
          <w:sz w:val="28"/>
          <w:szCs w:val="28"/>
        </w:rPr>
      </w:pPr>
      <w:r w:rsidRPr="00CE67B4">
        <w:rPr>
          <w:rFonts w:ascii="Times New Roman" w:hAnsi="Times New Roman"/>
          <w:b/>
          <w:sz w:val="28"/>
          <w:szCs w:val="28"/>
        </w:rPr>
        <w:lastRenderedPageBreak/>
        <w:t>6. Прогноз сводных показателей муниципальных заданий</w:t>
      </w:r>
    </w:p>
    <w:p w14:paraId="28034A11" w14:textId="77777777" w:rsidR="00C62117" w:rsidRPr="00CE67B4" w:rsidRDefault="00C62117" w:rsidP="00C62117">
      <w:pPr>
        <w:pStyle w:val="af2"/>
        <w:ind w:firstLine="709"/>
        <w:jc w:val="both"/>
        <w:rPr>
          <w:rFonts w:ascii="Times New Roman" w:hAnsi="Times New Roman"/>
          <w:sz w:val="28"/>
          <w:szCs w:val="28"/>
        </w:rPr>
      </w:pPr>
    </w:p>
    <w:p w14:paraId="213D44D5" w14:textId="31FF2E92" w:rsidR="00C62117" w:rsidRPr="00CE67B4" w:rsidRDefault="00C62117" w:rsidP="00C62117">
      <w:pPr>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5" w:history="1">
        <w:r w:rsidRPr="00CE67B4">
          <w:rPr>
            <w:rFonts w:ascii="Times New Roman" w:eastAsia="Times New Roman" w:hAnsi="Times New Roman"/>
            <w:color w:val="0000FF"/>
            <w:sz w:val="28"/>
            <w:szCs w:val="28"/>
            <w:u w:val="single"/>
            <w:lang w:eastAsia="ru-RU"/>
          </w:rPr>
          <w:t>Приложение 3</w:t>
        </w:r>
      </w:hyperlink>
      <w:r w:rsidRPr="00CE67B4">
        <w:rPr>
          <w:rFonts w:ascii="Times New Roman" w:eastAsia="Times New Roman" w:hAnsi="Times New Roman"/>
          <w:sz w:val="28"/>
          <w:szCs w:val="28"/>
          <w:lang w:eastAsia="ru-RU"/>
        </w:rPr>
        <w:t>).</w:t>
      </w:r>
    </w:p>
    <w:p w14:paraId="4686689F" w14:textId="77777777" w:rsidR="00C62117" w:rsidRPr="00CE67B4" w:rsidRDefault="00C62117" w:rsidP="00C62117">
      <w:pPr>
        <w:pStyle w:val="af2"/>
        <w:ind w:firstLine="709"/>
        <w:jc w:val="both"/>
        <w:rPr>
          <w:rFonts w:ascii="Times New Roman" w:hAnsi="Times New Roman"/>
          <w:b/>
          <w:sz w:val="28"/>
          <w:szCs w:val="28"/>
        </w:rPr>
      </w:pPr>
    </w:p>
    <w:p w14:paraId="2D6877AA" w14:textId="77777777" w:rsidR="00C62117" w:rsidRPr="00CE67B4" w:rsidRDefault="00C62117" w:rsidP="00C62117">
      <w:pPr>
        <w:pStyle w:val="af2"/>
        <w:ind w:firstLine="709"/>
        <w:jc w:val="center"/>
        <w:rPr>
          <w:rFonts w:ascii="Times New Roman" w:hAnsi="Times New Roman"/>
          <w:b/>
          <w:sz w:val="28"/>
          <w:szCs w:val="28"/>
        </w:rPr>
      </w:pPr>
      <w:r w:rsidRPr="00CE67B4">
        <w:rPr>
          <w:rFonts w:ascii="Times New Roman" w:hAnsi="Times New Roman"/>
          <w:b/>
          <w:sz w:val="28"/>
          <w:szCs w:val="28"/>
        </w:rPr>
        <w:t>7. Взаимодействие с органами государственной власти и местного самоуправления, организациями и гражданами</w:t>
      </w:r>
    </w:p>
    <w:p w14:paraId="1BC3731A" w14:textId="77777777" w:rsidR="00C62117" w:rsidRPr="00CE67B4" w:rsidRDefault="00C62117" w:rsidP="00C62117">
      <w:pPr>
        <w:pStyle w:val="af2"/>
        <w:ind w:firstLine="709"/>
        <w:jc w:val="both"/>
        <w:rPr>
          <w:rFonts w:ascii="Times New Roman" w:hAnsi="Times New Roman"/>
          <w:sz w:val="28"/>
          <w:szCs w:val="28"/>
        </w:rPr>
      </w:pPr>
    </w:p>
    <w:p w14:paraId="342364B8"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Осуществляется взаимодействие с:</w:t>
      </w:r>
    </w:p>
    <w:p w14:paraId="4CDBAA21" w14:textId="77777777" w:rsidR="00C62117" w:rsidRPr="00CE67B4" w:rsidRDefault="00C62117" w:rsidP="00C62117">
      <w:pPr>
        <w:tabs>
          <w:tab w:val="left" w:pos="0"/>
        </w:tabs>
        <w:ind w:firstLine="709"/>
        <w:jc w:val="both"/>
        <w:rPr>
          <w:rFonts w:ascii="Times New Roman" w:hAnsi="Times New Roman"/>
          <w:sz w:val="28"/>
          <w:szCs w:val="28"/>
        </w:rPr>
      </w:pPr>
      <w:r w:rsidRPr="00CE67B4">
        <w:rPr>
          <w:rFonts w:ascii="Times New Roman" w:hAnsi="Times New Roman"/>
          <w:color w:val="000000"/>
          <w:sz w:val="28"/>
          <w:szCs w:val="28"/>
        </w:rPr>
        <w:t>Отделом по управлению муниципальным имуществом и транспорта администрации муниципального образования «Катангский район»</w:t>
      </w:r>
      <w:r w:rsidRPr="00CE67B4">
        <w:rPr>
          <w:rFonts w:ascii="Times New Roman" w:hAnsi="Times New Roman"/>
          <w:sz w:val="28"/>
          <w:szCs w:val="28"/>
        </w:rPr>
        <w:t>;</w:t>
      </w:r>
    </w:p>
    <w:p w14:paraId="221A922D"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color w:val="000000"/>
          <w:sz w:val="28"/>
          <w:szCs w:val="28"/>
        </w:rPr>
        <w:t>Отделом архитектуры, капитального строительства и экологии, ЖКХ администрации муниципального образования «Катангский район»;</w:t>
      </w:r>
    </w:p>
    <w:p w14:paraId="7066882F"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Администрацией Ербогаченского </w:t>
      </w:r>
      <w:r w:rsidRPr="00CE67B4">
        <w:rPr>
          <w:rFonts w:ascii="Times New Roman" w:hAnsi="Times New Roman"/>
          <w:color w:val="000000"/>
          <w:sz w:val="28"/>
          <w:szCs w:val="28"/>
        </w:rPr>
        <w:t>муниципального образования</w:t>
      </w:r>
      <w:r w:rsidRPr="00CE67B4">
        <w:rPr>
          <w:rFonts w:ascii="Times New Roman" w:hAnsi="Times New Roman"/>
          <w:sz w:val="28"/>
          <w:szCs w:val="28"/>
        </w:rPr>
        <w:t>;</w:t>
      </w:r>
    </w:p>
    <w:p w14:paraId="288369FD"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Администрацией </w:t>
      </w:r>
      <w:proofErr w:type="spellStart"/>
      <w:r w:rsidRPr="00CE67B4">
        <w:rPr>
          <w:rFonts w:ascii="Times New Roman" w:hAnsi="Times New Roman"/>
          <w:sz w:val="28"/>
          <w:szCs w:val="28"/>
        </w:rPr>
        <w:t>Непского</w:t>
      </w:r>
      <w:proofErr w:type="spellEnd"/>
      <w:r w:rsidRPr="00CE67B4">
        <w:rPr>
          <w:rFonts w:ascii="Times New Roman" w:hAnsi="Times New Roman"/>
          <w:sz w:val="28"/>
          <w:szCs w:val="28"/>
        </w:rPr>
        <w:t xml:space="preserve"> </w:t>
      </w:r>
      <w:r w:rsidRPr="00CE67B4">
        <w:rPr>
          <w:rFonts w:ascii="Times New Roman" w:hAnsi="Times New Roman"/>
          <w:color w:val="000000"/>
          <w:sz w:val="28"/>
          <w:szCs w:val="28"/>
        </w:rPr>
        <w:t>муниципального образования</w:t>
      </w:r>
      <w:r w:rsidRPr="00CE67B4">
        <w:rPr>
          <w:rFonts w:ascii="Times New Roman" w:hAnsi="Times New Roman"/>
          <w:sz w:val="28"/>
          <w:szCs w:val="28"/>
        </w:rPr>
        <w:t>;</w:t>
      </w:r>
    </w:p>
    <w:p w14:paraId="5485CC93"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Администрацией Преображенского </w:t>
      </w:r>
      <w:r w:rsidRPr="00CE67B4">
        <w:rPr>
          <w:rFonts w:ascii="Times New Roman" w:hAnsi="Times New Roman"/>
          <w:color w:val="000000"/>
          <w:sz w:val="28"/>
          <w:szCs w:val="28"/>
        </w:rPr>
        <w:t>муниципального образования</w:t>
      </w:r>
      <w:r w:rsidRPr="00CE67B4">
        <w:rPr>
          <w:rFonts w:ascii="Times New Roman" w:hAnsi="Times New Roman"/>
          <w:sz w:val="28"/>
          <w:szCs w:val="28"/>
        </w:rPr>
        <w:t>;</w:t>
      </w:r>
    </w:p>
    <w:p w14:paraId="2C06100D"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Администрацией </w:t>
      </w:r>
      <w:proofErr w:type="spellStart"/>
      <w:r w:rsidRPr="00CE67B4">
        <w:rPr>
          <w:rFonts w:ascii="Times New Roman" w:hAnsi="Times New Roman"/>
          <w:sz w:val="28"/>
          <w:szCs w:val="28"/>
        </w:rPr>
        <w:t>Подволошинского</w:t>
      </w:r>
      <w:proofErr w:type="spellEnd"/>
      <w:r w:rsidRPr="00CE67B4">
        <w:rPr>
          <w:rFonts w:ascii="Times New Roman" w:hAnsi="Times New Roman"/>
          <w:sz w:val="28"/>
          <w:szCs w:val="28"/>
        </w:rPr>
        <w:t xml:space="preserve"> </w:t>
      </w:r>
      <w:r w:rsidRPr="00CE67B4">
        <w:rPr>
          <w:rFonts w:ascii="Times New Roman" w:hAnsi="Times New Roman"/>
          <w:color w:val="000000"/>
          <w:sz w:val="28"/>
          <w:szCs w:val="28"/>
        </w:rPr>
        <w:t>муниципального образования</w:t>
      </w:r>
      <w:r w:rsidRPr="00CE67B4">
        <w:rPr>
          <w:rFonts w:ascii="Times New Roman" w:hAnsi="Times New Roman"/>
          <w:sz w:val="28"/>
          <w:szCs w:val="28"/>
        </w:rPr>
        <w:t>.</w:t>
      </w:r>
    </w:p>
    <w:p w14:paraId="7FA284BB" w14:textId="77777777" w:rsidR="00C62117" w:rsidRPr="00CE67B4" w:rsidRDefault="00C62117" w:rsidP="00C62117">
      <w:pPr>
        <w:pStyle w:val="af2"/>
        <w:ind w:firstLine="709"/>
        <w:jc w:val="both"/>
        <w:rPr>
          <w:rFonts w:ascii="Times New Roman" w:hAnsi="Times New Roman"/>
          <w:b/>
          <w:sz w:val="28"/>
          <w:szCs w:val="28"/>
        </w:rPr>
      </w:pPr>
    </w:p>
    <w:p w14:paraId="18CAFB1D" w14:textId="77777777" w:rsidR="00C62117" w:rsidRPr="00CE67B4" w:rsidRDefault="00C62117" w:rsidP="00C62117">
      <w:pPr>
        <w:pStyle w:val="af2"/>
        <w:ind w:firstLine="709"/>
        <w:jc w:val="center"/>
        <w:rPr>
          <w:rFonts w:ascii="Times New Roman" w:hAnsi="Times New Roman"/>
          <w:b/>
          <w:sz w:val="28"/>
          <w:szCs w:val="28"/>
        </w:rPr>
      </w:pPr>
      <w:r w:rsidRPr="00CE67B4">
        <w:rPr>
          <w:rFonts w:ascii="Times New Roman" w:hAnsi="Times New Roman"/>
          <w:b/>
          <w:sz w:val="28"/>
          <w:szCs w:val="28"/>
        </w:rPr>
        <w:t>8. Ресурсное обеспечение подпрограммы</w:t>
      </w:r>
    </w:p>
    <w:p w14:paraId="3E1040B5" w14:textId="77777777" w:rsidR="00C62117" w:rsidRPr="00CE67B4" w:rsidRDefault="00C62117" w:rsidP="00C62117">
      <w:pPr>
        <w:pStyle w:val="af2"/>
        <w:ind w:firstLine="709"/>
        <w:jc w:val="both"/>
        <w:rPr>
          <w:rFonts w:ascii="Times New Roman" w:hAnsi="Times New Roman"/>
          <w:sz w:val="28"/>
          <w:szCs w:val="28"/>
        </w:rPr>
      </w:pPr>
    </w:p>
    <w:p w14:paraId="108F29F0" w14:textId="77777777" w:rsidR="00C62117" w:rsidRPr="00CE67B4" w:rsidRDefault="00C62117" w:rsidP="00C62117">
      <w:pPr>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16" w:history="1">
        <w:r w:rsidRPr="00CE67B4">
          <w:rPr>
            <w:rFonts w:ascii="Times New Roman" w:eastAsia="Times New Roman" w:hAnsi="Times New Roman"/>
            <w:color w:val="0000FF"/>
            <w:sz w:val="28"/>
            <w:szCs w:val="28"/>
            <w:u w:val="single"/>
            <w:lang w:eastAsia="ru-RU"/>
          </w:rPr>
          <w:t>Приложении 4</w:t>
        </w:r>
      </w:hyperlink>
      <w:r w:rsidRPr="00CE67B4">
        <w:rPr>
          <w:rFonts w:ascii="Times New Roman" w:eastAsia="Times New Roman" w:hAnsi="Times New Roman"/>
          <w:sz w:val="28"/>
          <w:szCs w:val="28"/>
          <w:lang w:eastAsia="ru-RU"/>
        </w:rPr>
        <w:t xml:space="preserve"> к муниципальной программе.</w:t>
      </w:r>
    </w:p>
    <w:p w14:paraId="5F4888EB"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7" w:history="1">
        <w:r w:rsidRPr="00CE67B4">
          <w:rPr>
            <w:rFonts w:ascii="Times New Roman" w:eastAsia="Times New Roman" w:hAnsi="Times New Roman"/>
            <w:color w:val="0000FF"/>
            <w:sz w:val="28"/>
            <w:szCs w:val="28"/>
            <w:u w:val="single"/>
            <w:lang w:eastAsia="ru-RU"/>
          </w:rPr>
          <w:t>Приложении 5</w:t>
        </w:r>
      </w:hyperlink>
      <w:r w:rsidRPr="00CE67B4">
        <w:rPr>
          <w:rFonts w:ascii="Times New Roman" w:eastAsia="Times New Roman" w:hAnsi="Times New Roman"/>
          <w:color w:val="0000FF"/>
          <w:sz w:val="28"/>
          <w:szCs w:val="28"/>
          <w:lang w:eastAsia="ru-RU"/>
        </w:rPr>
        <w:t xml:space="preserve"> </w:t>
      </w:r>
      <w:r w:rsidRPr="00CE67B4">
        <w:rPr>
          <w:rFonts w:ascii="Times New Roman" w:eastAsia="Times New Roman" w:hAnsi="Times New Roman"/>
          <w:sz w:val="28"/>
          <w:szCs w:val="28"/>
          <w:lang w:eastAsia="ru-RU"/>
        </w:rPr>
        <w:t>к муниципальной программе.</w:t>
      </w:r>
    </w:p>
    <w:p w14:paraId="7CB98A11" w14:textId="77777777" w:rsidR="00C62117" w:rsidRPr="00CE67B4" w:rsidRDefault="00C62117" w:rsidP="00C62117">
      <w:pPr>
        <w:pStyle w:val="af2"/>
        <w:ind w:firstLine="709"/>
        <w:jc w:val="both"/>
        <w:rPr>
          <w:rFonts w:ascii="Times New Roman" w:hAnsi="Times New Roman"/>
          <w:b/>
          <w:sz w:val="28"/>
          <w:szCs w:val="28"/>
        </w:rPr>
      </w:pPr>
    </w:p>
    <w:p w14:paraId="74F2A130" w14:textId="77777777" w:rsidR="00C62117" w:rsidRPr="00CE67B4" w:rsidRDefault="00C62117" w:rsidP="00C62117">
      <w:pPr>
        <w:pStyle w:val="af2"/>
        <w:ind w:firstLine="709"/>
        <w:jc w:val="center"/>
        <w:rPr>
          <w:rFonts w:ascii="Times New Roman" w:hAnsi="Times New Roman"/>
          <w:b/>
          <w:sz w:val="28"/>
          <w:szCs w:val="28"/>
        </w:rPr>
      </w:pPr>
    </w:p>
    <w:p w14:paraId="1B1EA7C0" w14:textId="77777777" w:rsidR="00C62117" w:rsidRPr="00CE67B4" w:rsidRDefault="00C62117" w:rsidP="00C62117">
      <w:pPr>
        <w:pStyle w:val="af2"/>
        <w:ind w:firstLine="709"/>
        <w:jc w:val="center"/>
        <w:rPr>
          <w:rFonts w:ascii="Times New Roman" w:hAnsi="Times New Roman"/>
          <w:b/>
          <w:sz w:val="28"/>
          <w:szCs w:val="28"/>
        </w:rPr>
      </w:pPr>
      <w:r w:rsidRPr="00CE67B4">
        <w:rPr>
          <w:rFonts w:ascii="Times New Roman" w:hAnsi="Times New Roman"/>
          <w:b/>
          <w:sz w:val="28"/>
          <w:szCs w:val="28"/>
        </w:rPr>
        <w:t>9. Риски и меры по управлению рисками</w:t>
      </w:r>
    </w:p>
    <w:p w14:paraId="0216273A" w14:textId="77777777" w:rsidR="00C62117" w:rsidRPr="00CE67B4" w:rsidRDefault="00C62117" w:rsidP="00C62117">
      <w:pPr>
        <w:pStyle w:val="af2"/>
        <w:ind w:firstLine="709"/>
        <w:jc w:val="both"/>
        <w:rPr>
          <w:rFonts w:ascii="Times New Roman" w:hAnsi="Times New Roman"/>
          <w:sz w:val="28"/>
          <w:szCs w:val="28"/>
        </w:rPr>
      </w:pPr>
    </w:p>
    <w:p w14:paraId="26EB9192"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Важным условием успешной реализации муниципальной подпрограммы является управление рисками с целью минимизации их влияния на достижение целей муниципальной подпрограммы.</w:t>
      </w:r>
    </w:p>
    <w:p w14:paraId="363C5C0B"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Реализация муниципальной подпрограммы может быть подвержена влиянию следующих рисков:</w:t>
      </w:r>
    </w:p>
    <w:p w14:paraId="44A3DFD9"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подпрограммы.</w:t>
      </w:r>
    </w:p>
    <w:p w14:paraId="5DCF571B"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Способы ограничения финансового риска:</w:t>
      </w:r>
    </w:p>
    <w:p w14:paraId="764D8763"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 xml:space="preserve">а) ежегодное уточнение объема финансовых средств исходя из возможностей бюджета </w:t>
      </w:r>
      <w:r w:rsidRPr="00CE67B4">
        <w:rPr>
          <w:rFonts w:ascii="Times New Roman" w:hAnsi="Times New Roman"/>
          <w:color w:val="000000"/>
          <w:sz w:val="28"/>
          <w:szCs w:val="28"/>
        </w:rPr>
        <w:t xml:space="preserve">муниципального образования </w:t>
      </w:r>
      <w:r w:rsidRPr="00CE67B4">
        <w:rPr>
          <w:rFonts w:ascii="Times New Roman" w:hAnsi="Times New Roman"/>
          <w:sz w:val="28"/>
          <w:szCs w:val="28"/>
        </w:rPr>
        <w:t>«Катангский район» и бюджета Иркутской области;</w:t>
      </w:r>
    </w:p>
    <w:p w14:paraId="174FE657"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б) определение наиболее значимых мероприятий для первоочередного финансирования;</w:t>
      </w:r>
    </w:p>
    <w:p w14:paraId="6F44575E"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lastRenderedPageBreak/>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подпрограммы может быть минимизировано путем осуществления мониторинга планируемых изменений законодательства;</w:t>
      </w:r>
    </w:p>
    <w:p w14:paraId="2BD8A118"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подпрограммы. Для минимизации данного риска будет осуществляться мониторинг реализации муниципальной программы.</w:t>
      </w:r>
    </w:p>
    <w:p w14:paraId="30A8D795" w14:textId="77777777"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Меры по минимизации остальных возможных рисков, связанных со спецификой цели и задач муниципальной подпрограммы, будут приниматься в ходе оперативного управления реализации муниципальной подпрограммы.</w:t>
      </w:r>
    </w:p>
    <w:p w14:paraId="58633C01" w14:textId="77777777" w:rsidR="00C62117" w:rsidRPr="00CE67B4" w:rsidRDefault="00C62117" w:rsidP="00C62117">
      <w:pPr>
        <w:pStyle w:val="af2"/>
        <w:ind w:firstLine="709"/>
        <w:jc w:val="both"/>
        <w:rPr>
          <w:rFonts w:ascii="Times New Roman" w:hAnsi="Times New Roman"/>
          <w:b/>
          <w:sz w:val="28"/>
          <w:szCs w:val="28"/>
        </w:rPr>
      </w:pPr>
    </w:p>
    <w:p w14:paraId="7201DA23" w14:textId="77777777" w:rsidR="00C62117" w:rsidRPr="00CE67B4" w:rsidRDefault="00C62117" w:rsidP="00C62117">
      <w:pPr>
        <w:pStyle w:val="af2"/>
        <w:ind w:firstLine="709"/>
        <w:jc w:val="center"/>
        <w:rPr>
          <w:rFonts w:ascii="Times New Roman" w:hAnsi="Times New Roman"/>
          <w:b/>
          <w:sz w:val="28"/>
          <w:szCs w:val="28"/>
        </w:rPr>
      </w:pPr>
      <w:r w:rsidRPr="00CE67B4">
        <w:rPr>
          <w:rFonts w:ascii="Times New Roman" w:hAnsi="Times New Roman"/>
          <w:b/>
          <w:sz w:val="28"/>
          <w:szCs w:val="28"/>
        </w:rPr>
        <w:t>10. Конечные результаты и оценка эффективности</w:t>
      </w:r>
    </w:p>
    <w:p w14:paraId="4C1A6082" w14:textId="77777777" w:rsidR="00C62117" w:rsidRPr="00CE67B4" w:rsidRDefault="00C62117" w:rsidP="00C62117">
      <w:pPr>
        <w:pStyle w:val="af2"/>
        <w:ind w:firstLine="709"/>
        <w:jc w:val="both"/>
        <w:rPr>
          <w:rFonts w:ascii="Times New Roman" w:hAnsi="Times New Roman"/>
          <w:sz w:val="28"/>
          <w:szCs w:val="28"/>
        </w:rPr>
      </w:pPr>
    </w:p>
    <w:p w14:paraId="2AF5355E" w14:textId="08A9C67F" w:rsidR="00C62117" w:rsidRPr="00CE67B4" w:rsidRDefault="00C62117" w:rsidP="00C62117">
      <w:pPr>
        <w:pStyle w:val="af2"/>
        <w:ind w:firstLine="709"/>
        <w:jc w:val="both"/>
        <w:rPr>
          <w:rFonts w:ascii="Times New Roman" w:hAnsi="Times New Roman"/>
          <w:sz w:val="28"/>
          <w:szCs w:val="28"/>
        </w:rPr>
      </w:pPr>
      <w:r w:rsidRPr="00CE67B4">
        <w:rPr>
          <w:rFonts w:ascii="Times New Roman" w:hAnsi="Times New Roman"/>
          <w:sz w:val="28"/>
          <w:szCs w:val="28"/>
        </w:rPr>
        <w:t>Реализация муниципальной программы позволит к 202</w:t>
      </w:r>
      <w:r w:rsidR="00275496" w:rsidRPr="00CE67B4">
        <w:rPr>
          <w:rFonts w:ascii="Times New Roman" w:hAnsi="Times New Roman"/>
          <w:sz w:val="28"/>
          <w:szCs w:val="28"/>
        </w:rPr>
        <w:t>8</w:t>
      </w:r>
      <w:r w:rsidRPr="00CE67B4">
        <w:rPr>
          <w:rFonts w:ascii="Times New Roman" w:hAnsi="Times New Roman"/>
          <w:sz w:val="28"/>
          <w:szCs w:val="28"/>
        </w:rPr>
        <w:t xml:space="preserve"> году обеспечить:</w:t>
      </w:r>
    </w:p>
    <w:bookmarkEnd w:id="4"/>
    <w:p w14:paraId="1C0D1E55" w14:textId="63540CE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1.</w:t>
      </w:r>
      <w:r w:rsidR="00F706BB" w:rsidRPr="00CE67B4">
        <w:rPr>
          <w:rFonts w:ascii="Times New Roman" w:hAnsi="Times New Roman"/>
          <w:sz w:val="28"/>
          <w:szCs w:val="28"/>
        </w:rPr>
        <w:t xml:space="preserve"> </w:t>
      </w:r>
      <w:r w:rsidRPr="00CE67B4">
        <w:rPr>
          <w:rFonts w:ascii="Times New Roman" w:hAnsi="Times New Roman"/>
          <w:sz w:val="28"/>
          <w:szCs w:val="28"/>
        </w:rPr>
        <w:t>Повышение доступности товаров для населения.</w:t>
      </w:r>
    </w:p>
    <w:p w14:paraId="3E516BC9" w14:textId="781F08CA"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2.</w:t>
      </w:r>
      <w:r w:rsidR="00F706BB" w:rsidRPr="00CE67B4">
        <w:rPr>
          <w:rFonts w:ascii="Times New Roman" w:hAnsi="Times New Roman"/>
          <w:sz w:val="28"/>
          <w:szCs w:val="28"/>
        </w:rPr>
        <w:t xml:space="preserve"> </w:t>
      </w:r>
      <w:r w:rsidRPr="00CE67B4">
        <w:rPr>
          <w:rFonts w:ascii="Times New Roman" w:hAnsi="Times New Roman"/>
          <w:sz w:val="28"/>
          <w:szCs w:val="28"/>
        </w:rPr>
        <w:t>Формирование торговой инфраструктуры с учетом потребностей населения, видов, типов торговых объектов, форм и способов торговли.</w:t>
      </w:r>
    </w:p>
    <w:p w14:paraId="59A13693" w14:textId="27D0AC20" w:rsidR="00272529" w:rsidRPr="00CE67B4" w:rsidRDefault="00272529" w:rsidP="00C62117">
      <w:pPr>
        <w:ind w:firstLine="709"/>
        <w:jc w:val="both"/>
        <w:rPr>
          <w:rFonts w:ascii="Times New Roman" w:hAnsi="Times New Roman"/>
          <w:sz w:val="28"/>
          <w:szCs w:val="28"/>
        </w:rPr>
      </w:pPr>
      <w:r w:rsidRPr="00CE67B4">
        <w:rPr>
          <w:rFonts w:ascii="Times New Roman" w:hAnsi="Times New Roman"/>
          <w:sz w:val="28"/>
          <w:szCs w:val="28"/>
        </w:rPr>
        <w:t>3. Ускорение процесса формирования современной туристской индустрии, ориентированной на увеличение въездного потока туристов, развитие внутреннего и делового туризма.</w:t>
      </w:r>
    </w:p>
    <w:p w14:paraId="248E494E" w14:textId="43D04415" w:rsidR="00F706BB" w:rsidRPr="00CE67B4" w:rsidRDefault="00272529" w:rsidP="00F706BB">
      <w:pPr>
        <w:ind w:firstLine="709"/>
        <w:jc w:val="both"/>
        <w:rPr>
          <w:rFonts w:ascii="Times New Roman" w:hAnsi="Times New Roman"/>
          <w:sz w:val="28"/>
          <w:szCs w:val="28"/>
        </w:rPr>
      </w:pPr>
      <w:r w:rsidRPr="00CE67B4">
        <w:rPr>
          <w:rFonts w:ascii="Times New Roman" w:hAnsi="Times New Roman"/>
          <w:sz w:val="28"/>
          <w:szCs w:val="28"/>
        </w:rPr>
        <w:t>4</w:t>
      </w:r>
      <w:r w:rsidR="00F706BB" w:rsidRPr="00CE67B4">
        <w:rPr>
          <w:rFonts w:ascii="Times New Roman" w:hAnsi="Times New Roman"/>
          <w:sz w:val="28"/>
          <w:szCs w:val="28"/>
        </w:rPr>
        <w:t>. Повышения правовой грамотности населения за счет увеличения доли мероприятий информационно-просветительского характера.</w:t>
      </w:r>
    </w:p>
    <w:p w14:paraId="4C051AD1" w14:textId="77777777" w:rsidR="00F706BB" w:rsidRPr="00CE67B4" w:rsidRDefault="00F706BB" w:rsidP="00F706BB">
      <w:pPr>
        <w:ind w:firstLine="709"/>
        <w:jc w:val="both"/>
        <w:rPr>
          <w:rFonts w:ascii="Times New Roman" w:hAnsi="Times New Roman"/>
          <w:sz w:val="28"/>
          <w:szCs w:val="28"/>
        </w:rPr>
      </w:pPr>
    </w:p>
    <w:p w14:paraId="54A0CDBE" w14:textId="019F0164" w:rsidR="00C62117" w:rsidRPr="00CE67B4" w:rsidRDefault="00C62117" w:rsidP="00F706BB">
      <w:pPr>
        <w:ind w:firstLine="709"/>
        <w:jc w:val="both"/>
        <w:rPr>
          <w:rFonts w:ascii="Times New Roman" w:hAnsi="Times New Roman"/>
          <w:sz w:val="28"/>
          <w:szCs w:val="28"/>
        </w:rPr>
      </w:pPr>
      <w:r w:rsidRPr="00CE67B4">
        <w:rPr>
          <w:rFonts w:ascii="Times New Roman" w:hAnsi="Times New Roman"/>
          <w:sz w:val="28"/>
          <w:szCs w:val="28"/>
        </w:rPr>
        <w:br w:type="page"/>
      </w:r>
    </w:p>
    <w:p w14:paraId="3801D60E" w14:textId="77777777" w:rsidR="00C62117" w:rsidRPr="00CE67B4" w:rsidRDefault="00C62117" w:rsidP="00C62117">
      <w:pPr>
        <w:ind w:firstLine="709"/>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lastRenderedPageBreak/>
        <w:t>Краткая характеристика (паспорт) подпрограммы</w:t>
      </w:r>
    </w:p>
    <w:p w14:paraId="397D9D5F" w14:textId="77777777" w:rsidR="00C62117" w:rsidRPr="00CE67B4" w:rsidRDefault="00C62117" w:rsidP="00C62117">
      <w:pPr>
        <w:ind w:firstLine="709"/>
        <w:jc w:val="center"/>
        <w:rPr>
          <w:rFonts w:ascii="Times New Roman" w:hAnsi="Times New Roman"/>
          <w:b/>
          <w:sz w:val="28"/>
          <w:szCs w:val="28"/>
        </w:rPr>
      </w:pPr>
      <w:r w:rsidRPr="00CE67B4">
        <w:rPr>
          <w:rFonts w:ascii="Times New Roman" w:hAnsi="Times New Roman"/>
          <w:b/>
          <w:sz w:val="28"/>
          <w:szCs w:val="28"/>
        </w:rPr>
        <w:t>«Развитие дорожного хозяйства»</w:t>
      </w:r>
    </w:p>
    <w:p w14:paraId="230B0787" w14:textId="77777777" w:rsidR="00C62117" w:rsidRPr="00CE67B4" w:rsidRDefault="00C62117" w:rsidP="00C62117">
      <w:pPr>
        <w:keepNext/>
        <w:tabs>
          <w:tab w:val="left" w:pos="1276"/>
        </w:tabs>
        <w:ind w:firstLine="709"/>
        <w:jc w:val="both"/>
        <w:rPr>
          <w:rFonts w:ascii="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6898"/>
      </w:tblGrid>
      <w:tr w:rsidR="00C62117" w:rsidRPr="00CE67B4" w14:paraId="2C4587F4" w14:textId="77777777" w:rsidTr="00C44094">
        <w:tc>
          <w:tcPr>
            <w:tcW w:w="1520" w:type="pct"/>
          </w:tcPr>
          <w:p w14:paraId="792C7A7D" w14:textId="77777777" w:rsidR="00C62117" w:rsidRPr="00CE67B4" w:rsidRDefault="00C62117" w:rsidP="00C44094">
            <w:pPr>
              <w:autoSpaceDE w:val="0"/>
              <w:autoSpaceDN w:val="0"/>
              <w:adjustRightInd w:val="0"/>
              <w:jc w:val="both"/>
              <w:rPr>
                <w:rFonts w:ascii="Times New Roman" w:hAnsi="Times New Roman"/>
                <w:sz w:val="28"/>
                <w:szCs w:val="28"/>
              </w:rPr>
            </w:pPr>
            <w:r w:rsidRPr="00CE67B4">
              <w:rPr>
                <w:rFonts w:ascii="Times New Roman" w:hAnsi="Times New Roman"/>
                <w:sz w:val="28"/>
                <w:szCs w:val="28"/>
              </w:rPr>
              <w:t>Наименование подпрограммы</w:t>
            </w:r>
          </w:p>
        </w:tc>
        <w:tc>
          <w:tcPr>
            <w:tcW w:w="3480" w:type="pct"/>
          </w:tcPr>
          <w:p w14:paraId="3A64134F"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«Развитие дорожного хозяйства»</w:t>
            </w:r>
          </w:p>
        </w:tc>
      </w:tr>
      <w:tr w:rsidR="00C62117" w:rsidRPr="00CE67B4" w14:paraId="42A9D71F" w14:textId="77777777" w:rsidTr="00C44094">
        <w:tc>
          <w:tcPr>
            <w:tcW w:w="1520" w:type="pct"/>
          </w:tcPr>
          <w:p w14:paraId="027D75B5"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 xml:space="preserve">Ответственный исполнитель </w:t>
            </w:r>
          </w:p>
        </w:tc>
        <w:tc>
          <w:tcPr>
            <w:tcW w:w="3480" w:type="pct"/>
          </w:tcPr>
          <w:p w14:paraId="221960F8" w14:textId="761C181B" w:rsidR="00C62117" w:rsidRPr="00CE67B4" w:rsidRDefault="00275496" w:rsidP="00C44094">
            <w:pPr>
              <w:autoSpaceDE w:val="0"/>
              <w:autoSpaceDN w:val="0"/>
              <w:adjustRightInd w:val="0"/>
              <w:jc w:val="both"/>
              <w:rPr>
                <w:rFonts w:ascii="Times New Roman" w:hAnsi="Times New Roman"/>
                <w:b/>
                <w:sz w:val="28"/>
                <w:szCs w:val="28"/>
              </w:rPr>
            </w:pPr>
            <w:r w:rsidRPr="00CE67B4">
              <w:rPr>
                <w:rFonts w:ascii="Times New Roman" w:hAnsi="Times New Roman"/>
                <w:color w:val="000000"/>
                <w:sz w:val="28"/>
                <w:szCs w:val="28"/>
              </w:rPr>
              <w:t>Отдел</w:t>
            </w:r>
            <w:r w:rsidR="00C62117" w:rsidRPr="00CE67B4">
              <w:rPr>
                <w:rFonts w:ascii="Times New Roman" w:hAnsi="Times New Roman"/>
                <w:color w:val="000000"/>
                <w:sz w:val="28"/>
                <w:szCs w:val="28"/>
              </w:rPr>
              <w:t xml:space="preserve"> экономического развития </w:t>
            </w:r>
            <w:r w:rsidR="00C62117" w:rsidRPr="00CE67B4">
              <w:rPr>
                <w:rFonts w:ascii="Times New Roman" w:hAnsi="Times New Roman"/>
                <w:sz w:val="28"/>
                <w:szCs w:val="28"/>
              </w:rPr>
              <w:t xml:space="preserve">администрации </w:t>
            </w:r>
            <w:r w:rsidR="00C62117" w:rsidRPr="00CE67B4">
              <w:rPr>
                <w:rFonts w:ascii="Times New Roman" w:hAnsi="Times New Roman"/>
                <w:color w:val="000000"/>
                <w:sz w:val="28"/>
                <w:szCs w:val="28"/>
              </w:rPr>
              <w:t>муниципального образования</w:t>
            </w:r>
            <w:r w:rsidR="00C62117" w:rsidRPr="00CE67B4">
              <w:rPr>
                <w:rFonts w:ascii="Times New Roman" w:hAnsi="Times New Roman"/>
                <w:sz w:val="28"/>
                <w:szCs w:val="28"/>
              </w:rPr>
              <w:t xml:space="preserve"> «Катангский район»</w:t>
            </w:r>
          </w:p>
        </w:tc>
      </w:tr>
      <w:tr w:rsidR="00C62117" w:rsidRPr="00CE67B4" w14:paraId="7A05D107" w14:textId="77777777" w:rsidTr="00C44094">
        <w:tc>
          <w:tcPr>
            <w:tcW w:w="1520" w:type="pct"/>
          </w:tcPr>
          <w:p w14:paraId="08AEA69E"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 xml:space="preserve">Соисполнители </w:t>
            </w:r>
          </w:p>
        </w:tc>
        <w:tc>
          <w:tcPr>
            <w:tcW w:w="3480" w:type="pct"/>
          </w:tcPr>
          <w:p w14:paraId="2F3AB385" w14:textId="77777777" w:rsidR="00C62117" w:rsidRPr="00CE67B4" w:rsidRDefault="00C62117" w:rsidP="00C44094">
            <w:pPr>
              <w:autoSpaceDE w:val="0"/>
              <w:autoSpaceDN w:val="0"/>
              <w:adjustRightInd w:val="0"/>
              <w:jc w:val="both"/>
              <w:rPr>
                <w:rFonts w:ascii="Times New Roman" w:hAnsi="Times New Roman"/>
                <w:sz w:val="28"/>
                <w:szCs w:val="28"/>
              </w:rPr>
            </w:pPr>
            <w:r w:rsidRPr="00CE67B4">
              <w:rPr>
                <w:rFonts w:ascii="Times New Roman" w:hAnsi="Times New Roman"/>
                <w:sz w:val="28"/>
                <w:szCs w:val="28"/>
              </w:rPr>
              <w:t>Отсутствуют</w:t>
            </w:r>
          </w:p>
        </w:tc>
      </w:tr>
      <w:tr w:rsidR="00C62117" w:rsidRPr="00CE67B4" w14:paraId="32903C53" w14:textId="77777777" w:rsidTr="00C44094">
        <w:tc>
          <w:tcPr>
            <w:tcW w:w="1520" w:type="pct"/>
          </w:tcPr>
          <w:p w14:paraId="4C30DFF8"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Цель</w:t>
            </w:r>
          </w:p>
        </w:tc>
        <w:tc>
          <w:tcPr>
            <w:tcW w:w="3480" w:type="pct"/>
          </w:tcPr>
          <w:p w14:paraId="0A0D12A0" w14:textId="77777777" w:rsidR="00C62117" w:rsidRPr="00CE67B4" w:rsidRDefault="00C62117" w:rsidP="00C44094">
            <w:pPr>
              <w:autoSpaceDE w:val="0"/>
              <w:autoSpaceDN w:val="0"/>
              <w:adjustRightInd w:val="0"/>
              <w:jc w:val="both"/>
              <w:rPr>
                <w:rFonts w:ascii="Times New Roman" w:hAnsi="Times New Roman"/>
                <w:i/>
                <w:sz w:val="28"/>
                <w:szCs w:val="28"/>
              </w:rPr>
            </w:pPr>
            <w:r w:rsidRPr="00CE67B4">
              <w:rPr>
                <w:rFonts w:ascii="Times New Roman" w:hAnsi="Times New Roman"/>
                <w:sz w:val="28"/>
                <w:szCs w:val="28"/>
              </w:rPr>
              <w:t>Обеспечение бесперебойного и безопасного функционирования дорожного хозяйства.</w:t>
            </w:r>
          </w:p>
        </w:tc>
      </w:tr>
      <w:tr w:rsidR="00C62117" w:rsidRPr="00CE67B4" w14:paraId="5A245E62" w14:textId="77777777" w:rsidTr="00C44094">
        <w:tc>
          <w:tcPr>
            <w:tcW w:w="1520" w:type="pct"/>
          </w:tcPr>
          <w:p w14:paraId="6266F878"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Задачи программы (цели подпрограмм)</w:t>
            </w:r>
          </w:p>
        </w:tc>
        <w:tc>
          <w:tcPr>
            <w:tcW w:w="3480" w:type="pct"/>
          </w:tcPr>
          <w:p w14:paraId="2356F5E7" w14:textId="77777777" w:rsidR="00C62117" w:rsidRPr="00CE67B4" w:rsidRDefault="00C62117" w:rsidP="00C44094">
            <w:pPr>
              <w:jc w:val="both"/>
              <w:rPr>
                <w:rFonts w:ascii="Times New Roman" w:hAnsi="Times New Roman"/>
                <w:sz w:val="28"/>
                <w:szCs w:val="28"/>
              </w:rPr>
            </w:pPr>
            <w:r w:rsidRPr="00CE67B4">
              <w:rPr>
                <w:rFonts w:ascii="Times New Roman" w:hAnsi="Times New Roman"/>
                <w:sz w:val="28"/>
                <w:szCs w:val="28"/>
              </w:rPr>
              <w:t xml:space="preserve">Сохранность и развитие автомобильных дорог общего пользования местного значения, </w:t>
            </w:r>
            <w:r w:rsidRPr="00CE67B4">
              <w:rPr>
                <w:rStyle w:val="11"/>
                <w:rFonts w:ascii="Times New Roman" w:eastAsia="Calibri" w:hAnsi="Times New Roman" w:cs="Times New Roman"/>
                <w:sz w:val="28"/>
                <w:szCs w:val="28"/>
              </w:rPr>
              <w:t>обеспечение дорожной деятельности</w:t>
            </w:r>
          </w:p>
        </w:tc>
      </w:tr>
      <w:tr w:rsidR="00C62117" w:rsidRPr="00CE67B4" w14:paraId="70C8D131" w14:textId="77777777" w:rsidTr="00C44094">
        <w:tc>
          <w:tcPr>
            <w:tcW w:w="1520" w:type="pct"/>
          </w:tcPr>
          <w:p w14:paraId="4045A9AC"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 xml:space="preserve">Целевые показатели (индикаторы) </w:t>
            </w:r>
          </w:p>
        </w:tc>
        <w:tc>
          <w:tcPr>
            <w:tcW w:w="3480" w:type="pct"/>
            <w:vAlign w:val="bottom"/>
          </w:tcPr>
          <w:p w14:paraId="4B8AFDAE" w14:textId="027B7B7C" w:rsidR="00C62117" w:rsidRPr="00CE67B4" w:rsidRDefault="00C62117" w:rsidP="000D6B80">
            <w:pPr>
              <w:jc w:val="both"/>
              <w:rPr>
                <w:rFonts w:ascii="Times New Roman" w:hAnsi="Times New Roman"/>
                <w:sz w:val="28"/>
                <w:szCs w:val="28"/>
              </w:rPr>
            </w:pPr>
            <w:r w:rsidRPr="00CE67B4">
              <w:rPr>
                <w:rFonts w:ascii="Times New Roman" w:hAnsi="Times New Roman"/>
                <w:sz w:val="28"/>
                <w:szCs w:val="28"/>
              </w:rPr>
              <w:t>Расчистка зимних автодорог</w:t>
            </w:r>
            <w:r w:rsidR="00905F84" w:rsidRPr="00CE67B4">
              <w:rPr>
                <w:rFonts w:ascii="Times New Roman" w:hAnsi="Times New Roman"/>
                <w:sz w:val="28"/>
                <w:szCs w:val="28"/>
              </w:rPr>
              <w:t xml:space="preserve">, </w:t>
            </w:r>
            <w:r w:rsidR="00AF3945" w:rsidRPr="00CE67B4">
              <w:rPr>
                <w:rFonts w:ascii="Times New Roman" w:hAnsi="Times New Roman"/>
                <w:sz w:val="28"/>
                <w:szCs w:val="28"/>
              </w:rPr>
              <w:t>согласно перечню</w:t>
            </w:r>
            <w:r w:rsidR="000D6B80" w:rsidRPr="00CE67B4">
              <w:rPr>
                <w:rFonts w:ascii="Times New Roman" w:hAnsi="Times New Roman"/>
                <w:sz w:val="28"/>
                <w:szCs w:val="28"/>
              </w:rPr>
              <w:t xml:space="preserve"> автомобильных дорог общего пользования местного значения муниципального образования «Катангский район».</w:t>
            </w:r>
          </w:p>
          <w:p w14:paraId="2E32E004" w14:textId="7F6ED7F2" w:rsidR="00C62117" w:rsidRPr="00CE67B4" w:rsidRDefault="00C62117" w:rsidP="00C44094">
            <w:pPr>
              <w:jc w:val="both"/>
              <w:rPr>
                <w:rFonts w:ascii="Times New Roman" w:hAnsi="Times New Roman"/>
                <w:sz w:val="28"/>
                <w:szCs w:val="28"/>
              </w:rPr>
            </w:pPr>
            <w:r w:rsidRPr="00CE67B4">
              <w:rPr>
                <w:rFonts w:ascii="Times New Roman" w:hAnsi="Times New Roman"/>
                <w:sz w:val="28"/>
                <w:szCs w:val="28"/>
              </w:rPr>
              <w:t>Обеспечение пассажирских перевозок</w:t>
            </w:r>
            <w:r w:rsidR="000D6B80" w:rsidRPr="00CE67B4">
              <w:rPr>
                <w:rFonts w:ascii="Times New Roman" w:hAnsi="Times New Roman"/>
                <w:sz w:val="28"/>
                <w:szCs w:val="28"/>
              </w:rPr>
              <w:t xml:space="preserve"> на</w:t>
            </w:r>
            <w:r w:rsidR="00A158EE" w:rsidRPr="00CE67B4">
              <w:rPr>
                <w:rFonts w:ascii="Times New Roman" w:hAnsi="Times New Roman"/>
                <w:sz w:val="28"/>
                <w:szCs w:val="28"/>
              </w:rPr>
              <w:t xml:space="preserve"> территории </w:t>
            </w:r>
            <w:r w:rsidR="000D6B80" w:rsidRPr="00CE67B4">
              <w:rPr>
                <w:rFonts w:ascii="Times New Roman" w:hAnsi="Times New Roman"/>
                <w:sz w:val="28"/>
                <w:szCs w:val="28"/>
              </w:rPr>
              <w:t>муниципального образования «Катангский район»</w:t>
            </w:r>
          </w:p>
        </w:tc>
      </w:tr>
      <w:tr w:rsidR="00C62117" w:rsidRPr="00CE67B4" w14:paraId="3DA9EE21" w14:textId="77777777" w:rsidTr="00C44094">
        <w:tc>
          <w:tcPr>
            <w:tcW w:w="1520" w:type="pct"/>
          </w:tcPr>
          <w:p w14:paraId="630E398A" w14:textId="77777777" w:rsidR="00C62117" w:rsidRPr="00CE67B4" w:rsidRDefault="00C62117" w:rsidP="00C44094">
            <w:pPr>
              <w:autoSpaceDE w:val="0"/>
              <w:autoSpaceDN w:val="0"/>
              <w:adjustRightInd w:val="0"/>
              <w:jc w:val="both"/>
              <w:rPr>
                <w:rFonts w:ascii="Times New Roman" w:hAnsi="Times New Roman"/>
                <w:sz w:val="28"/>
                <w:szCs w:val="28"/>
              </w:rPr>
            </w:pPr>
            <w:r w:rsidRPr="00CE67B4">
              <w:rPr>
                <w:rFonts w:ascii="Times New Roman" w:hAnsi="Times New Roman"/>
                <w:sz w:val="28"/>
                <w:szCs w:val="28"/>
              </w:rPr>
              <w:t>Сроки и этапы реализации</w:t>
            </w:r>
          </w:p>
        </w:tc>
        <w:tc>
          <w:tcPr>
            <w:tcW w:w="3480" w:type="pct"/>
          </w:tcPr>
          <w:p w14:paraId="33C23CF9" w14:textId="43F3478A" w:rsidR="00C62117" w:rsidRPr="00CE67B4" w:rsidRDefault="00C62117" w:rsidP="00C44094">
            <w:pPr>
              <w:jc w:val="both"/>
              <w:rPr>
                <w:rFonts w:ascii="Times New Roman" w:hAnsi="Times New Roman"/>
                <w:sz w:val="28"/>
                <w:szCs w:val="28"/>
              </w:rPr>
            </w:pPr>
            <w:r w:rsidRPr="00CE67B4">
              <w:rPr>
                <w:rFonts w:ascii="Times New Roman" w:hAnsi="Times New Roman"/>
                <w:sz w:val="28"/>
                <w:szCs w:val="28"/>
              </w:rPr>
              <w:t>20</w:t>
            </w:r>
            <w:r w:rsidR="00D13957" w:rsidRPr="00CE67B4">
              <w:rPr>
                <w:rFonts w:ascii="Times New Roman" w:hAnsi="Times New Roman"/>
                <w:sz w:val="28"/>
                <w:szCs w:val="28"/>
              </w:rPr>
              <w:t>23</w:t>
            </w:r>
            <w:r w:rsidRPr="00CE67B4">
              <w:rPr>
                <w:rFonts w:ascii="Times New Roman" w:hAnsi="Times New Roman"/>
                <w:sz w:val="28"/>
                <w:szCs w:val="28"/>
              </w:rPr>
              <w:t>-202</w:t>
            </w:r>
            <w:r w:rsidR="00D13957" w:rsidRPr="00CE67B4">
              <w:rPr>
                <w:rFonts w:ascii="Times New Roman" w:hAnsi="Times New Roman"/>
                <w:sz w:val="28"/>
                <w:szCs w:val="28"/>
              </w:rPr>
              <w:t>8</w:t>
            </w:r>
            <w:r w:rsidRPr="00CE67B4">
              <w:rPr>
                <w:rFonts w:ascii="Times New Roman" w:hAnsi="Times New Roman"/>
                <w:sz w:val="28"/>
                <w:szCs w:val="28"/>
              </w:rPr>
              <w:t xml:space="preserve"> гг.</w:t>
            </w:r>
          </w:p>
        </w:tc>
      </w:tr>
      <w:tr w:rsidR="00C62117" w:rsidRPr="00CE67B4" w14:paraId="1927D213" w14:textId="77777777" w:rsidTr="00C44094">
        <w:tc>
          <w:tcPr>
            <w:tcW w:w="1520" w:type="pct"/>
          </w:tcPr>
          <w:p w14:paraId="3B214161"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Ресурсное обеспечение</w:t>
            </w:r>
          </w:p>
        </w:tc>
        <w:tc>
          <w:tcPr>
            <w:tcW w:w="3480" w:type="pct"/>
          </w:tcPr>
          <w:p w14:paraId="05D5F478" w14:textId="7839ADC7" w:rsidR="00C62117" w:rsidRPr="00CE67B4" w:rsidRDefault="00C62117" w:rsidP="00785C30">
            <w:pPr>
              <w:widowControl w:val="0"/>
              <w:shd w:val="clear" w:color="auto" w:fill="FFFFFF" w:themeFill="background1"/>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Общий объем финансирования подпрограммы за счет всех источник</w:t>
            </w:r>
            <w:r w:rsidR="00361E8C" w:rsidRPr="00CE67B4">
              <w:rPr>
                <w:rFonts w:ascii="Times New Roman" w:eastAsia="Times New Roman" w:hAnsi="Times New Roman"/>
                <w:sz w:val="28"/>
                <w:szCs w:val="28"/>
                <w:lang w:eastAsia="ru-RU"/>
              </w:rPr>
              <w:t xml:space="preserve">ов финансирования составляет </w:t>
            </w:r>
            <w:r w:rsidR="00AF3945" w:rsidRPr="00CE67B4">
              <w:rPr>
                <w:rFonts w:ascii="Times New Roman" w:eastAsia="Times New Roman" w:hAnsi="Times New Roman"/>
                <w:sz w:val="28"/>
                <w:szCs w:val="28"/>
                <w:lang w:eastAsia="ru-RU"/>
              </w:rPr>
              <w:t>209</w:t>
            </w:r>
            <w:r w:rsidR="00153683" w:rsidRPr="00CE67B4">
              <w:rPr>
                <w:rFonts w:ascii="Times New Roman" w:eastAsia="Times New Roman" w:hAnsi="Times New Roman"/>
                <w:sz w:val="28"/>
                <w:szCs w:val="28"/>
                <w:lang w:eastAsia="ru-RU"/>
              </w:rPr>
              <w:t xml:space="preserve"> </w:t>
            </w:r>
            <w:r w:rsidR="00AF3945" w:rsidRPr="00CE67B4">
              <w:rPr>
                <w:rFonts w:ascii="Times New Roman" w:eastAsia="Times New Roman" w:hAnsi="Times New Roman"/>
                <w:sz w:val="28"/>
                <w:szCs w:val="28"/>
                <w:lang w:eastAsia="ru-RU"/>
              </w:rPr>
              <w:t>573,21</w:t>
            </w:r>
            <w:r w:rsidRPr="00CE67B4">
              <w:rPr>
                <w:rFonts w:ascii="Times New Roman" w:eastAsia="Times New Roman" w:hAnsi="Times New Roman"/>
                <w:bCs/>
                <w:sz w:val="28"/>
                <w:szCs w:val="28"/>
                <w:lang w:eastAsia="ru-RU"/>
              </w:rPr>
              <w:t xml:space="preserve"> </w:t>
            </w:r>
            <w:r w:rsidRPr="00CE67B4">
              <w:rPr>
                <w:rFonts w:ascii="Times New Roman" w:eastAsia="Times New Roman" w:hAnsi="Times New Roman"/>
                <w:sz w:val="28"/>
                <w:szCs w:val="28"/>
                <w:lang w:eastAsia="ru-RU"/>
              </w:rPr>
              <w:t>тыс. руб. в том числе:</w:t>
            </w:r>
          </w:p>
          <w:p w14:paraId="7CA69403" w14:textId="6733BD1D" w:rsidR="009B2D51" w:rsidRPr="00CE67B4" w:rsidRDefault="009B2D51" w:rsidP="00785C30">
            <w:pPr>
              <w:shd w:val="clear" w:color="auto" w:fill="FFFFFF" w:themeFill="background1"/>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w:t>
            </w:r>
            <w:r w:rsidR="00AF3945" w:rsidRPr="00CE67B4">
              <w:rPr>
                <w:rFonts w:ascii="Times New Roman" w:eastAsia="Times New Roman" w:hAnsi="Times New Roman"/>
                <w:sz w:val="28"/>
                <w:szCs w:val="28"/>
                <w:lang w:eastAsia="ru-RU"/>
              </w:rPr>
              <w:t>52607,44</w:t>
            </w:r>
            <w:r w:rsidRPr="00CE67B4">
              <w:rPr>
                <w:rFonts w:ascii="Times New Roman" w:eastAsia="Times New Roman" w:hAnsi="Times New Roman"/>
                <w:sz w:val="28"/>
                <w:szCs w:val="28"/>
                <w:lang w:eastAsia="ru-RU"/>
              </w:rPr>
              <w:t xml:space="preserve"> тыс. руб. </w:t>
            </w:r>
          </w:p>
          <w:p w14:paraId="1D892829" w14:textId="625A519C" w:rsidR="009B2D51" w:rsidRPr="00CE67B4" w:rsidRDefault="009B2D51" w:rsidP="00785C30">
            <w:pPr>
              <w:shd w:val="clear" w:color="auto" w:fill="FFFFFF" w:themeFill="background1"/>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2024 год – </w:t>
            </w:r>
            <w:r w:rsidR="00AF3945" w:rsidRPr="00CE67B4">
              <w:rPr>
                <w:rFonts w:ascii="Times New Roman" w:eastAsia="Times New Roman" w:hAnsi="Times New Roman"/>
                <w:sz w:val="28"/>
                <w:szCs w:val="28"/>
                <w:lang w:eastAsia="ru-RU"/>
              </w:rPr>
              <w:t>36232,57</w:t>
            </w:r>
            <w:r w:rsidRPr="00CE67B4">
              <w:rPr>
                <w:rFonts w:ascii="Times New Roman" w:eastAsia="Times New Roman" w:hAnsi="Times New Roman"/>
                <w:sz w:val="28"/>
                <w:szCs w:val="28"/>
                <w:lang w:eastAsia="ru-RU"/>
              </w:rPr>
              <w:t xml:space="preserve"> тыс. руб.</w:t>
            </w:r>
          </w:p>
          <w:p w14:paraId="31D6641E" w14:textId="70662A6E" w:rsidR="009B2D51" w:rsidRPr="00CE67B4" w:rsidRDefault="009B2D51" w:rsidP="00785C30">
            <w:pPr>
              <w:shd w:val="clear" w:color="auto" w:fill="FFFFFF" w:themeFill="background1"/>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w:t>
            </w:r>
            <w:r w:rsidR="00AF3945" w:rsidRPr="00CE67B4">
              <w:rPr>
                <w:rFonts w:ascii="Times New Roman" w:eastAsia="Times New Roman" w:hAnsi="Times New Roman"/>
                <w:sz w:val="28"/>
                <w:szCs w:val="28"/>
                <w:lang w:eastAsia="ru-RU"/>
              </w:rPr>
              <w:t>38164,29</w:t>
            </w:r>
            <w:r w:rsidRPr="00CE67B4">
              <w:rPr>
                <w:rFonts w:ascii="Times New Roman" w:eastAsia="Times New Roman" w:hAnsi="Times New Roman"/>
                <w:sz w:val="28"/>
                <w:szCs w:val="28"/>
                <w:lang w:eastAsia="ru-RU"/>
              </w:rPr>
              <w:t xml:space="preserve"> тыс. руб. </w:t>
            </w:r>
          </w:p>
          <w:p w14:paraId="08CBA7B9" w14:textId="069140AD" w:rsidR="009B2D51" w:rsidRPr="00CE67B4" w:rsidRDefault="009B2D51" w:rsidP="00785C30">
            <w:pPr>
              <w:shd w:val="clear" w:color="auto" w:fill="FFFFFF" w:themeFill="background1"/>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w:t>
            </w:r>
            <w:r w:rsidR="00AF3945" w:rsidRPr="00CE67B4">
              <w:rPr>
                <w:rFonts w:ascii="Times New Roman" w:eastAsia="Times New Roman" w:hAnsi="Times New Roman"/>
                <w:sz w:val="28"/>
                <w:szCs w:val="28"/>
                <w:lang w:eastAsia="ru-RU"/>
              </w:rPr>
              <w:t>27522,97</w:t>
            </w:r>
            <w:r w:rsidRPr="00CE67B4">
              <w:rPr>
                <w:rFonts w:ascii="Times New Roman" w:eastAsia="Times New Roman" w:hAnsi="Times New Roman"/>
                <w:sz w:val="28"/>
                <w:szCs w:val="28"/>
                <w:lang w:eastAsia="ru-RU"/>
              </w:rPr>
              <w:t xml:space="preserve"> тыс. руб. </w:t>
            </w:r>
          </w:p>
          <w:p w14:paraId="07EE0900" w14:textId="5DCD1C0E" w:rsidR="009B2D51" w:rsidRPr="00CE67B4" w:rsidRDefault="009B2D51" w:rsidP="00785C30">
            <w:pPr>
              <w:shd w:val="clear" w:color="auto" w:fill="FFFFFF" w:themeFill="background1"/>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w:t>
            </w:r>
            <w:r w:rsidR="00785C30" w:rsidRPr="00CE67B4">
              <w:rPr>
                <w:rFonts w:ascii="Times New Roman" w:eastAsia="Times New Roman" w:hAnsi="Times New Roman"/>
                <w:sz w:val="28"/>
                <w:szCs w:val="28"/>
                <w:lang w:eastAsia="ru-RU"/>
              </w:rPr>
              <w:t xml:space="preserve">27 522,97 </w:t>
            </w:r>
            <w:r w:rsidRPr="00CE67B4">
              <w:rPr>
                <w:rFonts w:ascii="Times New Roman" w:eastAsia="Times New Roman" w:hAnsi="Times New Roman"/>
                <w:sz w:val="28"/>
                <w:szCs w:val="28"/>
                <w:lang w:eastAsia="ru-RU"/>
              </w:rPr>
              <w:t xml:space="preserve">тыс. руб. </w:t>
            </w:r>
          </w:p>
          <w:p w14:paraId="374856B4" w14:textId="203590C7" w:rsidR="00C62117" w:rsidRPr="00CE67B4" w:rsidRDefault="009B2D51" w:rsidP="00785C30">
            <w:pPr>
              <w:widowControl w:val="0"/>
              <w:shd w:val="clear" w:color="auto" w:fill="FFFFFF" w:themeFill="background1"/>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w:t>
            </w:r>
            <w:r w:rsidR="00785C30" w:rsidRPr="00CE67B4">
              <w:rPr>
                <w:rFonts w:ascii="Times New Roman" w:eastAsia="Times New Roman" w:hAnsi="Times New Roman"/>
                <w:sz w:val="28"/>
                <w:szCs w:val="28"/>
                <w:lang w:eastAsia="ru-RU"/>
              </w:rPr>
              <w:t xml:space="preserve">27 522,97 </w:t>
            </w:r>
            <w:r w:rsidRPr="00CE67B4">
              <w:rPr>
                <w:rFonts w:ascii="Times New Roman" w:eastAsia="Times New Roman" w:hAnsi="Times New Roman"/>
                <w:sz w:val="28"/>
                <w:szCs w:val="28"/>
                <w:lang w:eastAsia="ru-RU"/>
              </w:rPr>
              <w:t>тыс. руб.</w:t>
            </w:r>
            <w:r w:rsidR="00D362B6" w:rsidRPr="00CE67B4">
              <w:rPr>
                <w:rFonts w:ascii="Times New Roman" w:eastAsia="Times New Roman" w:hAnsi="Times New Roman"/>
                <w:sz w:val="28"/>
                <w:szCs w:val="28"/>
                <w:lang w:eastAsia="ru-RU"/>
              </w:rPr>
              <w:t xml:space="preserve"> </w:t>
            </w:r>
            <w:r w:rsidR="00C62117" w:rsidRPr="00CE67B4">
              <w:rPr>
                <w:rFonts w:ascii="Times New Roman" w:eastAsia="Times New Roman" w:hAnsi="Times New Roman"/>
                <w:sz w:val="28"/>
                <w:szCs w:val="28"/>
                <w:lang w:eastAsia="ru-RU"/>
              </w:rPr>
              <w:t>Из них:</w:t>
            </w:r>
          </w:p>
          <w:p w14:paraId="6D331426" w14:textId="77777777" w:rsidR="00C62117" w:rsidRPr="00CE67B4" w:rsidRDefault="00C62117" w:rsidP="00785C30">
            <w:pPr>
              <w:widowControl w:val="0"/>
              <w:shd w:val="clear" w:color="auto" w:fill="FFFFFF" w:themeFill="background1"/>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1. За счет средств бюджета муниципального образования «Катангский район»:</w:t>
            </w:r>
          </w:p>
          <w:p w14:paraId="5B98F10F" w14:textId="582B3574" w:rsidR="00C62117" w:rsidRPr="00CE67B4" w:rsidRDefault="00361E8C" w:rsidP="00785C30">
            <w:pPr>
              <w:widowControl w:val="0"/>
              <w:shd w:val="clear" w:color="auto" w:fill="FFFFFF" w:themeFill="background1"/>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Всего –</w:t>
            </w:r>
            <w:r w:rsidR="00C05842" w:rsidRPr="00CE67B4">
              <w:rPr>
                <w:rFonts w:ascii="Times New Roman" w:eastAsia="Times New Roman" w:hAnsi="Times New Roman"/>
                <w:sz w:val="28"/>
                <w:szCs w:val="28"/>
                <w:lang w:eastAsia="ru-RU"/>
              </w:rPr>
              <w:t xml:space="preserve"> </w:t>
            </w:r>
            <w:r w:rsidR="00AF3945" w:rsidRPr="00CE67B4">
              <w:rPr>
                <w:rFonts w:ascii="Times New Roman" w:eastAsia="Times New Roman" w:hAnsi="Times New Roman"/>
                <w:sz w:val="28"/>
                <w:szCs w:val="28"/>
                <w:lang w:eastAsia="ru-RU"/>
              </w:rPr>
              <w:t xml:space="preserve">209573,21 </w:t>
            </w:r>
            <w:r w:rsidR="00C62117" w:rsidRPr="00CE67B4">
              <w:rPr>
                <w:rFonts w:ascii="Times New Roman" w:eastAsia="Times New Roman" w:hAnsi="Times New Roman"/>
                <w:sz w:val="28"/>
                <w:szCs w:val="28"/>
                <w:lang w:eastAsia="ru-RU"/>
              </w:rPr>
              <w:t>тыс. руб. в том числе:</w:t>
            </w:r>
          </w:p>
          <w:p w14:paraId="21493403" w14:textId="77777777" w:rsidR="00AF3945" w:rsidRPr="00CE67B4" w:rsidRDefault="00AF3945" w:rsidP="00AF3945">
            <w:pPr>
              <w:shd w:val="clear" w:color="auto" w:fill="FFFFFF" w:themeFill="background1"/>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2023 год – 52607,44 тыс. руб. </w:t>
            </w:r>
          </w:p>
          <w:p w14:paraId="105D0CD1" w14:textId="77777777" w:rsidR="00AF3945" w:rsidRPr="00CE67B4" w:rsidRDefault="00AF3945" w:rsidP="00AF3945">
            <w:pPr>
              <w:shd w:val="clear" w:color="auto" w:fill="FFFFFF" w:themeFill="background1"/>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2024 год – 36232,57 тыс. руб.</w:t>
            </w:r>
          </w:p>
          <w:p w14:paraId="5CC16A77" w14:textId="77777777" w:rsidR="00AF3945" w:rsidRPr="00CE67B4" w:rsidRDefault="00AF3945" w:rsidP="00AF3945">
            <w:pPr>
              <w:shd w:val="clear" w:color="auto" w:fill="FFFFFF" w:themeFill="background1"/>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2025 год – 38164,29 тыс. руб. </w:t>
            </w:r>
          </w:p>
          <w:p w14:paraId="031E4E72" w14:textId="77777777" w:rsidR="00AF3945" w:rsidRPr="00CE67B4" w:rsidRDefault="00AF3945" w:rsidP="00AF3945">
            <w:pPr>
              <w:shd w:val="clear" w:color="auto" w:fill="FFFFFF" w:themeFill="background1"/>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2026 год – 27522,97 тыс. руб. </w:t>
            </w:r>
          </w:p>
          <w:p w14:paraId="52CB2770" w14:textId="77777777" w:rsidR="00AF3945" w:rsidRPr="00CE67B4" w:rsidRDefault="00AF3945" w:rsidP="00AF3945">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2027 год – 27 522,97 тыс. руб. </w:t>
            </w:r>
          </w:p>
          <w:p w14:paraId="609D99F2" w14:textId="65038326" w:rsidR="00C62117" w:rsidRPr="00CE67B4" w:rsidRDefault="00785C30" w:rsidP="00AF3945">
            <w:pPr>
              <w:widowControl w:val="0"/>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2028 год – 27 522,97 тыс. руб. </w:t>
            </w:r>
          </w:p>
        </w:tc>
      </w:tr>
      <w:tr w:rsidR="00C62117" w:rsidRPr="00CE67B4" w14:paraId="45E88D81" w14:textId="77777777" w:rsidTr="00C44094">
        <w:tc>
          <w:tcPr>
            <w:tcW w:w="1520" w:type="pct"/>
          </w:tcPr>
          <w:p w14:paraId="27B2F1BB" w14:textId="77777777" w:rsidR="00C62117" w:rsidRPr="00CE67B4" w:rsidRDefault="00C62117" w:rsidP="00C44094">
            <w:pPr>
              <w:autoSpaceDE w:val="0"/>
              <w:autoSpaceDN w:val="0"/>
              <w:adjustRightInd w:val="0"/>
              <w:jc w:val="both"/>
              <w:rPr>
                <w:rFonts w:ascii="Times New Roman" w:hAnsi="Times New Roman"/>
                <w:b/>
                <w:sz w:val="28"/>
                <w:szCs w:val="28"/>
              </w:rPr>
            </w:pPr>
            <w:r w:rsidRPr="00CE67B4">
              <w:rPr>
                <w:rFonts w:ascii="Times New Roman" w:hAnsi="Times New Roman"/>
                <w:sz w:val="28"/>
                <w:szCs w:val="28"/>
              </w:rPr>
              <w:t xml:space="preserve">Ожидаемые конечные результаты, оценка планируемой эффективности </w:t>
            </w:r>
          </w:p>
        </w:tc>
        <w:tc>
          <w:tcPr>
            <w:tcW w:w="3480" w:type="pct"/>
          </w:tcPr>
          <w:p w14:paraId="1B487621" w14:textId="657D0189" w:rsidR="00C62117" w:rsidRPr="00CE67B4" w:rsidRDefault="00C62117" w:rsidP="00C44094">
            <w:pPr>
              <w:jc w:val="both"/>
              <w:rPr>
                <w:rFonts w:ascii="Times New Roman" w:hAnsi="Times New Roman"/>
                <w:sz w:val="28"/>
                <w:szCs w:val="28"/>
              </w:rPr>
            </w:pPr>
            <w:r w:rsidRPr="00CE67B4">
              <w:rPr>
                <w:rFonts w:ascii="Times New Roman" w:hAnsi="Times New Roman"/>
                <w:sz w:val="28"/>
                <w:szCs w:val="28"/>
              </w:rPr>
              <w:t xml:space="preserve">Ежегодная </w:t>
            </w:r>
            <w:r w:rsidR="00F5657A" w:rsidRPr="00CE67B4">
              <w:rPr>
                <w:rFonts w:ascii="Times New Roman" w:hAnsi="Times New Roman"/>
                <w:sz w:val="28"/>
                <w:szCs w:val="28"/>
              </w:rPr>
              <w:t xml:space="preserve">расчистка зимних автодорог, </w:t>
            </w:r>
            <w:proofErr w:type="gramStart"/>
            <w:r w:rsidR="00F5657A" w:rsidRPr="00CE67B4">
              <w:rPr>
                <w:rFonts w:ascii="Times New Roman" w:hAnsi="Times New Roman"/>
                <w:sz w:val="28"/>
                <w:szCs w:val="28"/>
              </w:rPr>
              <w:t>согласно перечня</w:t>
            </w:r>
            <w:proofErr w:type="gramEnd"/>
            <w:r w:rsidR="00F5657A" w:rsidRPr="00CE67B4">
              <w:rPr>
                <w:rFonts w:ascii="Times New Roman" w:hAnsi="Times New Roman"/>
                <w:sz w:val="28"/>
                <w:szCs w:val="28"/>
              </w:rPr>
              <w:t xml:space="preserve"> автомобильных дорог общего пользования местного значения муниципального образования «Катангский район».</w:t>
            </w:r>
            <w:r w:rsidR="00153683" w:rsidRPr="00CE67B4">
              <w:rPr>
                <w:rFonts w:ascii="Times New Roman" w:hAnsi="Times New Roman"/>
                <w:sz w:val="28"/>
                <w:szCs w:val="28"/>
              </w:rPr>
              <w:t xml:space="preserve"> </w:t>
            </w:r>
            <w:r w:rsidRPr="00CE67B4">
              <w:rPr>
                <w:rFonts w:ascii="Times New Roman" w:hAnsi="Times New Roman"/>
                <w:sz w:val="28"/>
                <w:szCs w:val="28"/>
              </w:rPr>
              <w:t xml:space="preserve">Количество рейсов достигнуть до </w:t>
            </w:r>
            <w:r w:rsidR="00D362B6" w:rsidRPr="00CE67B4">
              <w:rPr>
                <w:rFonts w:ascii="Times New Roman" w:hAnsi="Times New Roman"/>
                <w:sz w:val="28"/>
                <w:szCs w:val="28"/>
              </w:rPr>
              <w:t>1200 к 2028 году</w:t>
            </w:r>
            <w:r w:rsidRPr="00CE67B4">
              <w:rPr>
                <w:rFonts w:ascii="Times New Roman" w:hAnsi="Times New Roman"/>
                <w:sz w:val="28"/>
                <w:szCs w:val="28"/>
              </w:rPr>
              <w:t>.</w:t>
            </w:r>
          </w:p>
        </w:tc>
      </w:tr>
    </w:tbl>
    <w:p w14:paraId="04170DA9" w14:textId="77777777" w:rsidR="00C62117" w:rsidRPr="00CE67B4" w:rsidRDefault="00C62117" w:rsidP="00C62117">
      <w:pPr>
        <w:ind w:firstLine="709"/>
        <w:jc w:val="center"/>
        <w:rPr>
          <w:rFonts w:ascii="Times New Roman" w:hAnsi="Times New Roman"/>
          <w:b/>
          <w:sz w:val="28"/>
          <w:szCs w:val="28"/>
        </w:rPr>
      </w:pPr>
      <w:r w:rsidRPr="00CE67B4">
        <w:rPr>
          <w:rFonts w:ascii="Times New Roman" w:hAnsi="Times New Roman"/>
          <w:b/>
          <w:sz w:val="28"/>
          <w:szCs w:val="28"/>
        </w:rPr>
        <w:lastRenderedPageBreak/>
        <w:t>1. Характеристика сферы деятельности</w:t>
      </w:r>
    </w:p>
    <w:p w14:paraId="0373C019" w14:textId="77777777" w:rsidR="00C62117" w:rsidRPr="00CE67B4" w:rsidRDefault="00C62117" w:rsidP="00C62117">
      <w:pPr>
        <w:pStyle w:val="31"/>
        <w:shd w:val="clear" w:color="auto" w:fill="auto"/>
        <w:spacing w:before="0" w:line="240" w:lineRule="auto"/>
        <w:ind w:firstLine="709"/>
        <w:rPr>
          <w:rFonts w:ascii="Times New Roman" w:hAnsi="Times New Roman" w:cs="Times New Roman"/>
          <w:sz w:val="28"/>
          <w:szCs w:val="28"/>
        </w:rPr>
      </w:pPr>
    </w:p>
    <w:p w14:paraId="0A9D3F4D" w14:textId="77777777" w:rsidR="00C62117" w:rsidRPr="00CE67B4" w:rsidRDefault="00C62117" w:rsidP="00C62117">
      <w:pPr>
        <w:pStyle w:val="31"/>
        <w:shd w:val="clear" w:color="auto" w:fill="auto"/>
        <w:spacing w:before="0" w:line="240" w:lineRule="auto"/>
        <w:ind w:firstLine="709"/>
        <w:rPr>
          <w:rFonts w:ascii="Times New Roman" w:hAnsi="Times New Roman" w:cs="Times New Roman"/>
          <w:sz w:val="28"/>
          <w:szCs w:val="28"/>
        </w:rPr>
      </w:pPr>
      <w:r w:rsidRPr="00CE67B4">
        <w:rPr>
          <w:rFonts w:ascii="Times New Roman" w:hAnsi="Times New Roman" w:cs="Times New Roman"/>
          <w:sz w:val="28"/>
          <w:szCs w:val="28"/>
        </w:rPr>
        <w:t xml:space="preserve">Подпрограмма «Развитие дорожного хозяйства» (далее - Подпрограмма) разработана в соответствии с </w:t>
      </w:r>
      <w:r w:rsidRPr="00CE67B4">
        <w:rPr>
          <w:rStyle w:val="af7"/>
          <w:rFonts w:ascii="Times New Roman" w:hAnsi="Times New Roman" w:cs="Times New Roman"/>
          <w:bCs/>
          <w:color w:val="auto"/>
          <w:sz w:val="28"/>
          <w:szCs w:val="28"/>
        </w:rPr>
        <w:t>Федеральный законом от 6 октября 2003 года № 131-ФЗ «Об общих принципах организации местного самоуправления в Российской Федерации</w:t>
      </w:r>
      <w:r w:rsidRPr="00CE67B4">
        <w:rPr>
          <w:rFonts w:ascii="Times New Roman" w:hAnsi="Times New Roman" w:cs="Times New Roman"/>
          <w:sz w:val="28"/>
          <w:szCs w:val="28"/>
        </w:rPr>
        <w:t xml:space="preserve">», Федеральным законом от 10 декабря 1995 года </w:t>
      </w:r>
      <w:r w:rsidRPr="00CE67B4">
        <w:rPr>
          <w:rFonts w:ascii="Times New Roman" w:hAnsi="Times New Roman" w:cs="Times New Roman"/>
          <w:sz w:val="28"/>
          <w:szCs w:val="28"/>
        </w:rPr>
        <w:br/>
        <w:t xml:space="preserve">№ 196-ФЗ «О безопасности дорожного движения» с учетом экономических условий </w:t>
      </w:r>
      <w:r w:rsidRPr="00CE67B4">
        <w:rPr>
          <w:rFonts w:ascii="Times New Roman" w:hAnsi="Times New Roman"/>
          <w:color w:val="000000"/>
          <w:sz w:val="28"/>
          <w:szCs w:val="28"/>
        </w:rPr>
        <w:t>муниципального образования</w:t>
      </w:r>
      <w:r w:rsidRPr="00CE67B4">
        <w:rPr>
          <w:rFonts w:ascii="Times New Roman" w:hAnsi="Times New Roman"/>
          <w:sz w:val="28"/>
          <w:szCs w:val="28"/>
        </w:rPr>
        <w:t xml:space="preserve"> </w:t>
      </w:r>
      <w:r w:rsidRPr="00CE67B4">
        <w:rPr>
          <w:rFonts w:ascii="Times New Roman" w:hAnsi="Times New Roman" w:cs="Times New Roman"/>
          <w:sz w:val="28"/>
          <w:szCs w:val="28"/>
        </w:rPr>
        <w:t>«Катангский район», в которых осуществляется мероприятия по обеспечению безопасности и бесперебойного дорожного движения на зимних автомобильных дорогах местного значения вне границ населенных пунктов в границах муниципального района.</w:t>
      </w:r>
    </w:p>
    <w:p w14:paraId="4D9213A3" w14:textId="1FB018DF" w:rsidR="00C62117" w:rsidRPr="00CE67B4" w:rsidRDefault="00C62117" w:rsidP="00C62117">
      <w:pPr>
        <w:pStyle w:val="31"/>
        <w:shd w:val="clear" w:color="auto" w:fill="auto"/>
        <w:spacing w:before="0" w:line="240" w:lineRule="auto"/>
        <w:ind w:firstLine="709"/>
        <w:rPr>
          <w:rFonts w:ascii="Times New Roman" w:hAnsi="Times New Roman" w:cs="Times New Roman"/>
          <w:color w:val="000000"/>
          <w:sz w:val="28"/>
          <w:szCs w:val="28"/>
          <w:shd w:val="clear" w:color="auto" w:fill="FFFFFF"/>
        </w:rPr>
      </w:pPr>
      <w:r w:rsidRPr="00CE67B4">
        <w:rPr>
          <w:rFonts w:ascii="Times New Roman" w:hAnsi="Times New Roman" w:cs="Times New Roman"/>
          <w:sz w:val="28"/>
          <w:szCs w:val="28"/>
        </w:rPr>
        <w:t xml:space="preserve">Зимние автомобильные дороги связывают огромную территорию Катангского района, обеспечивая жизнедеятельность многочисленных населённых пунктов. Ежегодная своевременная расчистка зимних автомобильных дорог является залогом нормального функционирования жизнедеятельности всего района. </w:t>
      </w:r>
    </w:p>
    <w:p w14:paraId="78082390" w14:textId="65F45B2D" w:rsidR="00C62117" w:rsidRPr="00CE67B4" w:rsidRDefault="00C62117" w:rsidP="00C62117">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 xml:space="preserve">Муниципальное образование «Катангский район» включает 4 поселения. </w:t>
      </w:r>
      <w:r w:rsidR="00AF3945" w:rsidRPr="00CE67B4">
        <w:rPr>
          <w:rFonts w:ascii="Times New Roman" w:hAnsi="Times New Roman"/>
          <w:sz w:val="28"/>
          <w:szCs w:val="28"/>
        </w:rPr>
        <w:t>Общая протяженность зимних автодорог местного значения,</w:t>
      </w:r>
      <w:r w:rsidRPr="00CE67B4">
        <w:rPr>
          <w:rFonts w:ascii="Times New Roman" w:hAnsi="Times New Roman"/>
          <w:sz w:val="28"/>
          <w:szCs w:val="28"/>
        </w:rPr>
        <w:t xml:space="preserve"> находящихся </w:t>
      </w:r>
      <w:r w:rsidR="00AF3945" w:rsidRPr="00CE67B4">
        <w:rPr>
          <w:rFonts w:ascii="Times New Roman" w:hAnsi="Times New Roman"/>
          <w:sz w:val="28"/>
          <w:szCs w:val="28"/>
        </w:rPr>
        <w:t>в муниципальной собственности,</w:t>
      </w:r>
      <w:r w:rsidRPr="00CE67B4">
        <w:rPr>
          <w:rFonts w:ascii="Times New Roman" w:hAnsi="Times New Roman"/>
          <w:sz w:val="28"/>
          <w:szCs w:val="28"/>
        </w:rPr>
        <w:t xml:space="preserve"> составляет </w:t>
      </w:r>
      <w:r w:rsidR="00D362B6" w:rsidRPr="00CE67B4">
        <w:rPr>
          <w:rFonts w:ascii="Times New Roman" w:hAnsi="Times New Roman"/>
          <w:sz w:val="28"/>
          <w:szCs w:val="28"/>
        </w:rPr>
        <w:t xml:space="preserve">1 </w:t>
      </w:r>
      <w:r w:rsidR="00AF3945" w:rsidRPr="00CE67B4">
        <w:rPr>
          <w:rFonts w:ascii="Times New Roman" w:hAnsi="Times New Roman"/>
          <w:sz w:val="28"/>
          <w:szCs w:val="28"/>
        </w:rPr>
        <w:t>547</w:t>
      </w:r>
      <w:r w:rsidRPr="00CE67B4">
        <w:rPr>
          <w:rFonts w:ascii="Times New Roman" w:hAnsi="Times New Roman"/>
          <w:sz w:val="28"/>
          <w:szCs w:val="28"/>
        </w:rPr>
        <w:t xml:space="preserve"> км.</w:t>
      </w:r>
    </w:p>
    <w:p w14:paraId="6B4932DC" w14:textId="17581914" w:rsidR="00C62117" w:rsidRPr="00CE67B4" w:rsidRDefault="00C62117" w:rsidP="00C62117">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 xml:space="preserve">На территории муниципального образования «Катангский район» в </w:t>
      </w:r>
      <w:r w:rsidR="000D6B80" w:rsidRPr="00CE67B4">
        <w:rPr>
          <w:rFonts w:ascii="Times New Roman" w:hAnsi="Times New Roman"/>
          <w:sz w:val="28"/>
          <w:szCs w:val="28"/>
        </w:rPr>
        <w:t>большинстве</w:t>
      </w:r>
      <w:r w:rsidRPr="00CE67B4">
        <w:rPr>
          <w:rFonts w:ascii="Times New Roman" w:hAnsi="Times New Roman"/>
          <w:sz w:val="28"/>
          <w:szCs w:val="28"/>
        </w:rPr>
        <w:t xml:space="preserve"> населенных пунктов учреждения здравоохранения, образования, культуры и социального обслуживания населения находятся в шаговой доступности, в связи с чем транспортное сообщение для населения внутри населенного пункта отсутствует.</w:t>
      </w:r>
    </w:p>
    <w:p w14:paraId="72312352" w14:textId="04C2BE44" w:rsidR="00C62117" w:rsidRPr="00CE67B4" w:rsidRDefault="00C62117" w:rsidP="00C62117">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Перевозки общественным транспортом (автобусом) осуществляются на территории села Ербогачен, согласно</w:t>
      </w:r>
      <w:r w:rsidR="000D6B80" w:rsidRPr="00CE67B4">
        <w:rPr>
          <w:rFonts w:ascii="Times New Roman" w:hAnsi="Times New Roman"/>
          <w:sz w:val="28"/>
          <w:szCs w:val="28"/>
        </w:rPr>
        <w:t xml:space="preserve"> утвержденному</w:t>
      </w:r>
      <w:r w:rsidRPr="00CE67B4">
        <w:rPr>
          <w:rFonts w:ascii="Times New Roman" w:hAnsi="Times New Roman"/>
          <w:sz w:val="28"/>
          <w:szCs w:val="28"/>
        </w:rPr>
        <w:t xml:space="preserve"> паспорт</w:t>
      </w:r>
      <w:r w:rsidR="000D6B80" w:rsidRPr="00CE67B4">
        <w:rPr>
          <w:rFonts w:ascii="Times New Roman" w:hAnsi="Times New Roman"/>
          <w:sz w:val="28"/>
          <w:szCs w:val="28"/>
        </w:rPr>
        <w:t>у</w:t>
      </w:r>
      <w:r w:rsidRPr="00CE67B4">
        <w:rPr>
          <w:rFonts w:ascii="Times New Roman" w:hAnsi="Times New Roman"/>
          <w:sz w:val="28"/>
          <w:szCs w:val="28"/>
        </w:rPr>
        <w:t xml:space="preserve"> маршрута.</w:t>
      </w:r>
    </w:p>
    <w:p w14:paraId="6224F54D" w14:textId="77777777" w:rsidR="00C62117" w:rsidRPr="00CE67B4" w:rsidRDefault="00C62117" w:rsidP="00C62117">
      <w:pPr>
        <w:ind w:firstLine="709"/>
        <w:jc w:val="both"/>
        <w:rPr>
          <w:rFonts w:ascii="Times New Roman" w:hAnsi="Times New Roman"/>
          <w:b/>
          <w:sz w:val="28"/>
          <w:szCs w:val="28"/>
        </w:rPr>
      </w:pPr>
    </w:p>
    <w:p w14:paraId="3EE37632" w14:textId="77777777" w:rsidR="00C62117" w:rsidRPr="00CE67B4" w:rsidRDefault="00C62117" w:rsidP="00C62117">
      <w:pPr>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2. Приоритеты, цели и задачи в сфере деятельности</w:t>
      </w:r>
    </w:p>
    <w:p w14:paraId="373A333B" w14:textId="77777777" w:rsidR="00C62117" w:rsidRPr="00CE67B4" w:rsidRDefault="00C62117" w:rsidP="00C62117">
      <w:pPr>
        <w:tabs>
          <w:tab w:val="left" w:pos="426"/>
        </w:tabs>
        <w:ind w:firstLine="709"/>
        <w:jc w:val="both"/>
        <w:rPr>
          <w:rFonts w:ascii="Times New Roman" w:hAnsi="Times New Roman"/>
          <w:sz w:val="28"/>
          <w:szCs w:val="28"/>
        </w:rPr>
      </w:pPr>
    </w:p>
    <w:p w14:paraId="4ECC3AD2" w14:textId="77777777" w:rsidR="00C62117" w:rsidRPr="00CE67B4" w:rsidRDefault="00C62117" w:rsidP="00C62117">
      <w:pPr>
        <w:tabs>
          <w:tab w:val="left" w:pos="426"/>
        </w:tabs>
        <w:ind w:firstLine="709"/>
        <w:jc w:val="both"/>
        <w:rPr>
          <w:rFonts w:ascii="Times New Roman" w:hAnsi="Times New Roman"/>
          <w:sz w:val="28"/>
          <w:szCs w:val="28"/>
        </w:rPr>
      </w:pPr>
      <w:r w:rsidRPr="00CE67B4">
        <w:rPr>
          <w:rFonts w:ascii="Times New Roman" w:hAnsi="Times New Roman"/>
          <w:sz w:val="28"/>
          <w:szCs w:val="28"/>
        </w:rPr>
        <w:t>Целями программы является обеспечение бесперебойного и безопасного функционирования дорожного хозяйства.</w:t>
      </w:r>
    </w:p>
    <w:p w14:paraId="0BF962B5" w14:textId="77777777" w:rsidR="00C62117" w:rsidRPr="00CE67B4" w:rsidRDefault="00C62117" w:rsidP="00C62117">
      <w:pPr>
        <w:tabs>
          <w:tab w:val="left" w:pos="426"/>
        </w:tabs>
        <w:ind w:firstLine="709"/>
        <w:jc w:val="both"/>
        <w:rPr>
          <w:rStyle w:val="11"/>
          <w:rFonts w:ascii="Times New Roman" w:eastAsia="Calibri" w:hAnsi="Times New Roman" w:cs="Times New Roman"/>
          <w:sz w:val="28"/>
          <w:szCs w:val="28"/>
        </w:rPr>
      </w:pPr>
      <w:r w:rsidRPr="00CE67B4">
        <w:rPr>
          <w:rFonts w:ascii="Times New Roman" w:hAnsi="Times New Roman"/>
          <w:sz w:val="28"/>
          <w:szCs w:val="28"/>
        </w:rPr>
        <w:t xml:space="preserve">Задачей программы является: Сохранность и развитие автомобильных дорог общего пользования местного значения, </w:t>
      </w:r>
      <w:r w:rsidRPr="00CE67B4">
        <w:rPr>
          <w:rStyle w:val="11"/>
          <w:rFonts w:ascii="Times New Roman" w:eastAsia="Calibri" w:hAnsi="Times New Roman" w:cs="Times New Roman"/>
          <w:sz w:val="28"/>
          <w:szCs w:val="28"/>
        </w:rPr>
        <w:t>обеспечение дорожной деятельности.</w:t>
      </w:r>
    </w:p>
    <w:p w14:paraId="794C7A1D" w14:textId="77777777" w:rsidR="00C62117" w:rsidRPr="00CE67B4" w:rsidRDefault="00C62117" w:rsidP="00C62117">
      <w:pPr>
        <w:ind w:firstLine="709"/>
        <w:jc w:val="both"/>
        <w:rPr>
          <w:rFonts w:ascii="Times New Roman" w:hAnsi="Times New Roman"/>
          <w:sz w:val="28"/>
          <w:szCs w:val="28"/>
        </w:rPr>
      </w:pPr>
    </w:p>
    <w:p w14:paraId="05F5ABDE" w14:textId="77777777" w:rsidR="00C62117" w:rsidRPr="00CE67B4" w:rsidRDefault="00C62117" w:rsidP="00C62117">
      <w:pPr>
        <w:jc w:val="center"/>
        <w:rPr>
          <w:rFonts w:ascii="Times New Roman" w:eastAsia="Times New Roman" w:hAnsi="Times New Roman"/>
          <w:b/>
          <w:sz w:val="28"/>
          <w:szCs w:val="28"/>
          <w:lang w:eastAsia="ru-RU"/>
        </w:rPr>
      </w:pPr>
      <w:r w:rsidRPr="00CE67B4">
        <w:rPr>
          <w:rFonts w:ascii="Times New Roman" w:eastAsia="Times New Roman" w:hAnsi="Times New Roman"/>
          <w:b/>
          <w:sz w:val="28"/>
          <w:szCs w:val="28"/>
          <w:lang w:eastAsia="ru-RU"/>
        </w:rPr>
        <w:t>3. Целевые показатели (индикаторы)</w:t>
      </w:r>
    </w:p>
    <w:p w14:paraId="3CCF048B" w14:textId="77777777" w:rsidR="00C62117" w:rsidRPr="00CE67B4" w:rsidRDefault="00C62117" w:rsidP="00C62117">
      <w:pPr>
        <w:ind w:firstLine="709"/>
        <w:jc w:val="both"/>
        <w:rPr>
          <w:rFonts w:ascii="Times New Roman" w:eastAsia="Times New Roman" w:hAnsi="Times New Roman"/>
          <w:sz w:val="28"/>
          <w:szCs w:val="28"/>
          <w:lang w:eastAsia="ru-RU"/>
        </w:rPr>
      </w:pPr>
    </w:p>
    <w:p w14:paraId="6CEE185E" w14:textId="77777777" w:rsidR="00C62117" w:rsidRPr="00CE67B4" w:rsidRDefault="00C62117" w:rsidP="00C62117">
      <w:pPr>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Сведения о значениях целевых показателей (индикаторов) подпрограммы по годам ее реализации представлены в </w:t>
      </w:r>
      <w:hyperlink r:id="rId18" w:history="1">
        <w:r w:rsidRPr="00CE67B4">
          <w:rPr>
            <w:rFonts w:ascii="Times New Roman" w:eastAsia="Times New Roman" w:hAnsi="Times New Roman"/>
            <w:color w:val="0000FF"/>
            <w:sz w:val="28"/>
            <w:szCs w:val="28"/>
            <w:u w:val="single"/>
            <w:lang w:eastAsia="ru-RU"/>
          </w:rPr>
          <w:t>Приложении 1</w:t>
        </w:r>
      </w:hyperlink>
      <w:r w:rsidRPr="00CE67B4">
        <w:rPr>
          <w:rFonts w:ascii="Times New Roman" w:eastAsia="Times New Roman" w:hAnsi="Times New Roman"/>
          <w:sz w:val="28"/>
          <w:szCs w:val="28"/>
          <w:lang w:eastAsia="ru-RU"/>
        </w:rPr>
        <w:t xml:space="preserve"> к муниципальной программе.</w:t>
      </w:r>
    </w:p>
    <w:p w14:paraId="0529C01E" w14:textId="77777777" w:rsidR="00C62117" w:rsidRPr="00CE67B4" w:rsidRDefault="00C62117" w:rsidP="00C62117">
      <w:pPr>
        <w:ind w:firstLine="709"/>
        <w:jc w:val="center"/>
        <w:rPr>
          <w:rFonts w:ascii="Times New Roman" w:hAnsi="Times New Roman"/>
          <w:b/>
          <w:color w:val="000000"/>
          <w:sz w:val="28"/>
          <w:szCs w:val="28"/>
        </w:rPr>
      </w:pPr>
    </w:p>
    <w:p w14:paraId="2DBBFD04" w14:textId="77777777" w:rsidR="00C62117" w:rsidRPr="00CE67B4" w:rsidRDefault="00C62117" w:rsidP="00C62117">
      <w:pPr>
        <w:ind w:firstLine="709"/>
        <w:jc w:val="center"/>
        <w:rPr>
          <w:rFonts w:ascii="Times New Roman" w:hAnsi="Times New Roman"/>
          <w:b/>
          <w:color w:val="000000"/>
          <w:sz w:val="28"/>
          <w:szCs w:val="28"/>
        </w:rPr>
      </w:pPr>
      <w:r w:rsidRPr="00CE67B4">
        <w:rPr>
          <w:rFonts w:ascii="Times New Roman" w:hAnsi="Times New Roman"/>
          <w:b/>
          <w:color w:val="000000"/>
          <w:sz w:val="28"/>
          <w:szCs w:val="28"/>
        </w:rPr>
        <w:t>4. Сроки и этапы реализации</w:t>
      </w:r>
    </w:p>
    <w:p w14:paraId="1FE64C2F" w14:textId="77777777" w:rsidR="00C62117" w:rsidRPr="00CE67B4" w:rsidRDefault="00C62117" w:rsidP="00C62117">
      <w:pPr>
        <w:ind w:firstLine="709"/>
        <w:jc w:val="both"/>
        <w:rPr>
          <w:rFonts w:ascii="Times New Roman" w:hAnsi="Times New Roman"/>
          <w:color w:val="000000"/>
          <w:sz w:val="28"/>
          <w:szCs w:val="28"/>
        </w:rPr>
      </w:pPr>
    </w:p>
    <w:p w14:paraId="610576B9" w14:textId="3E09E5E9" w:rsidR="00C62117" w:rsidRPr="00CE67B4" w:rsidRDefault="00C62117" w:rsidP="00C62117">
      <w:pPr>
        <w:ind w:firstLine="709"/>
        <w:jc w:val="both"/>
        <w:rPr>
          <w:rFonts w:ascii="Times New Roman" w:hAnsi="Times New Roman"/>
          <w:color w:val="000000"/>
          <w:sz w:val="28"/>
          <w:szCs w:val="28"/>
        </w:rPr>
      </w:pPr>
      <w:r w:rsidRPr="00CE67B4">
        <w:rPr>
          <w:rFonts w:ascii="Times New Roman" w:eastAsia="Times New Roman" w:hAnsi="Times New Roman"/>
          <w:sz w:val="28"/>
          <w:szCs w:val="28"/>
          <w:lang w:eastAsia="ru-RU"/>
        </w:rPr>
        <w:t>Подпрограмма реализуется в 20</w:t>
      </w:r>
      <w:r w:rsidR="00D13957" w:rsidRPr="00CE67B4">
        <w:rPr>
          <w:rFonts w:ascii="Times New Roman" w:eastAsia="Times New Roman" w:hAnsi="Times New Roman"/>
          <w:sz w:val="28"/>
          <w:szCs w:val="28"/>
          <w:lang w:eastAsia="ru-RU"/>
        </w:rPr>
        <w:t>23</w:t>
      </w:r>
      <w:r w:rsidRPr="00CE67B4">
        <w:rPr>
          <w:rFonts w:ascii="Times New Roman" w:eastAsia="Times New Roman" w:hAnsi="Times New Roman"/>
          <w:sz w:val="28"/>
          <w:szCs w:val="28"/>
          <w:lang w:eastAsia="ru-RU"/>
        </w:rPr>
        <w:t>-202</w:t>
      </w:r>
      <w:r w:rsidR="00D13957" w:rsidRPr="00CE67B4">
        <w:rPr>
          <w:rFonts w:ascii="Times New Roman" w:eastAsia="Times New Roman" w:hAnsi="Times New Roman"/>
          <w:sz w:val="28"/>
          <w:szCs w:val="28"/>
          <w:lang w:eastAsia="ru-RU"/>
        </w:rPr>
        <w:t xml:space="preserve">8 </w:t>
      </w:r>
      <w:r w:rsidRPr="00CE67B4">
        <w:rPr>
          <w:rFonts w:ascii="Times New Roman" w:eastAsia="Times New Roman" w:hAnsi="Times New Roman"/>
          <w:sz w:val="28"/>
          <w:szCs w:val="28"/>
          <w:lang w:eastAsia="ru-RU"/>
        </w:rPr>
        <w:t xml:space="preserve">годах. </w:t>
      </w:r>
      <w:r w:rsidRPr="00CE67B4">
        <w:rPr>
          <w:rFonts w:ascii="Times New Roman" w:hAnsi="Times New Roman"/>
          <w:color w:val="000000"/>
          <w:sz w:val="28"/>
          <w:szCs w:val="28"/>
        </w:rPr>
        <w:t>Этапы подпрограммы не выделяются.</w:t>
      </w:r>
    </w:p>
    <w:p w14:paraId="29A87445" w14:textId="77777777" w:rsidR="00C62117" w:rsidRPr="00CE67B4" w:rsidRDefault="00C62117" w:rsidP="00C62117">
      <w:pPr>
        <w:ind w:firstLine="709"/>
        <w:jc w:val="both"/>
        <w:rPr>
          <w:rFonts w:ascii="Times New Roman" w:hAnsi="Times New Roman"/>
          <w:b/>
          <w:color w:val="000000"/>
          <w:sz w:val="28"/>
          <w:szCs w:val="28"/>
        </w:rPr>
      </w:pPr>
    </w:p>
    <w:p w14:paraId="3E814578" w14:textId="77777777" w:rsidR="00C62117" w:rsidRPr="00CE67B4" w:rsidRDefault="00C62117" w:rsidP="00C62117">
      <w:pPr>
        <w:ind w:firstLine="709"/>
        <w:jc w:val="center"/>
        <w:rPr>
          <w:rFonts w:ascii="Times New Roman" w:hAnsi="Times New Roman"/>
          <w:b/>
          <w:color w:val="000000"/>
          <w:sz w:val="28"/>
          <w:szCs w:val="28"/>
        </w:rPr>
      </w:pPr>
      <w:r w:rsidRPr="00CE67B4">
        <w:rPr>
          <w:rFonts w:ascii="Times New Roman" w:hAnsi="Times New Roman"/>
          <w:b/>
          <w:color w:val="000000"/>
          <w:sz w:val="28"/>
          <w:szCs w:val="28"/>
        </w:rPr>
        <w:t>5. Основные мероприятия</w:t>
      </w:r>
    </w:p>
    <w:p w14:paraId="097E498F" w14:textId="77777777" w:rsidR="00C62117" w:rsidRPr="00CE67B4" w:rsidRDefault="00C62117" w:rsidP="00C62117">
      <w:pPr>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lastRenderedPageBreak/>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19" w:history="1">
        <w:r w:rsidRPr="00CE67B4">
          <w:rPr>
            <w:rFonts w:ascii="Times New Roman" w:eastAsia="Times New Roman" w:hAnsi="Times New Roman"/>
            <w:color w:val="0000FF"/>
            <w:sz w:val="28"/>
            <w:szCs w:val="28"/>
            <w:u w:val="single"/>
            <w:lang w:eastAsia="ru-RU"/>
          </w:rPr>
          <w:t>Приложении 2</w:t>
        </w:r>
      </w:hyperlink>
      <w:r w:rsidRPr="00CE67B4">
        <w:rPr>
          <w:rFonts w:ascii="Times New Roman" w:eastAsia="Times New Roman" w:hAnsi="Times New Roman"/>
          <w:sz w:val="28"/>
          <w:szCs w:val="28"/>
          <w:lang w:eastAsia="ru-RU"/>
        </w:rPr>
        <w:t xml:space="preserve"> к муниципальной программе. </w:t>
      </w:r>
    </w:p>
    <w:p w14:paraId="4CD89A5D" w14:textId="77777777" w:rsidR="00C62117" w:rsidRPr="00CE67B4" w:rsidRDefault="00C62117" w:rsidP="00C62117">
      <w:pPr>
        <w:ind w:firstLine="709"/>
        <w:jc w:val="both"/>
        <w:rPr>
          <w:rFonts w:ascii="Times New Roman" w:eastAsia="Times New Roman" w:hAnsi="Times New Roman"/>
          <w:sz w:val="28"/>
          <w:szCs w:val="28"/>
          <w:lang w:eastAsia="ru-RU"/>
        </w:rPr>
      </w:pPr>
    </w:p>
    <w:p w14:paraId="2CA6B878" w14:textId="77777777" w:rsidR="00C62117" w:rsidRPr="00CE67B4" w:rsidRDefault="00C62117" w:rsidP="00C62117">
      <w:pPr>
        <w:ind w:firstLine="709"/>
        <w:jc w:val="center"/>
        <w:rPr>
          <w:rFonts w:ascii="Times New Roman" w:hAnsi="Times New Roman"/>
          <w:b/>
          <w:sz w:val="28"/>
          <w:szCs w:val="28"/>
        </w:rPr>
      </w:pPr>
      <w:r w:rsidRPr="00CE67B4">
        <w:rPr>
          <w:rFonts w:ascii="Times New Roman" w:hAnsi="Times New Roman"/>
          <w:b/>
          <w:sz w:val="28"/>
          <w:szCs w:val="28"/>
        </w:rPr>
        <w:t>6. Прогноз сводных показателей муниципальных заданий</w:t>
      </w:r>
    </w:p>
    <w:p w14:paraId="12FFA438" w14:textId="77777777" w:rsidR="00C62117" w:rsidRPr="00CE67B4" w:rsidRDefault="00C62117" w:rsidP="00C62117">
      <w:pPr>
        <w:ind w:firstLine="709"/>
        <w:jc w:val="both"/>
        <w:rPr>
          <w:rFonts w:ascii="Times New Roman" w:hAnsi="Times New Roman"/>
          <w:sz w:val="28"/>
          <w:szCs w:val="28"/>
        </w:rPr>
      </w:pPr>
    </w:p>
    <w:p w14:paraId="744BBCE6" w14:textId="77777777" w:rsidR="00C62117" w:rsidRPr="00CE67B4" w:rsidRDefault="00C62117" w:rsidP="00C62117">
      <w:pPr>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формируется (</w:t>
      </w:r>
      <w:hyperlink r:id="rId20" w:history="1">
        <w:r w:rsidRPr="00CE67B4">
          <w:rPr>
            <w:rFonts w:ascii="Times New Roman" w:eastAsia="Times New Roman" w:hAnsi="Times New Roman"/>
            <w:color w:val="0000FF"/>
            <w:sz w:val="28"/>
            <w:szCs w:val="28"/>
            <w:u w:val="single"/>
            <w:lang w:eastAsia="ru-RU"/>
          </w:rPr>
          <w:t>Приложение 3</w:t>
        </w:r>
      </w:hyperlink>
      <w:r w:rsidRPr="00CE67B4">
        <w:rPr>
          <w:rFonts w:ascii="Times New Roman" w:eastAsia="Times New Roman" w:hAnsi="Times New Roman"/>
          <w:sz w:val="28"/>
          <w:szCs w:val="28"/>
          <w:lang w:eastAsia="ru-RU"/>
        </w:rPr>
        <w:t>).</w:t>
      </w:r>
    </w:p>
    <w:p w14:paraId="189ACB7A" w14:textId="77777777" w:rsidR="00C62117" w:rsidRPr="00CE67B4" w:rsidRDefault="00C62117" w:rsidP="00C62117">
      <w:pPr>
        <w:ind w:firstLine="709"/>
        <w:jc w:val="both"/>
        <w:rPr>
          <w:rFonts w:ascii="Times New Roman" w:hAnsi="Times New Roman"/>
          <w:b/>
          <w:sz w:val="28"/>
          <w:szCs w:val="28"/>
        </w:rPr>
      </w:pPr>
    </w:p>
    <w:p w14:paraId="057CCDFB" w14:textId="77777777" w:rsidR="00C62117" w:rsidRPr="00CE67B4" w:rsidRDefault="00C62117" w:rsidP="00C62117">
      <w:pPr>
        <w:ind w:firstLine="709"/>
        <w:jc w:val="center"/>
        <w:rPr>
          <w:rFonts w:ascii="Times New Roman" w:hAnsi="Times New Roman"/>
          <w:b/>
          <w:sz w:val="28"/>
          <w:szCs w:val="28"/>
        </w:rPr>
      </w:pPr>
      <w:r w:rsidRPr="00CE67B4">
        <w:rPr>
          <w:rFonts w:ascii="Times New Roman" w:hAnsi="Times New Roman"/>
          <w:b/>
          <w:sz w:val="28"/>
          <w:szCs w:val="28"/>
        </w:rPr>
        <w:t>7. Взаимодействие с органами государственной власти и местного самоуправления, организациями и гражданами</w:t>
      </w:r>
    </w:p>
    <w:p w14:paraId="1FF6D4AD" w14:textId="77777777" w:rsidR="00C62117" w:rsidRPr="00CE67B4" w:rsidRDefault="00C62117" w:rsidP="00C62117">
      <w:pPr>
        <w:ind w:firstLine="709"/>
        <w:jc w:val="both"/>
        <w:rPr>
          <w:rFonts w:ascii="Times New Roman" w:hAnsi="Times New Roman"/>
          <w:sz w:val="28"/>
          <w:szCs w:val="28"/>
        </w:rPr>
      </w:pPr>
    </w:p>
    <w:p w14:paraId="5B49B70E"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Осуществляется взаимодействие с:</w:t>
      </w:r>
    </w:p>
    <w:p w14:paraId="3600757E"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color w:val="000000"/>
          <w:sz w:val="28"/>
          <w:szCs w:val="28"/>
        </w:rPr>
        <w:t>Отделом по управлению муниципальным имуществом и транспорта администрации муниципального образования</w:t>
      </w:r>
      <w:r w:rsidRPr="00CE67B4">
        <w:rPr>
          <w:rFonts w:ascii="Times New Roman" w:hAnsi="Times New Roman"/>
          <w:sz w:val="28"/>
          <w:szCs w:val="28"/>
        </w:rPr>
        <w:t xml:space="preserve"> </w:t>
      </w:r>
      <w:r w:rsidRPr="00CE67B4">
        <w:rPr>
          <w:rFonts w:ascii="Times New Roman" w:hAnsi="Times New Roman"/>
          <w:color w:val="000000"/>
          <w:sz w:val="28"/>
          <w:szCs w:val="28"/>
        </w:rPr>
        <w:t>«Катангский район»</w:t>
      </w:r>
      <w:r w:rsidRPr="00CE67B4">
        <w:rPr>
          <w:rFonts w:ascii="Times New Roman" w:hAnsi="Times New Roman"/>
          <w:sz w:val="28"/>
          <w:szCs w:val="28"/>
        </w:rPr>
        <w:t>;</w:t>
      </w:r>
    </w:p>
    <w:p w14:paraId="4AA841B5"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color w:val="000000"/>
          <w:sz w:val="28"/>
          <w:szCs w:val="28"/>
        </w:rPr>
        <w:t>Отделом архитектуры, капитального строительства и экологии, ЖКХ администрации муниципального образования</w:t>
      </w:r>
      <w:r w:rsidRPr="00CE67B4">
        <w:rPr>
          <w:rFonts w:ascii="Times New Roman" w:hAnsi="Times New Roman"/>
          <w:sz w:val="28"/>
          <w:szCs w:val="28"/>
        </w:rPr>
        <w:t xml:space="preserve"> </w:t>
      </w:r>
      <w:r w:rsidRPr="00CE67B4">
        <w:rPr>
          <w:rFonts w:ascii="Times New Roman" w:hAnsi="Times New Roman"/>
          <w:color w:val="000000"/>
          <w:sz w:val="28"/>
          <w:szCs w:val="28"/>
        </w:rPr>
        <w:t>«Катангский район»;</w:t>
      </w:r>
    </w:p>
    <w:p w14:paraId="33ED9BEA"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Администрацией Ербогаченского </w:t>
      </w:r>
      <w:r w:rsidRPr="00CE67B4">
        <w:rPr>
          <w:rFonts w:ascii="Times New Roman" w:hAnsi="Times New Roman"/>
          <w:color w:val="000000"/>
          <w:sz w:val="28"/>
          <w:szCs w:val="28"/>
        </w:rPr>
        <w:t>муниципального образования</w:t>
      </w:r>
      <w:r w:rsidRPr="00CE67B4">
        <w:rPr>
          <w:rFonts w:ascii="Times New Roman" w:hAnsi="Times New Roman"/>
          <w:sz w:val="28"/>
          <w:szCs w:val="28"/>
        </w:rPr>
        <w:t>;</w:t>
      </w:r>
    </w:p>
    <w:p w14:paraId="3D832DB5"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Администрацией </w:t>
      </w:r>
      <w:proofErr w:type="spellStart"/>
      <w:r w:rsidRPr="00CE67B4">
        <w:rPr>
          <w:rFonts w:ascii="Times New Roman" w:hAnsi="Times New Roman"/>
          <w:sz w:val="28"/>
          <w:szCs w:val="28"/>
        </w:rPr>
        <w:t>Непского</w:t>
      </w:r>
      <w:proofErr w:type="spellEnd"/>
      <w:r w:rsidRPr="00CE67B4">
        <w:rPr>
          <w:rFonts w:ascii="Times New Roman" w:hAnsi="Times New Roman"/>
          <w:sz w:val="28"/>
          <w:szCs w:val="28"/>
        </w:rPr>
        <w:t xml:space="preserve"> </w:t>
      </w:r>
      <w:r w:rsidRPr="00CE67B4">
        <w:rPr>
          <w:rFonts w:ascii="Times New Roman" w:hAnsi="Times New Roman"/>
          <w:color w:val="000000"/>
          <w:sz w:val="28"/>
          <w:szCs w:val="28"/>
        </w:rPr>
        <w:t>муниципального образования</w:t>
      </w:r>
      <w:r w:rsidRPr="00CE67B4">
        <w:rPr>
          <w:rFonts w:ascii="Times New Roman" w:hAnsi="Times New Roman"/>
          <w:sz w:val="28"/>
          <w:szCs w:val="28"/>
        </w:rPr>
        <w:t>;</w:t>
      </w:r>
    </w:p>
    <w:p w14:paraId="6C7D6074"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Администрацией Преображенского </w:t>
      </w:r>
      <w:r w:rsidRPr="00CE67B4">
        <w:rPr>
          <w:rFonts w:ascii="Times New Roman" w:hAnsi="Times New Roman"/>
          <w:color w:val="000000"/>
          <w:sz w:val="28"/>
          <w:szCs w:val="28"/>
        </w:rPr>
        <w:t>муниципального образования</w:t>
      </w:r>
      <w:r w:rsidRPr="00CE67B4">
        <w:rPr>
          <w:rFonts w:ascii="Times New Roman" w:hAnsi="Times New Roman"/>
          <w:sz w:val="28"/>
          <w:szCs w:val="28"/>
        </w:rPr>
        <w:t>;</w:t>
      </w:r>
    </w:p>
    <w:p w14:paraId="20EA2AF8"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Администрацией </w:t>
      </w:r>
      <w:proofErr w:type="spellStart"/>
      <w:r w:rsidRPr="00CE67B4">
        <w:rPr>
          <w:rFonts w:ascii="Times New Roman" w:hAnsi="Times New Roman"/>
          <w:sz w:val="28"/>
          <w:szCs w:val="28"/>
        </w:rPr>
        <w:t>Подволошинского</w:t>
      </w:r>
      <w:proofErr w:type="spellEnd"/>
      <w:r w:rsidRPr="00CE67B4">
        <w:rPr>
          <w:rFonts w:ascii="Times New Roman" w:hAnsi="Times New Roman"/>
          <w:sz w:val="28"/>
          <w:szCs w:val="28"/>
        </w:rPr>
        <w:t xml:space="preserve"> </w:t>
      </w:r>
      <w:r w:rsidRPr="00CE67B4">
        <w:rPr>
          <w:rFonts w:ascii="Times New Roman" w:hAnsi="Times New Roman"/>
          <w:color w:val="000000"/>
          <w:sz w:val="28"/>
          <w:szCs w:val="28"/>
        </w:rPr>
        <w:t>муниципального образования</w:t>
      </w:r>
      <w:r w:rsidRPr="00CE67B4">
        <w:rPr>
          <w:rFonts w:ascii="Times New Roman" w:hAnsi="Times New Roman"/>
          <w:sz w:val="28"/>
          <w:szCs w:val="28"/>
        </w:rPr>
        <w:t>.</w:t>
      </w:r>
    </w:p>
    <w:p w14:paraId="527F2410" w14:textId="77777777" w:rsidR="00C62117" w:rsidRPr="00CE67B4" w:rsidRDefault="00C62117" w:rsidP="00C62117">
      <w:pPr>
        <w:ind w:firstLine="709"/>
        <w:jc w:val="both"/>
        <w:rPr>
          <w:rFonts w:ascii="Times New Roman" w:hAnsi="Times New Roman"/>
          <w:b/>
          <w:sz w:val="28"/>
          <w:szCs w:val="28"/>
        </w:rPr>
      </w:pPr>
    </w:p>
    <w:p w14:paraId="72976DF3" w14:textId="77777777" w:rsidR="00C62117" w:rsidRPr="00CE67B4" w:rsidRDefault="00C62117" w:rsidP="00C62117">
      <w:pPr>
        <w:ind w:firstLine="709"/>
        <w:jc w:val="center"/>
        <w:rPr>
          <w:rFonts w:ascii="Times New Roman" w:hAnsi="Times New Roman"/>
          <w:b/>
          <w:sz w:val="28"/>
          <w:szCs w:val="28"/>
        </w:rPr>
      </w:pPr>
      <w:r w:rsidRPr="00CE67B4">
        <w:rPr>
          <w:rFonts w:ascii="Times New Roman" w:hAnsi="Times New Roman"/>
          <w:b/>
          <w:sz w:val="28"/>
          <w:szCs w:val="28"/>
        </w:rPr>
        <w:t>8. Ресурсное обеспечение программы</w:t>
      </w:r>
    </w:p>
    <w:p w14:paraId="3661F1F3" w14:textId="77777777" w:rsidR="00C62117" w:rsidRPr="00CE67B4" w:rsidRDefault="00C62117" w:rsidP="00C62117">
      <w:pPr>
        <w:ind w:firstLine="709"/>
        <w:jc w:val="both"/>
        <w:rPr>
          <w:rFonts w:ascii="Times New Roman" w:hAnsi="Times New Roman"/>
          <w:sz w:val="28"/>
          <w:szCs w:val="28"/>
        </w:rPr>
      </w:pPr>
    </w:p>
    <w:p w14:paraId="668BB5B1" w14:textId="77777777" w:rsidR="00C62117" w:rsidRPr="00CE67B4" w:rsidRDefault="00C62117" w:rsidP="00C62117">
      <w:pPr>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21" w:history="1">
        <w:r w:rsidRPr="00CE67B4">
          <w:rPr>
            <w:rFonts w:ascii="Times New Roman" w:eastAsia="Times New Roman" w:hAnsi="Times New Roman"/>
            <w:color w:val="0000FF"/>
            <w:sz w:val="28"/>
            <w:szCs w:val="28"/>
            <w:u w:val="single"/>
            <w:lang w:eastAsia="ru-RU"/>
          </w:rPr>
          <w:t>Приложении 4</w:t>
        </w:r>
      </w:hyperlink>
      <w:r w:rsidRPr="00CE67B4">
        <w:rPr>
          <w:rFonts w:ascii="Times New Roman" w:eastAsia="Times New Roman" w:hAnsi="Times New Roman"/>
          <w:sz w:val="28"/>
          <w:szCs w:val="28"/>
          <w:lang w:eastAsia="ru-RU"/>
        </w:rPr>
        <w:t xml:space="preserve"> к муниципальной программе.</w:t>
      </w:r>
    </w:p>
    <w:p w14:paraId="18C62CE8" w14:textId="77777777" w:rsidR="00C62117" w:rsidRPr="00CE67B4" w:rsidRDefault="00C62117" w:rsidP="00C62117">
      <w:pPr>
        <w:ind w:firstLine="709"/>
        <w:jc w:val="both"/>
        <w:rPr>
          <w:rFonts w:ascii="Times New Roman" w:eastAsia="Times New Roman" w:hAnsi="Times New Roman"/>
          <w:sz w:val="28"/>
          <w:szCs w:val="28"/>
          <w:lang w:eastAsia="ru-RU"/>
        </w:rPr>
      </w:pPr>
      <w:r w:rsidRPr="00CE67B4">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22" w:history="1">
        <w:r w:rsidRPr="00CE67B4">
          <w:rPr>
            <w:rFonts w:ascii="Times New Roman" w:eastAsia="Times New Roman" w:hAnsi="Times New Roman"/>
            <w:color w:val="0000FF"/>
            <w:sz w:val="28"/>
            <w:szCs w:val="28"/>
            <w:u w:val="single"/>
            <w:lang w:eastAsia="ru-RU"/>
          </w:rPr>
          <w:t>Приложении 5</w:t>
        </w:r>
      </w:hyperlink>
      <w:r w:rsidRPr="00CE67B4">
        <w:rPr>
          <w:rFonts w:ascii="Times New Roman" w:eastAsia="Times New Roman" w:hAnsi="Times New Roman"/>
          <w:color w:val="0000FF"/>
          <w:sz w:val="28"/>
          <w:szCs w:val="28"/>
          <w:lang w:eastAsia="ru-RU"/>
        </w:rPr>
        <w:t xml:space="preserve"> </w:t>
      </w:r>
      <w:r w:rsidRPr="00CE67B4">
        <w:rPr>
          <w:rFonts w:ascii="Times New Roman" w:eastAsia="Times New Roman" w:hAnsi="Times New Roman"/>
          <w:sz w:val="28"/>
          <w:szCs w:val="28"/>
          <w:lang w:eastAsia="ru-RU"/>
        </w:rPr>
        <w:t>к муниципальной программе.</w:t>
      </w:r>
    </w:p>
    <w:p w14:paraId="05B57F73" w14:textId="77777777" w:rsidR="00C62117" w:rsidRPr="00CE67B4" w:rsidRDefault="00C62117" w:rsidP="00C62117">
      <w:pPr>
        <w:ind w:firstLine="709"/>
        <w:jc w:val="both"/>
        <w:rPr>
          <w:rFonts w:ascii="Times New Roman" w:hAnsi="Times New Roman"/>
          <w:b/>
          <w:sz w:val="28"/>
          <w:szCs w:val="28"/>
        </w:rPr>
      </w:pPr>
    </w:p>
    <w:p w14:paraId="1EE716FA" w14:textId="77777777" w:rsidR="00C62117" w:rsidRPr="00CE67B4" w:rsidRDefault="00C62117" w:rsidP="00C62117">
      <w:pPr>
        <w:ind w:firstLine="709"/>
        <w:jc w:val="center"/>
        <w:rPr>
          <w:rFonts w:ascii="Times New Roman" w:hAnsi="Times New Roman"/>
          <w:b/>
          <w:sz w:val="28"/>
          <w:szCs w:val="28"/>
        </w:rPr>
      </w:pPr>
      <w:r w:rsidRPr="00CE67B4">
        <w:rPr>
          <w:rFonts w:ascii="Times New Roman" w:hAnsi="Times New Roman"/>
          <w:b/>
          <w:sz w:val="28"/>
          <w:szCs w:val="28"/>
        </w:rPr>
        <w:t>9. Риски и меры по управлению рисками</w:t>
      </w:r>
    </w:p>
    <w:p w14:paraId="22693124" w14:textId="77777777" w:rsidR="00C62117" w:rsidRPr="00CE67B4" w:rsidRDefault="00C62117" w:rsidP="00C62117">
      <w:pPr>
        <w:ind w:firstLine="709"/>
        <w:jc w:val="both"/>
        <w:rPr>
          <w:rFonts w:ascii="Times New Roman" w:hAnsi="Times New Roman"/>
          <w:sz w:val="28"/>
          <w:szCs w:val="28"/>
        </w:rPr>
      </w:pPr>
    </w:p>
    <w:p w14:paraId="388EEE06"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Изменение экономической ситуации в стране. Мониторинг и корректировка параметров бюджета.</w:t>
      </w:r>
    </w:p>
    <w:p w14:paraId="5E4E1BA4"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Изменение бюджетного и налогового законодательства, параметров распределения доходов дорожного фонда. </w:t>
      </w:r>
    </w:p>
    <w:p w14:paraId="75875D02" w14:textId="77777777"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Поступление доходов в бюджет района в объемах ниже запланированных. </w:t>
      </w:r>
    </w:p>
    <w:p w14:paraId="65080E49" w14:textId="77777777" w:rsidR="00C62117" w:rsidRPr="00CE67B4" w:rsidRDefault="00C62117" w:rsidP="00C62117">
      <w:pPr>
        <w:ind w:firstLine="709"/>
        <w:jc w:val="center"/>
        <w:rPr>
          <w:rFonts w:ascii="Times New Roman" w:hAnsi="Times New Roman"/>
          <w:b/>
          <w:sz w:val="28"/>
          <w:szCs w:val="28"/>
        </w:rPr>
      </w:pPr>
    </w:p>
    <w:p w14:paraId="0118EA67" w14:textId="77777777" w:rsidR="00C62117" w:rsidRPr="00CE67B4" w:rsidRDefault="00C62117" w:rsidP="00C62117">
      <w:pPr>
        <w:ind w:firstLine="709"/>
        <w:jc w:val="center"/>
        <w:rPr>
          <w:rFonts w:ascii="Times New Roman" w:hAnsi="Times New Roman"/>
          <w:b/>
          <w:sz w:val="28"/>
          <w:szCs w:val="28"/>
        </w:rPr>
      </w:pPr>
      <w:r w:rsidRPr="00CE67B4">
        <w:rPr>
          <w:rFonts w:ascii="Times New Roman" w:hAnsi="Times New Roman"/>
          <w:b/>
          <w:sz w:val="28"/>
          <w:szCs w:val="28"/>
        </w:rPr>
        <w:t>10. Конечные результаты и оценка эффективности</w:t>
      </w:r>
    </w:p>
    <w:p w14:paraId="33E529C4" w14:textId="77777777" w:rsidR="00C62117" w:rsidRPr="00CE67B4" w:rsidRDefault="00C62117" w:rsidP="00C62117">
      <w:pPr>
        <w:ind w:firstLine="709"/>
        <w:jc w:val="both"/>
        <w:rPr>
          <w:rFonts w:ascii="Times New Roman" w:hAnsi="Times New Roman"/>
          <w:sz w:val="28"/>
          <w:szCs w:val="28"/>
        </w:rPr>
      </w:pPr>
    </w:p>
    <w:p w14:paraId="79800E74" w14:textId="0EB629DD"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Ежегодная расчистка </w:t>
      </w:r>
      <w:r w:rsidR="00A85E89" w:rsidRPr="00CE67B4">
        <w:rPr>
          <w:rFonts w:ascii="Times New Roman" w:hAnsi="Times New Roman"/>
          <w:sz w:val="28"/>
          <w:szCs w:val="28"/>
        </w:rPr>
        <w:t>зимни</w:t>
      </w:r>
      <w:r w:rsidR="00B87DE4" w:rsidRPr="00CE67B4">
        <w:rPr>
          <w:rFonts w:ascii="Times New Roman" w:hAnsi="Times New Roman"/>
          <w:sz w:val="28"/>
          <w:szCs w:val="28"/>
        </w:rPr>
        <w:t>х автодорог</w:t>
      </w:r>
      <w:r w:rsidR="00A85E89" w:rsidRPr="00CE67B4">
        <w:rPr>
          <w:rFonts w:ascii="Times New Roman" w:hAnsi="Times New Roman"/>
          <w:sz w:val="28"/>
          <w:szCs w:val="28"/>
        </w:rPr>
        <w:t>,</w:t>
      </w:r>
      <w:r w:rsidRPr="00CE67B4">
        <w:rPr>
          <w:rFonts w:ascii="Times New Roman" w:hAnsi="Times New Roman"/>
          <w:sz w:val="28"/>
          <w:szCs w:val="28"/>
        </w:rPr>
        <w:t xml:space="preserve"> обеспечивающая беспрепятственный доступ к населенным пунктам </w:t>
      </w:r>
      <w:r w:rsidR="00F8404A">
        <w:rPr>
          <w:rFonts w:ascii="Times New Roman" w:hAnsi="Times New Roman"/>
          <w:sz w:val="28"/>
          <w:szCs w:val="28"/>
        </w:rPr>
        <w:t>муниципального образования</w:t>
      </w:r>
      <w:r w:rsidRPr="00CE67B4">
        <w:rPr>
          <w:rFonts w:ascii="Times New Roman" w:hAnsi="Times New Roman"/>
          <w:sz w:val="28"/>
          <w:szCs w:val="28"/>
        </w:rPr>
        <w:t xml:space="preserve"> «Катангский район» с заданными параметрами, </w:t>
      </w:r>
      <w:r w:rsidR="00AF3945" w:rsidRPr="00CE67B4">
        <w:rPr>
          <w:rFonts w:ascii="Times New Roman" w:hAnsi="Times New Roman"/>
          <w:sz w:val="28"/>
          <w:szCs w:val="28"/>
        </w:rPr>
        <w:t>согласно муниципальным контрактам</w:t>
      </w:r>
      <w:r w:rsidRPr="00CE67B4">
        <w:rPr>
          <w:rFonts w:ascii="Times New Roman" w:hAnsi="Times New Roman"/>
          <w:sz w:val="28"/>
          <w:szCs w:val="28"/>
        </w:rPr>
        <w:t>.</w:t>
      </w:r>
    </w:p>
    <w:p w14:paraId="40B78412" w14:textId="427BE3CD" w:rsidR="00C62117" w:rsidRPr="00CE67B4" w:rsidRDefault="00C62117" w:rsidP="00C62117">
      <w:pPr>
        <w:ind w:firstLine="709"/>
        <w:jc w:val="both"/>
        <w:rPr>
          <w:rFonts w:ascii="Times New Roman" w:hAnsi="Times New Roman"/>
          <w:sz w:val="28"/>
          <w:szCs w:val="28"/>
        </w:rPr>
      </w:pPr>
      <w:r w:rsidRPr="00CE67B4">
        <w:rPr>
          <w:rFonts w:ascii="Times New Roman" w:hAnsi="Times New Roman"/>
          <w:sz w:val="28"/>
          <w:szCs w:val="28"/>
        </w:rPr>
        <w:t xml:space="preserve">Количество рейсов достигнуть до </w:t>
      </w:r>
      <w:r w:rsidR="008A2F43" w:rsidRPr="00CE67B4">
        <w:rPr>
          <w:rFonts w:ascii="Times New Roman" w:hAnsi="Times New Roman"/>
          <w:sz w:val="28"/>
          <w:szCs w:val="28"/>
        </w:rPr>
        <w:t>1200</w:t>
      </w:r>
      <w:r w:rsidRPr="00CE67B4">
        <w:rPr>
          <w:rFonts w:ascii="Times New Roman" w:hAnsi="Times New Roman"/>
          <w:sz w:val="28"/>
          <w:szCs w:val="28"/>
        </w:rPr>
        <w:t>.</w:t>
      </w:r>
    </w:p>
    <w:p w14:paraId="5B527570" w14:textId="77777777" w:rsidR="00C62117" w:rsidRPr="00CE67B4" w:rsidRDefault="00D76CFC" w:rsidP="005415BD">
      <w:pPr>
        <w:jc w:val="center"/>
        <w:rPr>
          <w:rFonts w:ascii="Times New Roman" w:hAnsi="Times New Roman"/>
          <w:b/>
          <w:sz w:val="28"/>
          <w:szCs w:val="28"/>
        </w:rPr>
      </w:pPr>
      <w:r w:rsidRPr="00CE67B4">
        <w:rPr>
          <w:rFonts w:ascii="Times New Roman" w:hAnsi="Times New Roman"/>
          <w:b/>
          <w:sz w:val="28"/>
          <w:szCs w:val="28"/>
        </w:rPr>
        <w:lastRenderedPageBreak/>
        <w:br w:type="page"/>
      </w:r>
    </w:p>
    <w:p w14:paraId="05702DCC" w14:textId="77777777" w:rsidR="00C62117" w:rsidRPr="00CE67B4" w:rsidRDefault="00C62117" w:rsidP="00C62117">
      <w:pPr>
        <w:ind w:firstLine="709"/>
        <w:jc w:val="center"/>
        <w:rPr>
          <w:rFonts w:ascii="Times New Roman" w:hAnsi="Times New Roman"/>
          <w:b/>
          <w:sz w:val="28"/>
          <w:szCs w:val="28"/>
          <w:lang w:eastAsia="ru-RU"/>
        </w:rPr>
      </w:pPr>
      <w:r w:rsidRPr="00CE67B4">
        <w:rPr>
          <w:rFonts w:ascii="Times New Roman" w:hAnsi="Times New Roman"/>
          <w:b/>
          <w:sz w:val="28"/>
          <w:szCs w:val="28"/>
          <w:lang w:eastAsia="ru-RU"/>
        </w:rPr>
        <w:lastRenderedPageBreak/>
        <w:t>Краткая характеристика (паспорт) подпрограммы</w:t>
      </w:r>
    </w:p>
    <w:p w14:paraId="3B9991FF" w14:textId="77777777" w:rsidR="00C62117" w:rsidRPr="00CE67B4" w:rsidRDefault="00C62117" w:rsidP="00C62117">
      <w:pPr>
        <w:ind w:firstLine="709"/>
        <w:jc w:val="center"/>
        <w:rPr>
          <w:rFonts w:ascii="Times New Roman" w:hAnsi="Times New Roman"/>
          <w:b/>
          <w:sz w:val="28"/>
          <w:szCs w:val="28"/>
          <w:lang w:eastAsia="ru-RU"/>
        </w:rPr>
      </w:pPr>
      <w:r w:rsidRPr="00CE67B4">
        <w:rPr>
          <w:rFonts w:ascii="Times New Roman" w:hAnsi="Times New Roman"/>
          <w:b/>
          <w:sz w:val="28"/>
          <w:szCs w:val="28"/>
          <w:lang w:eastAsia="ru-RU"/>
        </w:rPr>
        <w:t>«Управление муниципальным имуществом»</w:t>
      </w:r>
    </w:p>
    <w:p w14:paraId="0D82C7E5" w14:textId="77777777" w:rsidR="005415BD" w:rsidRPr="00CE67B4" w:rsidRDefault="005415BD" w:rsidP="005415BD">
      <w:pPr>
        <w:keepNext/>
        <w:tabs>
          <w:tab w:val="left" w:pos="1276"/>
        </w:tabs>
        <w:outlineLvl w:val="1"/>
        <w:rPr>
          <w:rFonts w:ascii="Times New Roman" w:hAnsi="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5415BD" w:rsidRPr="00CE67B4" w14:paraId="6BBFCB2A" w14:textId="77777777" w:rsidTr="00C44094">
        <w:tc>
          <w:tcPr>
            <w:tcW w:w="2943" w:type="dxa"/>
          </w:tcPr>
          <w:p w14:paraId="6D3B5103" w14:textId="77777777" w:rsidR="005415BD" w:rsidRPr="00CE67B4" w:rsidRDefault="005415BD" w:rsidP="00C44094">
            <w:pPr>
              <w:autoSpaceDE w:val="0"/>
              <w:autoSpaceDN w:val="0"/>
              <w:adjustRightInd w:val="0"/>
              <w:rPr>
                <w:rFonts w:ascii="Times New Roman" w:hAnsi="Times New Roman"/>
                <w:sz w:val="28"/>
                <w:szCs w:val="28"/>
                <w:lang w:eastAsia="ru-RU"/>
              </w:rPr>
            </w:pPr>
            <w:r w:rsidRPr="00CE67B4">
              <w:rPr>
                <w:rFonts w:ascii="Times New Roman" w:hAnsi="Times New Roman"/>
                <w:sz w:val="28"/>
                <w:szCs w:val="28"/>
                <w:lang w:eastAsia="ru-RU"/>
              </w:rPr>
              <w:t>Наименование подпрограммы</w:t>
            </w:r>
          </w:p>
        </w:tc>
        <w:tc>
          <w:tcPr>
            <w:tcW w:w="6804" w:type="dxa"/>
            <w:vAlign w:val="center"/>
          </w:tcPr>
          <w:p w14:paraId="179FE278" w14:textId="77777777" w:rsidR="005415BD" w:rsidRPr="00CE67B4" w:rsidRDefault="005415BD" w:rsidP="00C44094">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Управление муниципальным имуществом </w:t>
            </w:r>
          </w:p>
        </w:tc>
      </w:tr>
      <w:tr w:rsidR="005415BD" w:rsidRPr="00CE67B4" w14:paraId="3436BE5F" w14:textId="77777777" w:rsidTr="00C44094">
        <w:tc>
          <w:tcPr>
            <w:tcW w:w="2943" w:type="dxa"/>
          </w:tcPr>
          <w:p w14:paraId="37E20597" w14:textId="77777777" w:rsidR="005415BD" w:rsidRPr="00CE67B4" w:rsidRDefault="005415BD" w:rsidP="00C44094">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Ответственный исполнитель </w:t>
            </w:r>
          </w:p>
        </w:tc>
        <w:tc>
          <w:tcPr>
            <w:tcW w:w="6804" w:type="dxa"/>
            <w:vAlign w:val="center"/>
          </w:tcPr>
          <w:p w14:paraId="74FD4B18" w14:textId="77777777" w:rsidR="005415BD" w:rsidRPr="00CE67B4" w:rsidRDefault="005415BD" w:rsidP="00C44094">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Отдел по управлению муниципальным имуществом и транспортом администрации муниципального образования «Катангский район» (далее – ОУМИ)</w:t>
            </w:r>
          </w:p>
        </w:tc>
      </w:tr>
      <w:tr w:rsidR="005415BD" w:rsidRPr="00CE67B4" w14:paraId="3359D1D9" w14:textId="77777777" w:rsidTr="00C44094">
        <w:tc>
          <w:tcPr>
            <w:tcW w:w="2943" w:type="dxa"/>
          </w:tcPr>
          <w:p w14:paraId="333216A8" w14:textId="77777777" w:rsidR="005415BD" w:rsidRPr="00CE67B4" w:rsidRDefault="005415BD" w:rsidP="00C44094">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Соисполнители </w:t>
            </w:r>
          </w:p>
        </w:tc>
        <w:tc>
          <w:tcPr>
            <w:tcW w:w="6804" w:type="dxa"/>
            <w:vAlign w:val="center"/>
          </w:tcPr>
          <w:p w14:paraId="239C0433" w14:textId="062C0157" w:rsidR="005415BD" w:rsidRPr="00CE67B4" w:rsidRDefault="00D362B6" w:rsidP="00C44094">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Все структурные подразделения администрации муниципального образования «Катангский район»</w:t>
            </w:r>
          </w:p>
        </w:tc>
      </w:tr>
      <w:tr w:rsidR="005415BD" w:rsidRPr="00CE67B4" w14:paraId="30626F70" w14:textId="77777777" w:rsidTr="00C44094">
        <w:tc>
          <w:tcPr>
            <w:tcW w:w="2943" w:type="dxa"/>
          </w:tcPr>
          <w:p w14:paraId="17D449F3" w14:textId="77777777" w:rsidR="005415BD" w:rsidRPr="00CE67B4" w:rsidRDefault="005415BD" w:rsidP="00C44094">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Цель</w:t>
            </w:r>
          </w:p>
        </w:tc>
        <w:tc>
          <w:tcPr>
            <w:tcW w:w="6804" w:type="dxa"/>
            <w:vAlign w:val="center"/>
          </w:tcPr>
          <w:p w14:paraId="4625BA21" w14:textId="77777777" w:rsidR="005415BD" w:rsidRPr="00CE67B4" w:rsidRDefault="005415BD" w:rsidP="00C44094">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Эффективное управление и распоряжение муниципальным имуществом в целях реализации полномочий муниципального образования «Катангский район», обеспечение его сохранности и целевого использования</w:t>
            </w:r>
          </w:p>
        </w:tc>
      </w:tr>
      <w:tr w:rsidR="005415BD" w:rsidRPr="00CE67B4" w14:paraId="7CE095FC" w14:textId="77777777" w:rsidTr="00C44094">
        <w:tc>
          <w:tcPr>
            <w:tcW w:w="2943" w:type="dxa"/>
          </w:tcPr>
          <w:p w14:paraId="4B59E14C" w14:textId="77777777" w:rsidR="005415BD" w:rsidRPr="00CE67B4" w:rsidRDefault="005415BD" w:rsidP="00C44094">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Задачи</w:t>
            </w:r>
          </w:p>
        </w:tc>
        <w:tc>
          <w:tcPr>
            <w:tcW w:w="6804" w:type="dxa"/>
            <w:vAlign w:val="center"/>
          </w:tcPr>
          <w:p w14:paraId="5224F0A2" w14:textId="77777777" w:rsidR="005415BD" w:rsidRPr="00CE67B4" w:rsidRDefault="005415BD" w:rsidP="00C44094">
            <w:pPr>
              <w:ind w:left="-108" w:right="-108"/>
              <w:rPr>
                <w:rFonts w:ascii="Times New Roman" w:hAnsi="Times New Roman"/>
                <w:sz w:val="28"/>
                <w:szCs w:val="28"/>
                <w:lang w:eastAsia="ru-RU"/>
              </w:rPr>
            </w:pPr>
            <w:r w:rsidRPr="00CE67B4">
              <w:rPr>
                <w:rFonts w:ascii="Times New Roman" w:hAnsi="Times New Roman"/>
                <w:sz w:val="28"/>
                <w:szCs w:val="28"/>
                <w:lang w:eastAsia="ru-RU"/>
              </w:rPr>
              <w:t>1.Оптимизация состава и структуры муниципального имущества, отвечающего функциям (полномочиям) муниципального образования «Катангский район.</w:t>
            </w:r>
          </w:p>
          <w:p w14:paraId="6E305063" w14:textId="77777777" w:rsidR="005415BD" w:rsidRPr="00CE67B4" w:rsidRDefault="005415BD" w:rsidP="00C44094">
            <w:pPr>
              <w:ind w:left="-108" w:right="-108"/>
              <w:rPr>
                <w:rFonts w:ascii="Times New Roman" w:hAnsi="Times New Roman"/>
                <w:sz w:val="28"/>
                <w:szCs w:val="28"/>
                <w:lang w:eastAsia="ru-RU"/>
              </w:rPr>
            </w:pPr>
            <w:r w:rsidRPr="00CE67B4">
              <w:rPr>
                <w:rFonts w:ascii="Times New Roman" w:hAnsi="Times New Roman"/>
                <w:sz w:val="28"/>
                <w:szCs w:val="28"/>
                <w:lang w:eastAsia="ru-RU"/>
              </w:rPr>
              <w:t>2.Вовлечение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p>
          <w:p w14:paraId="4E88E87D" w14:textId="77777777" w:rsidR="005415BD" w:rsidRPr="00CE67B4" w:rsidRDefault="005415BD" w:rsidP="00C44094">
            <w:pPr>
              <w:ind w:left="-108" w:right="-108"/>
              <w:rPr>
                <w:rFonts w:ascii="Times New Roman" w:hAnsi="Times New Roman"/>
                <w:sz w:val="28"/>
                <w:szCs w:val="28"/>
                <w:lang w:eastAsia="ru-RU"/>
              </w:rPr>
            </w:pPr>
            <w:r w:rsidRPr="00CE67B4">
              <w:rPr>
                <w:rFonts w:ascii="Times New Roman" w:hAnsi="Times New Roman"/>
                <w:sz w:val="28"/>
                <w:szCs w:val="28"/>
                <w:lang w:eastAsia="ru-RU"/>
              </w:rPr>
              <w:t>3.Повышение эффективности и открытости проведения приватизации муниципального имущества</w:t>
            </w:r>
          </w:p>
          <w:p w14:paraId="754BED6E" w14:textId="77777777" w:rsidR="005415BD" w:rsidRPr="00CE67B4" w:rsidRDefault="005415BD" w:rsidP="00C44094">
            <w:pPr>
              <w:ind w:left="-108" w:right="-108"/>
              <w:rPr>
                <w:rFonts w:ascii="Times New Roman" w:hAnsi="Times New Roman"/>
                <w:sz w:val="28"/>
                <w:szCs w:val="28"/>
                <w:lang w:eastAsia="ru-RU"/>
              </w:rPr>
            </w:pPr>
            <w:r w:rsidRPr="00CE67B4">
              <w:rPr>
                <w:rFonts w:ascii="Times New Roman" w:hAnsi="Times New Roman"/>
                <w:sz w:val="28"/>
                <w:szCs w:val="28"/>
                <w:lang w:eastAsia="ru-RU"/>
              </w:rPr>
              <w:t>4.Обновление программного комплекса по учету и управлению муниципальным имуществом и предоставления сведений о нем</w:t>
            </w:r>
          </w:p>
        </w:tc>
      </w:tr>
      <w:tr w:rsidR="005415BD" w:rsidRPr="00CE67B4" w14:paraId="2F17583B" w14:textId="77777777" w:rsidTr="00C44094">
        <w:tc>
          <w:tcPr>
            <w:tcW w:w="2943" w:type="dxa"/>
          </w:tcPr>
          <w:p w14:paraId="4EE6DCA8" w14:textId="77777777" w:rsidR="005415BD" w:rsidRPr="00CE67B4" w:rsidRDefault="005415BD" w:rsidP="00C44094">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Целевые показатели (индикаторы) </w:t>
            </w:r>
          </w:p>
        </w:tc>
        <w:tc>
          <w:tcPr>
            <w:tcW w:w="6804" w:type="dxa"/>
            <w:vAlign w:val="center"/>
          </w:tcPr>
          <w:p w14:paraId="09ABF978" w14:textId="77777777" w:rsidR="005415BD" w:rsidRPr="00CE67B4" w:rsidRDefault="005415BD" w:rsidP="00C44094">
            <w:pPr>
              <w:ind w:left="-108" w:right="-108"/>
              <w:rPr>
                <w:rFonts w:ascii="Times New Roman" w:hAnsi="Times New Roman"/>
                <w:sz w:val="28"/>
                <w:szCs w:val="28"/>
                <w:lang w:eastAsia="ru-RU"/>
              </w:rPr>
            </w:pPr>
            <w:r w:rsidRPr="00CE67B4">
              <w:rPr>
                <w:rFonts w:ascii="Times New Roman" w:hAnsi="Times New Roman"/>
                <w:sz w:val="28"/>
                <w:szCs w:val="28"/>
                <w:lang w:eastAsia="ru-RU"/>
              </w:rPr>
              <w:t>1.Доля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14:paraId="258E1B4E" w14:textId="77777777" w:rsidR="005415BD" w:rsidRPr="00CE67B4" w:rsidRDefault="005415BD" w:rsidP="00C44094">
            <w:pPr>
              <w:ind w:left="-108" w:right="-108"/>
              <w:rPr>
                <w:rFonts w:ascii="Times New Roman" w:hAnsi="Times New Roman"/>
                <w:sz w:val="28"/>
                <w:szCs w:val="28"/>
                <w:lang w:eastAsia="ru-RU"/>
              </w:rPr>
            </w:pPr>
            <w:r w:rsidRPr="00CE67B4">
              <w:rPr>
                <w:rFonts w:ascii="Times New Roman" w:hAnsi="Times New Roman"/>
                <w:sz w:val="28"/>
                <w:szCs w:val="28"/>
                <w:lang w:eastAsia="ru-RU"/>
              </w:rPr>
              <w:t>2.Доля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14:paraId="57BA4757" w14:textId="77777777" w:rsidR="005415BD" w:rsidRPr="00CE67B4" w:rsidRDefault="005415BD" w:rsidP="00C44094">
            <w:pPr>
              <w:ind w:left="-108" w:right="-108"/>
              <w:rPr>
                <w:rFonts w:ascii="Times New Roman" w:hAnsi="Times New Roman"/>
                <w:sz w:val="28"/>
                <w:szCs w:val="28"/>
                <w:lang w:eastAsia="ru-RU"/>
              </w:rPr>
            </w:pPr>
            <w:r w:rsidRPr="00CE67B4">
              <w:rPr>
                <w:rFonts w:ascii="Times New Roman" w:hAnsi="Times New Roman"/>
                <w:sz w:val="28"/>
                <w:szCs w:val="28"/>
                <w:lang w:eastAsia="ru-RU"/>
              </w:rPr>
              <w:t>3.Поступления в районный бюджет доходов от управления и распоряжения муниципальным имуществом;</w:t>
            </w:r>
          </w:p>
          <w:p w14:paraId="204FC3CD" w14:textId="77777777" w:rsidR="005415BD" w:rsidRPr="00CE67B4" w:rsidRDefault="005415BD" w:rsidP="00C44094">
            <w:pPr>
              <w:ind w:left="-108" w:right="-108"/>
              <w:rPr>
                <w:rFonts w:ascii="Times New Roman" w:hAnsi="Times New Roman"/>
                <w:sz w:val="28"/>
                <w:szCs w:val="28"/>
                <w:lang w:eastAsia="ru-RU"/>
              </w:rPr>
            </w:pPr>
            <w:r w:rsidRPr="00CE67B4">
              <w:rPr>
                <w:rFonts w:ascii="Times New Roman" w:hAnsi="Times New Roman"/>
                <w:sz w:val="28"/>
                <w:szCs w:val="28"/>
                <w:lang w:eastAsia="ru-RU"/>
              </w:rPr>
              <w:t>4.Освоение запланированных мероприятий.</w:t>
            </w:r>
          </w:p>
        </w:tc>
      </w:tr>
      <w:tr w:rsidR="005415BD" w:rsidRPr="00CE67B4" w14:paraId="28E15BEF" w14:textId="77777777" w:rsidTr="00C44094">
        <w:tc>
          <w:tcPr>
            <w:tcW w:w="2943" w:type="dxa"/>
          </w:tcPr>
          <w:p w14:paraId="2DA09139" w14:textId="77777777" w:rsidR="005415BD" w:rsidRPr="00CE67B4" w:rsidRDefault="005415BD" w:rsidP="00652474">
            <w:pPr>
              <w:autoSpaceDE w:val="0"/>
              <w:autoSpaceDN w:val="0"/>
              <w:adjustRightInd w:val="0"/>
              <w:rPr>
                <w:rFonts w:ascii="Times New Roman" w:hAnsi="Times New Roman"/>
                <w:sz w:val="28"/>
                <w:szCs w:val="28"/>
                <w:lang w:eastAsia="ru-RU"/>
              </w:rPr>
            </w:pPr>
            <w:r w:rsidRPr="00CE67B4">
              <w:rPr>
                <w:rFonts w:ascii="Times New Roman" w:hAnsi="Times New Roman"/>
                <w:sz w:val="28"/>
                <w:szCs w:val="28"/>
                <w:lang w:eastAsia="ru-RU"/>
              </w:rPr>
              <w:t xml:space="preserve">Сроки и этапы  </w:t>
            </w:r>
          </w:p>
        </w:tc>
        <w:tc>
          <w:tcPr>
            <w:tcW w:w="6804" w:type="dxa"/>
            <w:vAlign w:val="center"/>
          </w:tcPr>
          <w:p w14:paraId="03EFFD9E" w14:textId="6065C7B9" w:rsidR="005415BD" w:rsidRPr="00CE67B4" w:rsidRDefault="005415BD" w:rsidP="00C44094">
            <w:pPr>
              <w:ind w:left="-108" w:right="-108"/>
              <w:rPr>
                <w:rFonts w:ascii="Times New Roman" w:hAnsi="Times New Roman"/>
                <w:sz w:val="28"/>
                <w:szCs w:val="28"/>
                <w:lang w:eastAsia="ru-RU"/>
              </w:rPr>
            </w:pPr>
            <w:r w:rsidRPr="00CE67B4">
              <w:rPr>
                <w:rFonts w:ascii="Times New Roman" w:hAnsi="Times New Roman"/>
                <w:sz w:val="28"/>
                <w:szCs w:val="28"/>
              </w:rPr>
              <w:t>20</w:t>
            </w:r>
            <w:r w:rsidR="007203FC" w:rsidRPr="00CE67B4">
              <w:rPr>
                <w:rFonts w:ascii="Times New Roman" w:hAnsi="Times New Roman"/>
                <w:sz w:val="28"/>
                <w:szCs w:val="28"/>
              </w:rPr>
              <w:t>23</w:t>
            </w:r>
            <w:r w:rsidRPr="00CE67B4">
              <w:rPr>
                <w:rFonts w:ascii="Times New Roman" w:hAnsi="Times New Roman"/>
                <w:sz w:val="28"/>
                <w:szCs w:val="28"/>
              </w:rPr>
              <w:t xml:space="preserve"> – 20</w:t>
            </w:r>
            <w:r w:rsidR="007203FC" w:rsidRPr="00CE67B4">
              <w:rPr>
                <w:rFonts w:ascii="Times New Roman" w:hAnsi="Times New Roman"/>
                <w:sz w:val="28"/>
                <w:szCs w:val="28"/>
              </w:rPr>
              <w:t>28</w:t>
            </w:r>
            <w:r w:rsidRPr="00CE67B4">
              <w:rPr>
                <w:rFonts w:ascii="Times New Roman" w:hAnsi="Times New Roman"/>
                <w:sz w:val="28"/>
                <w:szCs w:val="28"/>
              </w:rPr>
              <w:t xml:space="preserve"> годы, выделение этапов не предусмотрено</w:t>
            </w:r>
          </w:p>
        </w:tc>
      </w:tr>
      <w:tr w:rsidR="005415BD" w:rsidRPr="00CE67B4" w14:paraId="4CC76C15" w14:textId="77777777" w:rsidTr="00C44094">
        <w:tc>
          <w:tcPr>
            <w:tcW w:w="2943" w:type="dxa"/>
          </w:tcPr>
          <w:p w14:paraId="6890A8E1" w14:textId="4DB0A361" w:rsidR="005415BD" w:rsidRPr="00CE67B4" w:rsidRDefault="005415BD" w:rsidP="00C44094">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lastRenderedPageBreak/>
              <w:t xml:space="preserve">Ресурсное обеспечение за счет средств бюджета </w:t>
            </w:r>
            <w:r w:rsidR="00F8404A">
              <w:rPr>
                <w:rFonts w:ascii="Times New Roman" w:hAnsi="Times New Roman"/>
                <w:sz w:val="28"/>
                <w:szCs w:val="28"/>
                <w:lang w:eastAsia="ru-RU"/>
              </w:rPr>
              <w:t>муниципального образования</w:t>
            </w:r>
            <w:r w:rsidRPr="00CE67B4">
              <w:rPr>
                <w:rFonts w:ascii="Times New Roman" w:hAnsi="Times New Roman"/>
                <w:sz w:val="28"/>
                <w:szCs w:val="28"/>
                <w:lang w:eastAsia="ru-RU"/>
              </w:rPr>
              <w:t xml:space="preserve"> «Катангский район»</w:t>
            </w:r>
          </w:p>
        </w:tc>
        <w:tc>
          <w:tcPr>
            <w:tcW w:w="6804" w:type="dxa"/>
            <w:vAlign w:val="center"/>
          </w:tcPr>
          <w:p w14:paraId="10AB9D67" w14:textId="21D992C4" w:rsidR="005415BD" w:rsidRPr="00CE67B4" w:rsidRDefault="005415BD" w:rsidP="00DC5C31">
            <w:pPr>
              <w:shd w:val="clear" w:color="auto" w:fill="FFFFFF" w:themeFill="background1"/>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Объем финансирования подпрограммы за счет средств муниципального образования «Катангский район» составит </w:t>
            </w:r>
            <w:r w:rsidR="00DC5C31" w:rsidRPr="00CE67B4">
              <w:rPr>
                <w:rFonts w:ascii="Times New Roman" w:hAnsi="Times New Roman"/>
                <w:sz w:val="28"/>
                <w:szCs w:val="28"/>
                <w:lang w:eastAsia="ru-RU"/>
              </w:rPr>
              <w:t>3 396,60</w:t>
            </w:r>
            <w:r w:rsidRPr="00CE67B4">
              <w:rPr>
                <w:rFonts w:ascii="Times New Roman" w:hAnsi="Times New Roman"/>
                <w:sz w:val="28"/>
                <w:szCs w:val="28"/>
                <w:lang w:eastAsia="ru-RU"/>
              </w:rPr>
              <w:t xml:space="preserve"> тыс. руб.:</w:t>
            </w:r>
          </w:p>
          <w:p w14:paraId="4F5C6C0F" w14:textId="2ADD27E1" w:rsidR="009B2D51" w:rsidRPr="00CE67B4" w:rsidRDefault="009B2D51" w:rsidP="00DC5C31">
            <w:pPr>
              <w:shd w:val="clear" w:color="auto" w:fill="FFFFFF" w:themeFill="background1"/>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2023 год – </w:t>
            </w:r>
            <w:r w:rsidR="00DC5C31" w:rsidRPr="00CE67B4">
              <w:rPr>
                <w:rFonts w:ascii="Times New Roman" w:hAnsi="Times New Roman"/>
                <w:sz w:val="28"/>
                <w:szCs w:val="28"/>
                <w:lang w:eastAsia="ru-RU"/>
              </w:rPr>
              <w:t>566,10</w:t>
            </w:r>
            <w:r w:rsidRPr="00CE67B4">
              <w:rPr>
                <w:rFonts w:ascii="Times New Roman" w:hAnsi="Times New Roman"/>
                <w:sz w:val="28"/>
                <w:szCs w:val="28"/>
                <w:lang w:eastAsia="ru-RU"/>
              </w:rPr>
              <w:t xml:space="preserve"> тыс. руб. </w:t>
            </w:r>
          </w:p>
          <w:p w14:paraId="27AA6B52" w14:textId="7CF215EA" w:rsidR="009B2D51" w:rsidRPr="00CE67B4" w:rsidRDefault="009B2D51" w:rsidP="009B2D51">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2024 год – </w:t>
            </w:r>
            <w:r w:rsidR="00DC5C31" w:rsidRPr="00CE67B4">
              <w:rPr>
                <w:rFonts w:ascii="Times New Roman" w:hAnsi="Times New Roman"/>
                <w:sz w:val="28"/>
                <w:szCs w:val="28"/>
                <w:lang w:eastAsia="ru-RU"/>
              </w:rPr>
              <w:t xml:space="preserve">566,10 </w:t>
            </w:r>
            <w:r w:rsidRPr="00CE67B4">
              <w:rPr>
                <w:rFonts w:ascii="Times New Roman" w:hAnsi="Times New Roman"/>
                <w:sz w:val="28"/>
                <w:szCs w:val="28"/>
                <w:lang w:eastAsia="ru-RU"/>
              </w:rPr>
              <w:t>тыс. руб.</w:t>
            </w:r>
          </w:p>
          <w:p w14:paraId="4FE3E388" w14:textId="1C3A383A" w:rsidR="009B2D51" w:rsidRPr="00CE67B4" w:rsidRDefault="009B2D51" w:rsidP="009B2D51">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2025 год – </w:t>
            </w:r>
            <w:r w:rsidR="00DC5C31" w:rsidRPr="00CE67B4">
              <w:rPr>
                <w:rFonts w:ascii="Times New Roman" w:hAnsi="Times New Roman"/>
                <w:sz w:val="28"/>
                <w:szCs w:val="28"/>
                <w:lang w:eastAsia="ru-RU"/>
              </w:rPr>
              <w:t xml:space="preserve">566,10 </w:t>
            </w:r>
            <w:r w:rsidRPr="00CE67B4">
              <w:rPr>
                <w:rFonts w:ascii="Times New Roman" w:hAnsi="Times New Roman"/>
                <w:sz w:val="28"/>
                <w:szCs w:val="28"/>
                <w:lang w:eastAsia="ru-RU"/>
              </w:rPr>
              <w:t xml:space="preserve">тыс. руб. </w:t>
            </w:r>
          </w:p>
          <w:p w14:paraId="749CC1D4" w14:textId="0DB002CF" w:rsidR="009B2D51" w:rsidRPr="00CE67B4" w:rsidRDefault="009B2D51" w:rsidP="009B2D51">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2026 год – </w:t>
            </w:r>
            <w:r w:rsidR="00DC5C31" w:rsidRPr="00CE67B4">
              <w:rPr>
                <w:rFonts w:ascii="Times New Roman" w:hAnsi="Times New Roman"/>
                <w:sz w:val="28"/>
                <w:szCs w:val="28"/>
                <w:lang w:eastAsia="ru-RU"/>
              </w:rPr>
              <w:t xml:space="preserve">566,10 </w:t>
            </w:r>
            <w:r w:rsidRPr="00CE67B4">
              <w:rPr>
                <w:rFonts w:ascii="Times New Roman" w:hAnsi="Times New Roman"/>
                <w:sz w:val="28"/>
                <w:szCs w:val="28"/>
                <w:lang w:eastAsia="ru-RU"/>
              </w:rPr>
              <w:t xml:space="preserve">тыс. руб. </w:t>
            </w:r>
          </w:p>
          <w:p w14:paraId="3CC4D1A9" w14:textId="25ADF7E7" w:rsidR="009B2D51" w:rsidRPr="00CE67B4" w:rsidRDefault="009B2D51" w:rsidP="009B2D51">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2027 год – </w:t>
            </w:r>
            <w:r w:rsidR="00DC5C31" w:rsidRPr="00CE67B4">
              <w:rPr>
                <w:rFonts w:ascii="Times New Roman" w:hAnsi="Times New Roman"/>
                <w:sz w:val="28"/>
                <w:szCs w:val="28"/>
                <w:lang w:eastAsia="ru-RU"/>
              </w:rPr>
              <w:t xml:space="preserve">566,10 </w:t>
            </w:r>
            <w:r w:rsidRPr="00CE67B4">
              <w:rPr>
                <w:rFonts w:ascii="Times New Roman" w:hAnsi="Times New Roman"/>
                <w:sz w:val="28"/>
                <w:szCs w:val="28"/>
                <w:lang w:eastAsia="ru-RU"/>
              </w:rPr>
              <w:t xml:space="preserve">тыс. руб. </w:t>
            </w:r>
          </w:p>
          <w:p w14:paraId="78638FA6" w14:textId="30157670" w:rsidR="005415BD" w:rsidRPr="00CE67B4" w:rsidRDefault="009B2D51" w:rsidP="009B2D51">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2028 год – </w:t>
            </w:r>
            <w:r w:rsidR="00DC5C31" w:rsidRPr="00CE67B4">
              <w:rPr>
                <w:rFonts w:ascii="Times New Roman" w:hAnsi="Times New Roman"/>
                <w:sz w:val="28"/>
                <w:szCs w:val="28"/>
                <w:lang w:eastAsia="ru-RU"/>
              </w:rPr>
              <w:t xml:space="preserve">566,10 </w:t>
            </w:r>
            <w:r w:rsidRPr="00CE67B4">
              <w:rPr>
                <w:rFonts w:ascii="Times New Roman" w:hAnsi="Times New Roman"/>
                <w:sz w:val="28"/>
                <w:szCs w:val="28"/>
                <w:lang w:eastAsia="ru-RU"/>
              </w:rPr>
              <w:t>тыс. руб.</w:t>
            </w:r>
          </w:p>
          <w:p w14:paraId="1E8AC57F" w14:textId="77777777" w:rsidR="005415BD" w:rsidRPr="00CE67B4" w:rsidRDefault="005415BD" w:rsidP="00C44094">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Параметры финансового обеспечения реализации подпрограммы ежегодно будут уточняться в рамках процедур формирования и утверждения бюджета.</w:t>
            </w:r>
          </w:p>
        </w:tc>
      </w:tr>
      <w:tr w:rsidR="005415BD" w:rsidRPr="00CE67B4" w14:paraId="6F97287E" w14:textId="77777777" w:rsidTr="00C44094">
        <w:tc>
          <w:tcPr>
            <w:tcW w:w="2943" w:type="dxa"/>
          </w:tcPr>
          <w:p w14:paraId="198A3E65" w14:textId="77777777" w:rsidR="005415BD" w:rsidRPr="00CE67B4" w:rsidRDefault="005415BD" w:rsidP="00C44094">
            <w:pPr>
              <w:autoSpaceDE w:val="0"/>
              <w:autoSpaceDN w:val="0"/>
              <w:adjustRightInd w:val="0"/>
              <w:rPr>
                <w:rFonts w:ascii="Times New Roman" w:hAnsi="Times New Roman"/>
                <w:b/>
                <w:sz w:val="28"/>
                <w:szCs w:val="28"/>
                <w:lang w:eastAsia="ru-RU"/>
              </w:rPr>
            </w:pPr>
            <w:r w:rsidRPr="00CE67B4">
              <w:rPr>
                <w:rFonts w:ascii="Times New Roman" w:hAnsi="Times New Roman"/>
                <w:sz w:val="28"/>
                <w:szCs w:val="28"/>
                <w:lang w:eastAsia="ru-RU"/>
              </w:rPr>
              <w:t xml:space="preserve">Ожидаемые конечные результаты, оценка планируемой эффективности </w:t>
            </w:r>
          </w:p>
        </w:tc>
        <w:tc>
          <w:tcPr>
            <w:tcW w:w="6804" w:type="dxa"/>
            <w:vAlign w:val="center"/>
          </w:tcPr>
          <w:p w14:paraId="67885738" w14:textId="5C804BEE" w:rsidR="005415BD" w:rsidRPr="00CE67B4" w:rsidRDefault="005415BD" w:rsidP="00C44094">
            <w:pPr>
              <w:autoSpaceDE w:val="0"/>
              <w:autoSpaceDN w:val="0"/>
              <w:adjustRightInd w:val="0"/>
              <w:ind w:left="-108" w:right="-108"/>
            </w:pPr>
            <w:r w:rsidRPr="00CE67B4">
              <w:rPr>
                <w:rFonts w:ascii="Times New Roman" w:hAnsi="Times New Roman"/>
                <w:sz w:val="28"/>
                <w:szCs w:val="28"/>
                <w:lang w:eastAsia="ru-RU"/>
              </w:rPr>
              <w:t>1.</w:t>
            </w:r>
            <w:r w:rsidRPr="00CE67B4">
              <w:t xml:space="preserve"> </w:t>
            </w:r>
            <w:r w:rsidR="00564F41" w:rsidRPr="00CE67B4">
              <w:rPr>
                <w:rFonts w:ascii="Times New Roman" w:hAnsi="Times New Roman"/>
                <w:sz w:val="28"/>
                <w:szCs w:val="28"/>
                <w:lang w:eastAsia="ru-RU"/>
              </w:rPr>
              <w:t>Создание системы эффективного управления муниципальным</w:t>
            </w:r>
            <w:r w:rsidRPr="00CE67B4">
              <w:rPr>
                <w:rFonts w:ascii="Times New Roman" w:hAnsi="Times New Roman"/>
                <w:sz w:val="28"/>
                <w:szCs w:val="28"/>
                <w:lang w:eastAsia="ru-RU"/>
              </w:rPr>
              <w:t xml:space="preserve"> имуществом;</w:t>
            </w:r>
          </w:p>
          <w:p w14:paraId="7486F7D3" w14:textId="0D0E3987" w:rsidR="005415BD" w:rsidRPr="00CE67B4" w:rsidRDefault="005415BD" w:rsidP="00C44094">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2. </w:t>
            </w:r>
            <w:r w:rsidR="00564F41" w:rsidRPr="00CE67B4">
              <w:rPr>
                <w:rFonts w:ascii="Times New Roman" w:hAnsi="Times New Roman"/>
                <w:sz w:val="28"/>
                <w:szCs w:val="28"/>
                <w:lang w:eastAsia="ru-RU"/>
              </w:rPr>
              <w:t>Полнота и достоверность данных реестра муниципальной</w:t>
            </w:r>
            <w:r w:rsidRPr="00CE67B4">
              <w:rPr>
                <w:rFonts w:ascii="Times New Roman" w:hAnsi="Times New Roman"/>
                <w:sz w:val="28"/>
                <w:szCs w:val="28"/>
                <w:lang w:eastAsia="ru-RU"/>
              </w:rPr>
              <w:t xml:space="preserve"> собственности;</w:t>
            </w:r>
          </w:p>
          <w:p w14:paraId="78DE5CD9" w14:textId="77777777" w:rsidR="005415BD" w:rsidRPr="00CE67B4" w:rsidRDefault="005415BD" w:rsidP="00C44094">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3. Проведение   независимой   оценки   объектов   недвижимого и движимого муниципального имущества;</w:t>
            </w:r>
          </w:p>
          <w:p w14:paraId="059CF323" w14:textId="5CEADC97" w:rsidR="005415BD" w:rsidRPr="00CE67B4" w:rsidRDefault="005415BD" w:rsidP="00C44094">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 xml:space="preserve">4. </w:t>
            </w:r>
            <w:r w:rsidR="00564F41" w:rsidRPr="00CE67B4">
              <w:rPr>
                <w:rFonts w:ascii="Times New Roman" w:hAnsi="Times New Roman"/>
                <w:sz w:val="28"/>
                <w:szCs w:val="28"/>
                <w:lang w:eastAsia="ru-RU"/>
              </w:rPr>
              <w:t>Постановка на государственный</w:t>
            </w:r>
            <w:r w:rsidRPr="00CE67B4">
              <w:rPr>
                <w:rFonts w:ascii="Times New Roman" w:hAnsi="Times New Roman"/>
                <w:sz w:val="28"/>
                <w:szCs w:val="28"/>
                <w:lang w:eastAsia="ru-RU"/>
              </w:rPr>
              <w:t xml:space="preserve">    </w:t>
            </w:r>
            <w:r w:rsidR="00564F41" w:rsidRPr="00CE67B4">
              <w:rPr>
                <w:rFonts w:ascii="Times New Roman" w:hAnsi="Times New Roman"/>
                <w:sz w:val="28"/>
                <w:szCs w:val="28"/>
                <w:lang w:eastAsia="ru-RU"/>
              </w:rPr>
              <w:t>кадастровый учет объектов</w:t>
            </w:r>
            <w:r w:rsidRPr="00CE67B4">
              <w:rPr>
                <w:rFonts w:ascii="Times New Roman" w:hAnsi="Times New Roman"/>
                <w:sz w:val="28"/>
                <w:szCs w:val="28"/>
                <w:lang w:eastAsia="ru-RU"/>
              </w:rPr>
              <w:t xml:space="preserve"> </w:t>
            </w:r>
            <w:r w:rsidR="00564F41" w:rsidRPr="00CE67B4">
              <w:rPr>
                <w:rFonts w:ascii="Times New Roman" w:hAnsi="Times New Roman"/>
                <w:sz w:val="28"/>
                <w:szCs w:val="28"/>
                <w:lang w:eastAsia="ru-RU"/>
              </w:rPr>
              <w:t>недвижимого муниципального имущества для государственной</w:t>
            </w:r>
            <w:r w:rsidRPr="00CE67B4">
              <w:rPr>
                <w:rFonts w:ascii="Times New Roman" w:hAnsi="Times New Roman"/>
                <w:sz w:val="28"/>
                <w:szCs w:val="28"/>
                <w:lang w:eastAsia="ru-RU"/>
              </w:rPr>
              <w:t xml:space="preserve"> </w:t>
            </w:r>
            <w:r w:rsidR="00564F41" w:rsidRPr="00CE67B4">
              <w:rPr>
                <w:rFonts w:ascii="Times New Roman" w:hAnsi="Times New Roman"/>
                <w:sz w:val="28"/>
                <w:szCs w:val="28"/>
                <w:lang w:eastAsia="ru-RU"/>
              </w:rPr>
              <w:t>регистрации права собственности муниципального</w:t>
            </w:r>
            <w:r w:rsidRPr="00CE67B4">
              <w:rPr>
                <w:rFonts w:ascii="Times New Roman" w:hAnsi="Times New Roman"/>
                <w:sz w:val="28"/>
                <w:szCs w:val="28"/>
                <w:lang w:eastAsia="ru-RU"/>
              </w:rPr>
              <w:t xml:space="preserve"> образования «Катангский район»;</w:t>
            </w:r>
          </w:p>
          <w:p w14:paraId="2E6EE6C0" w14:textId="2DAFC1A8" w:rsidR="005415BD" w:rsidRPr="00CE67B4" w:rsidRDefault="005415BD" w:rsidP="009B2D51">
            <w:pPr>
              <w:autoSpaceDE w:val="0"/>
              <w:autoSpaceDN w:val="0"/>
              <w:adjustRightInd w:val="0"/>
              <w:ind w:left="-108" w:right="-108"/>
              <w:rPr>
                <w:rFonts w:ascii="Times New Roman" w:hAnsi="Times New Roman"/>
                <w:sz w:val="28"/>
                <w:szCs w:val="28"/>
                <w:lang w:eastAsia="ru-RU"/>
              </w:rPr>
            </w:pPr>
            <w:r w:rsidRPr="00CE67B4">
              <w:rPr>
                <w:rFonts w:ascii="Times New Roman" w:hAnsi="Times New Roman"/>
                <w:sz w:val="28"/>
                <w:szCs w:val="28"/>
                <w:lang w:eastAsia="ru-RU"/>
              </w:rPr>
              <w:t>5.</w:t>
            </w:r>
            <w:r w:rsidRPr="00CE67B4">
              <w:t xml:space="preserve"> </w:t>
            </w:r>
            <w:r w:rsidRPr="00CE67B4">
              <w:rPr>
                <w:rFonts w:ascii="Times New Roman" w:hAnsi="Times New Roman"/>
                <w:sz w:val="28"/>
                <w:szCs w:val="28"/>
                <w:lang w:eastAsia="ru-RU"/>
              </w:rPr>
              <w:t>Увеличение поступлений доходов в бюджет муниципального образования «Катангский район» от сдачи в аренду муниципального имущества;</w:t>
            </w:r>
          </w:p>
        </w:tc>
      </w:tr>
    </w:tbl>
    <w:p w14:paraId="14F95453" w14:textId="77777777" w:rsidR="005415BD" w:rsidRPr="00CE67B4" w:rsidRDefault="005415BD" w:rsidP="005415BD">
      <w:pPr>
        <w:rPr>
          <w:rFonts w:ascii="Times New Roman" w:hAnsi="Times New Roman"/>
          <w:b/>
          <w:sz w:val="28"/>
          <w:szCs w:val="28"/>
          <w:lang w:eastAsia="ru-RU"/>
        </w:rPr>
      </w:pPr>
    </w:p>
    <w:p w14:paraId="3C24B305" w14:textId="77777777" w:rsidR="005415BD" w:rsidRPr="00CE67B4" w:rsidRDefault="005415BD" w:rsidP="005415BD">
      <w:pPr>
        <w:jc w:val="center"/>
        <w:rPr>
          <w:rFonts w:ascii="Times New Roman" w:hAnsi="Times New Roman"/>
          <w:b/>
          <w:sz w:val="28"/>
          <w:szCs w:val="28"/>
          <w:lang w:eastAsia="ru-RU"/>
        </w:rPr>
      </w:pPr>
      <w:r w:rsidRPr="00CE67B4">
        <w:rPr>
          <w:rFonts w:ascii="Times New Roman" w:hAnsi="Times New Roman"/>
          <w:b/>
          <w:sz w:val="28"/>
          <w:szCs w:val="28"/>
          <w:lang w:eastAsia="ru-RU"/>
        </w:rPr>
        <w:t>1. Характеристика состояния сферы деятельности, в рамках которой реализуется подпрограмма, основные проблемы в этой сфере и прогноз ее развития</w:t>
      </w:r>
    </w:p>
    <w:p w14:paraId="4CADF320"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Управление муниципальным имуществом и земельными ресурсами является неотъемлемой частью деятельности Отдела по управлению муниципальным имуществом и транспортом администрации «Катангский район».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района от использования муниципального имущества и земельных ресурсов.</w:t>
      </w:r>
    </w:p>
    <w:p w14:paraId="4854F23C"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w:t>
      </w:r>
    </w:p>
    <w:p w14:paraId="7DDDCFF2"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Повышение доходности от распоряжения муниципальной собственностью района возможно благодаря реализации программных мероприятий, которые позволят повысить эффективность управления муниципальным имуществом.</w:t>
      </w:r>
    </w:p>
    <w:p w14:paraId="417F6330"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Структура и состав муниципальной собственности Катангского района включают в себя много самостоятельных элементов: земельные участки, жилые и нежилые помещения, сооружения, иное движимое и недвижимое имущество. </w:t>
      </w:r>
    </w:p>
    <w:p w14:paraId="4F0CEE0C"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lastRenderedPageBreak/>
        <w:t>По состоянию на 01.06.2022 года в состав имущества муниципального образования «Катангский район» входят:</w:t>
      </w:r>
    </w:p>
    <w:p w14:paraId="3E151262"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имущество, закрепленное на праве оперативного управления за муниципальными учреждениями;</w:t>
      </w:r>
    </w:p>
    <w:p w14:paraId="496F1324"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имущество, закрепленное на праве хозяйственного ведения за муниципальными унитарными предприятиями;</w:t>
      </w:r>
    </w:p>
    <w:p w14:paraId="453E283D"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имущество, находящееся в казне;</w:t>
      </w:r>
    </w:p>
    <w:p w14:paraId="7C9A9608"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земельные участки, находящиеся в муниципальной собственности, предоставленные на праве постоянного (бессрочного) пользования.</w:t>
      </w:r>
    </w:p>
    <w:p w14:paraId="517AA3FF"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В реестр муниципального имущества муниципального образования «Катангский район» по состоянию на 01.06.2022 года включены:</w:t>
      </w:r>
    </w:p>
    <w:p w14:paraId="68F24779"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2 муниципальных унитарных предприятий:</w:t>
      </w:r>
    </w:p>
    <w:p w14:paraId="31ACE4FE"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муниципальное унитарное предприятие «Катангская районная аптека               № 60»;</w:t>
      </w:r>
    </w:p>
    <w:p w14:paraId="50D9BDAA"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муниципальное унитарное предприятие «Катангская ТЭК».</w:t>
      </w:r>
    </w:p>
    <w:p w14:paraId="4C4DF0FC"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3 муниципальных бюджетных учреждений:</w:t>
      </w:r>
    </w:p>
    <w:p w14:paraId="6522BF4C"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Катангский Центр дополнительного образования;</w:t>
      </w:r>
    </w:p>
    <w:p w14:paraId="0111B8F4"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средняя общеобразовательная школа с. Ербогачен;</w:t>
      </w:r>
    </w:p>
    <w:p w14:paraId="1FF12329"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учреждение дополнительного образования Детская Школа Искусств                с. Ербогачен.</w:t>
      </w:r>
    </w:p>
    <w:p w14:paraId="00DEB06B"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21 муниципальное казенное учреждение, в том числе:</w:t>
      </w:r>
    </w:p>
    <w:p w14:paraId="7A22B3A6"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1 учреждение по развитию культуры, молодежной политике и спорту;</w:t>
      </w:r>
    </w:p>
    <w:p w14:paraId="2052E766"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1 учреждение «Культурно-досуговое объединение»;</w:t>
      </w:r>
    </w:p>
    <w:p w14:paraId="2783F3AC"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1 учреждение ЕДДС;</w:t>
      </w:r>
    </w:p>
    <w:p w14:paraId="0C27C921"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1 учреждение «Катангская централизованная библиотечная система»;</w:t>
      </w:r>
    </w:p>
    <w:p w14:paraId="6D5BC0F1"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1 учреждение «Районный краеведческий музей имени В. Я. Шишкова»;</w:t>
      </w:r>
    </w:p>
    <w:p w14:paraId="7405C21A"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11 образовательных учреждений, из них:</w:t>
      </w:r>
    </w:p>
    <w:p w14:paraId="1BF456A9"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4 общеобразовательных учреждений;</w:t>
      </w:r>
    </w:p>
    <w:p w14:paraId="07AD4493"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5 дошкольных образовательных учреждений;</w:t>
      </w:r>
    </w:p>
    <w:p w14:paraId="1D2C7134"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2 учреждения «Начальная школа-детский сад», в том числе 1 учреждение в стадии ликвидации (с. Наканно);</w:t>
      </w:r>
    </w:p>
    <w:p w14:paraId="4CFF9B67"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По состоянию на 01.06.2022 года:</w:t>
      </w:r>
    </w:p>
    <w:p w14:paraId="04F98B26"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на 200 (из 240) объектов недвижимого имущества зарегистрировано право собственности муниципального образования «Катангский район», что составляет 83,33 % от общего количества объектов недвижимости, в том числе на 82 земельных участка  (под  муниципальными  зданиями  и сооружениями),  подлежащих  в  соответствии  с  Федеральным законом от 25.10.2001 года                № 137-ФЗ «О введении в действие Земельного кодекса Российской Федерации» отнесению к собственности муниципального района.</w:t>
      </w:r>
    </w:p>
    <w:p w14:paraId="745BE447"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Основными направлениями использования муниципального имущества являются:</w:t>
      </w:r>
    </w:p>
    <w:p w14:paraId="04516FD5"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передача в аренду (пользование);</w:t>
      </w:r>
    </w:p>
    <w:p w14:paraId="433BF18E"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передача в безвозмездное пользование;</w:t>
      </w:r>
    </w:p>
    <w:p w14:paraId="6DAEB0BF"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lastRenderedPageBreak/>
        <w:t>закрепление на праве хозяйственного ведения и оперативного управления за муниципальными унитарными и казенными предприятиями и муниципальными учреждениями;</w:t>
      </w:r>
    </w:p>
    <w:p w14:paraId="61BF7942"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приватизация.</w:t>
      </w:r>
    </w:p>
    <w:p w14:paraId="099BCC25"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В отношении муниципальных объектов недвижимости действуют следующие договора:</w:t>
      </w:r>
    </w:p>
    <w:p w14:paraId="38F361E3"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4 договора аренды нежилого помещения общей площадью 405,2 кв. м.;</w:t>
      </w:r>
    </w:p>
    <w:p w14:paraId="6BFF0F03"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1 договор безвозмездного пользования имуществом - сооружением воздушного транспорта (периметровое ограждение аэропорта Ербогачен), общей протяженностью 4880 м.; </w:t>
      </w:r>
    </w:p>
    <w:p w14:paraId="32EFE638"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2 договора безвозмездного пользования нежилым помещением общей площадью 140,6 кв. м.;</w:t>
      </w:r>
    </w:p>
    <w:p w14:paraId="385FBD33"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1 договор безвозмездного пользования жилым помещением общей площадью 88,6 кв. м.; </w:t>
      </w:r>
    </w:p>
    <w:p w14:paraId="4BEA129C"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9 договоров служебного найма жилых помещений общей </w:t>
      </w:r>
      <w:proofErr w:type="gramStart"/>
      <w:r w:rsidRPr="00CE67B4">
        <w:rPr>
          <w:rFonts w:ascii="Times New Roman" w:hAnsi="Times New Roman"/>
          <w:sz w:val="28"/>
          <w:szCs w:val="28"/>
          <w:lang w:eastAsia="ru-RU"/>
        </w:rPr>
        <w:t>площадью  404</w:t>
      </w:r>
      <w:proofErr w:type="gramEnd"/>
      <w:r w:rsidRPr="00CE67B4">
        <w:rPr>
          <w:rFonts w:ascii="Times New Roman" w:hAnsi="Times New Roman"/>
          <w:sz w:val="28"/>
          <w:szCs w:val="28"/>
          <w:lang w:eastAsia="ru-RU"/>
        </w:rPr>
        <w:t>,3 кв. м.</w:t>
      </w:r>
    </w:p>
    <w:p w14:paraId="6DD8D6A4"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3 договора найма жилых помещений в общежитии общей </w:t>
      </w:r>
      <w:proofErr w:type="gramStart"/>
      <w:r w:rsidRPr="00CE67B4">
        <w:rPr>
          <w:rFonts w:ascii="Times New Roman" w:hAnsi="Times New Roman"/>
          <w:sz w:val="28"/>
          <w:szCs w:val="28"/>
          <w:lang w:eastAsia="ru-RU"/>
        </w:rPr>
        <w:t>площадью  61</w:t>
      </w:r>
      <w:proofErr w:type="gramEnd"/>
      <w:r w:rsidRPr="00CE67B4">
        <w:rPr>
          <w:rFonts w:ascii="Times New Roman" w:hAnsi="Times New Roman"/>
          <w:sz w:val="28"/>
          <w:szCs w:val="28"/>
          <w:lang w:eastAsia="ru-RU"/>
        </w:rPr>
        <w:t>,5 кв. м.</w:t>
      </w:r>
    </w:p>
    <w:p w14:paraId="32AF47F7"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7 договоров аренды земельных участков общей площадью 48158 кв. м.</w:t>
      </w:r>
    </w:p>
    <w:p w14:paraId="0968A846"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 xml:space="preserve">Для повышения уровня собираемости неналоговых </w:t>
      </w:r>
      <w:proofErr w:type="gramStart"/>
      <w:r w:rsidRPr="00CE67B4">
        <w:rPr>
          <w:rFonts w:ascii="Times New Roman" w:hAnsi="Times New Roman"/>
          <w:sz w:val="28"/>
          <w:szCs w:val="28"/>
          <w:lang w:eastAsia="ru-RU"/>
        </w:rPr>
        <w:t xml:space="preserve">доходов,   </w:t>
      </w:r>
      <w:proofErr w:type="gramEnd"/>
      <w:r w:rsidRPr="00CE67B4">
        <w:rPr>
          <w:rFonts w:ascii="Times New Roman" w:hAnsi="Times New Roman"/>
          <w:sz w:val="28"/>
          <w:szCs w:val="28"/>
          <w:lang w:eastAsia="ru-RU"/>
        </w:rPr>
        <w:t xml:space="preserve">необходимо совершенствование системы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w:t>
      </w:r>
    </w:p>
    <w:p w14:paraId="0F0C3B3B"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Учет муниципального имущества муниципального образования «Катангский район» и ведение его реестра осуществляется ОУМИ с применением программного комплекса «БАРС-ИМУЩЕСТВО». В целях совершенствования системы учета необходимо осуществление ежегодного обновления данного программного комплекса.</w:t>
      </w:r>
    </w:p>
    <w:p w14:paraId="634909F1"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Необходимо отметить, что в сфере управления и распоряжения муниципальным имуществом муниципального образования «Катангский район» имеется ряд проблем, которые необходимо решить в ближайшей перспективе:</w:t>
      </w:r>
    </w:p>
    <w:p w14:paraId="040F55A5"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1)</w:t>
      </w:r>
      <w:r w:rsidRPr="00CE67B4">
        <w:rPr>
          <w:rFonts w:ascii="Times New Roman" w:hAnsi="Times New Roman"/>
          <w:sz w:val="28"/>
          <w:szCs w:val="28"/>
          <w:lang w:eastAsia="ru-RU"/>
        </w:rPr>
        <w:tab/>
        <w:t xml:space="preserve">отсутствие технической и кадастровой документации на часть объектов недвижимого имущества, содержащей технические характеристики, позволяющие идентифицировать данные объекты в системе кадастрового учета Российской Федерации. Кроме того, проведение кадастровых работ позволит установить точную площадь муниципальных объектов. </w:t>
      </w:r>
    </w:p>
    <w:p w14:paraId="5B554E6A"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2)</w:t>
      </w:r>
      <w:r w:rsidRPr="00CE67B4">
        <w:rPr>
          <w:rFonts w:ascii="Times New Roman" w:hAnsi="Times New Roman"/>
          <w:sz w:val="28"/>
          <w:szCs w:val="28"/>
          <w:lang w:eastAsia="ru-RU"/>
        </w:rPr>
        <w:tab/>
        <w:t>неэффективное использование отдельных объектов муниципальной собственности муниципального образования «Катангский район». Так, часть объектов муниципального имущества не востребована или находится в аварийном состоянии и подлежит списанию. В отношении таких объектов требуется принятие решений о продаже или разборке (сносе) зданий (строений).</w:t>
      </w:r>
    </w:p>
    <w:p w14:paraId="72AE308A"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3)</w:t>
      </w:r>
      <w:r w:rsidRPr="00CE67B4">
        <w:rPr>
          <w:rFonts w:ascii="Times New Roman" w:hAnsi="Times New Roman"/>
          <w:sz w:val="28"/>
          <w:szCs w:val="28"/>
          <w:lang w:eastAsia="ru-RU"/>
        </w:rPr>
        <w:tab/>
        <w:t>нестабильность уровня неналоговых доходов от управления муниципальной собственностью муниципального образования «</w:t>
      </w:r>
      <w:proofErr w:type="gramStart"/>
      <w:r w:rsidRPr="00CE67B4">
        <w:rPr>
          <w:rFonts w:ascii="Times New Roman" w:hAnsi="Times New Roman"/>
          <w:sz w:val="28"/>
          <w:szCs w:val="28"/>
          <w:lang w:eastAsia="ru-RU"/>
        </w:rPr>
        <w:t>Катангский  район</w:t>
      </w:r>
      <w:proofErr w:type="gramEnd"/>
      <w:r w:rsidRPr="00CE67B4">
        <w:rPr>
          <w:rFonts w:ascii="Times New Roman" w:hAnsi="Times New Roman"/>
          <w:sz w:val="28"/>
          <w:szCs w:val="28"/>
          <w:lang w:eastAsia="ru-RU"/>
        </w:rPr>
        <w:t xml:space="preserve">». </w:t>
      </w:r>
    </w:p>
    <w:p w14:paraId="1F891DE3" w14:textId="77777777" w:rsidR="00B67FBB"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lastRenderedPageBreak/>
        <w:t>Выделение средств на проведение мероприятий по оформлению технической, кадастровой документации для последующей регистрации права собственности муниципального образования «</w:t>
      </w:r>
      <w:proofErr w:type="gramStart"/>
      <w:r w:rsidRPr="00CE67B4">
        <w:rPr>
          <w:rFonts w:ascii="Times New Roman" w:hAnsi="Times New Roman"/>
          <w:sz w:val="28"/>
          <w:szCs w:val="28"/>
          <w:lang w:eastAsia="ru-RU"/>
        </w:rPr>
        <w:t>Катангский  район</w:t>
      </w:r>
      <w:proofErr w:type="gramEnd"/>
      <w:r w:rsidRPr="00CE67B4">
        <w:rPr>
          <w:rFonts w:ascii="Times New Roman" w:hAnsi="Times New Roman"/>
          <w:sz w:val="28"/>
          <w:szCs w:val="28"/>
          <w:lang w:eastAsia="ru-RU"/>
        </w:rPr>
        <w:t>» на объекты недвижимости, приведет имущественные отношения в соответствие с действующим законодательством.</w:t>
      </w:r>
    </w:p>
    <w:p w14:paraId="04E5CA5A" w14:textId="6A4C5BC3" w:rsidR="005415BD" w:rsidRPr="00CE67B4" w:rsidRDefault="00B67FBB" w:rsidP="00B67FBB">
      <w:pPr>
        <w:ind w:firstLine="709"/>
        <w:jc w:val="both"/>
        <w:rPr>
          <w:rFonts w:ascii="Times New Roman" w:hAnsi="Times New Roman"/>
          <w:sz w:val="28"/>
          <w:szCs w:val="28"/>
          <w:lang w:eastAsia="ru-RU"/>
        </w:rPr>
      </w:pPr>
      <w:r w:rsidRPr="00CE67B4">
        <w:rPr>
          <w:rFonts w:ascii="Times New Roman" w:hAnsi="Times New Roman"/>
          <w:sz w:val="28"/>
          <w:szCs w:val="28"/>
          <w:lang w:eastAsia="ru-RU"/>
        </w:rPr>
        <w:t>Подпрограмма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имущественно-земельными ресурсами на территории муниципального образования «Катангский  район».</w:t>
      </w:r>
    </w:p>
    <w:p w14:paraId="7E90A367" w14:textId="77777777" w:rsidR="005415BD" w:rsidRPr="00CE67B4" w:rsidRDefault="005415BD" w:rsidP="005415BD">
      <w:pPr>
        <w:ind w:firstLine="851"/>
        <w:jc w:val="center"/>
        <w:rPr>
          <w:rFonts w:ascii="Times New Roman" w:hAnsi="Times New Roman"/>
          <w:b/>
          <w:sz w:val="28"/>
          <w:szCs w:val="28"/>
          <w:lang w:eastAsia="ru-RU"/>
        </w:rPr>
      </w:pPr>
    </w:p>
    <w:p w14:paraId="0DD995EA" w14:textId="77777777" w:rsidR="005415BD" w:rsidRPr="00CE67B4" w:rsidRDefault="005415BD" w:rsidP="005415BD">
      <w:pPr>
        <w:ind w:firstLine="851"/>
        <w:jc w:val="center"/>
        <w:rPr>
          <w:rFonts w:ascii="Times New Roman" w:hAnsi="Times New Roman"/>
          <w:b/>
          <w:sz w:val="28"/>
          <w:szCs w:val="28"/>
          <w:lang w:eastAsia="ru-RU"/>
        </w:rPr>
      </w:pPr>
      <w:r w:rsidRPr="00CE67B4">
        <w:rPr>
          <w:rFonts w:ascii="Times New Roman" w:hAnsi="Times New Roman"/>
          <w:b/>
          <w:sz w:val="28"/>
          <w:szCs w:val="28"/>
          <w:lang w:eastAsia="ru-RU"/>
        </w:rPr>
        <w:t>2. Приоритеты, цели и задачи социально-экономического развития муниципального образования «Катангский район» в сфере реализации подпрограммы</w:t>
      </w:r>
    </w:p>
    <w:p w14:paraId="6F58F045" w14:textId="77777777" w:rsidR="005415BD" w:rsidRPr="00CE67B4" w:rsidRDefault="005415BD" w:rsidP="005415BD">
      <w:pPr>
        <w:ind w:firstLine="851"/>
        <w:jc w:val="center"/>
        <w:rPr>
          <w:rFonts w:ascii="Times New Roman" w:hAnsi="Times New Roman"/>
          <w:b/>
          <w:sz w:val="28"/>
          <w:szCs w:val="28"/>
          <w:lang w:eastAsia="ru-RU"/>
        </w:rPr>
      </w:pPr>
    </w:p>
    <w:p w14:paraId="42068519" w14:textId="77777777" w:rsidR="005415BD" w:rsidRPr="00CE67B4" w:rsidRDefault="005415BD" w:rsidP="005415BD">
      <w:pPr>
        <w:ind w:firstLine="709"/>
        <w:jc w:val="both"/>
        <w:rPr>
          <w:rFonts w:ascii="Times New Roman" w:hAnsi="Times New Roman"/>
          <w:sz w:val="28"/>
          <w:szCs w:val="28"/>
          <w:lang w:eastAsia="ru-RU"/>
        </w:rPr>
      </w:pPr>
      <w:r w:rsidRPr="00CE67B4">
        <w:rPr>
          <w:rFonts w:ascii="Times New Roman" w:hAnsi="Times New Roman"/>
          <w:sz w:val="28"/>
          <w:szCs w:val="28"/>
          <w:lang w:eastAsia="ru-RU"/>
        </w:rPr>
        <w:t>Приоритетами концепции в сфере управления муниципальным имуществом и исполнения подпрограммы являются:</w:t>
      </w:r>
    </w:p>
    <w:p w14:paraId="0F2CD7A4" w14:textId="77777777" w:rsidR="005415BD" w:rsidRPr="00CE67B4" w:rsidRDefault="005415BD" w:rsidP="005415BD">
      <w:pPr>
        <w:ind w:firstLine="709"/>
        <w:jc w:val="both"/>
        <w:rPr>
          <w:rFonts w:ascii="Times New Roman" w:hAnsi="Times New Roman"/>
          <w:sz w:val="28"/>
          <w:szCs w:val="28"/>
          <w:lang w:eastAsia="ru-RU"/>
        </w:rPr>
      </w:pPr>
      <w:r w:rsidRPr="00CE67B4">
        <w:rPr>
          <w:rFonts w:ascii="Times New Roman" w:hAnsi="Times New Roman"/>
          <w:sz w:val="28"/>
          <w:szCs w:val="28"/>
          <w:lang w:eastAsia="ru-RU"/>
        </w:rPr>
        <w:t>создание оптимальной структуры муниципальной собственности, отвечающей функциям (полномочиям) муниципального образования «Катангский район»;</w:t>
      </w:r>
    </w:p>
    <w:p w14:paraId="465973F6" w14:textId="77777777" w:rsidR="005415BD" w:rsidRPr="00CE67B4" w:rsidRDefault="005415BD" w:rsidP="005415BD">
      <w:pPr>
        <w:ind w:firstLine="709"/>
        <w:jc w:val="both"/>
        <w:rPr>
          <w:rFonts w:ascii="Times New Roman" w:hAnsi="Times New Roman"/>
          <w:sz w:val="28"/>
          <w:szCs w:val="28"/>
          <w:lang w:eastAsia="ru-RU"/>
        </w:rPr>
      </w:pPr>
      <w:r w:rsidRPr="00CE67B4">
        <w:rPr>
          <w:rFonts w:ascii="Times New Roman" w:hAnsi="Times New Roman"/>
          <w:sz w:val="28"/>
          <w:szCs w:val="28"/>
          <w:lang w:eastAsia="ru-RU"/>
        </w:rPr>
        <w:t>повышение эффективности использования муниципального имущества, обеспечение его сохранности;</w:t>
      </w:r>
    </w:p>
    <w:p w14:paraId="70C285D9" w14:textId="77777777" w:rsidR="005415BD" w:rsidRPr="00CE67B4" w:rsidRDefault="005415BD" w:rsidP="005415BD">
      <w:pPr>
        <w:ind w:firstLine="709"/>
        <w:jc w:val="both"/>
        <w:rPr>
          <w:rFonts w:ascii="Times New Roman" w:hAnsi="Times New Roman"/>
          <w:sz w:val="28"/>
          <w:szCs w:val="28"/>
          <w:lang w:eastAsia="ru-RU"/>
        </w:rPr>
      </w:pPr>
      <w:r w:rsidRPr="00CE67B4">
        <w:rPr>
          <w:rFonts w:ascii="Times New Roman" w:hAnsi="Times New Roman"/>
          <w:sz w:val="28"/>
          <w:szCs w:val="28"/>
          <w:lang w:eastAsia="ru-RU"/>
        </w:rPr>
        <w:t>совершенствование процессов учета муниципального имущества для эффективного управления им.</w:t>
      </w:r>
    </w:p>
    <w:p w14:paraId="7195BBBB" w14:textId="77777777" w:rsidR="005415BD" w:rsidRPr="00CE67B4" w:rsidRDefault="005415BD" w:rsidP="005415BD">
      <w:pPr>
        <w:pStyle w:val="af"/>
        <w:spacing w:after="0" w:line="240" w:lineRule="auto"/>
        <w:ind w:left="0" w:firstLine="709"/>
        <w:jc w:val="both"/>
        <w:rPr>
          <w:rFonts w:ascii="Times New Roman" w:hAnsi="Times New Roman"/>
          <w:sz w:val="28"/>
          <w:szCs w:val="28"/>
          <w:lang w:eastAsia="ru-RU"/>
        </w:rPr>
      </w:pPr>
      <w:r w:rsidRPr="00CE67B4">
        <w:rPr>
          <w:rFonts w:ascii="Times New Roman" w:hAnsi="Times New Roman"/>
          <w:sz w:val="28"/>
          <w:szCs w:val="28"/>
          <w:lang w:eastAsia="ru-RU"/>
        </w:rPr>
        <w:t>Целью подпрограммы является эффективное управление и распоряжение муниципальным имуществом.</w:t>
      </w:r>
    </w:p>
    <w:p w14:paraId="184FF656" w14:textId="77777777" w:rsidR="005415BD" w:rsidRPr="00CE67B4" w:rsidRDefault="005415BD" w:rsidP="005415BD">
      <w:pPr>
        <w:pStyle w:val="af"/>
        <w:spacing w:after="0" w:line="240" w:lineRule="auto"/>
        <w:ind w:left="0" w:firstLine="709"/>
        <w:jc w:val="both"/>
        <w:rPr>
          <w:rFonts w:ascii="Times New Roman" w:hAnsi="Times New Roman"/>
          <w:sz w:val="28"/>
          <w:szCs w:val="28"/>
          <w:lang w:eastAsia="ru-RU"/>
        </w:rPr>
      </w:pPr>
      <w:r w:rsidRPr="00CE67B4">
        <w:rPr>
          <w:rFonts w:ascii="Times New Roman" w:hAnsi="Times New Roman"/>
          <w:sz w:val="28"/>
          <w:szCs w:val="28"/>
          <w:lang w:eastAsia="ru-RU"/>
        </w:rPr>
        <w:t>Для достижения поставленной цели будут решаться следующие задачи:</w:t>
      </w:r>
    </w:p>
    <w:p w14:paraId="4EAA0F64" w14:textId="77777777" w:rsidR="005415BD" w:rsidRPr="00CE67B4" w:rsidRDefault="005415BD" w:rsidP="005415BD">
      <w:pPr>
        <w:ind w:firstLine="709"/>
        <w:jc w:val="both"/>
        <w:rPr>
          <w:rFonts w:ascii="Times New Roman" w:hAnsi="Times New Roman"/>
          <w:sz w:val="28"/>
          <w:szCs w:val="28"/>
        </w:rPr>
      </w:pPr>
      <w:r w:rsidRPr="00CE67B4">
        <w:rPr>
          <w:rFonts w:ascii="Times New Roman" w:hAnsi="Times New Roman"/>
          <w:sz w:val="28"/>
          <w:szCs w:val="28"/>
        </w:rPr>
        <w:t>обеспечение полноты и достоверности учета муниципального имущества;</w:t>
      </w:r>
    </w:p>
    <w:p w14:paraId="6D1D5A79" w14:textId="77777777" w:rsidR="005415BD" w:rsidRPr="00CE67B4" w:rsidRDefault="005415BD" w:rsidP="005415BD">
      <w:pPr>
        <w:ind w:firstLine="709"/>
        <w:jc w:val="both"/>
        <w:rPr>
          <w:rFonts w:ascii="Times New Roman" w:hAnsi="Times New Roman"/>
          <w:sz w:val="28"/>
          <w:szCs w:val="28"/>
        </w:rPr>
      </w:pPr>
      <w:r w:rsidRPr="00CE67B4">
        <w:rPr>
          <w:rFonts w:ascii="Times New Roman" w:hAnsi="Times New Roman"/>
          <w:sz w:val="28"/>
          <w:szCs w:val="28"/>
        </w:rPr>
        <w:t>ежегодное обновление программного комплекса «</w:t>
      </w:r>
      <w:r w:rsidRPr="00CE67B4">
        <w:rPr>
          <w:rFonts w:ascii="Times New Roman" w:hAnsi="Times New Roman"/>
          <w:sz w:val="28"/>
          <w:szCs w:val="28"/>
          <w:lang w:val="en-US"/>
        </w:rPr>
        <w:t>SAUMI</w:t>
      </w:r>
      <w:r w:rsidRPr="00CE67B4">
        <w:rPr>
          <w:rFonts w:ascii="Times New Roman" w:hAnsi="Times New Roman"/>
          <w:sz w:val="28"/>
          <w:szCs w:val="28"/>
        </w:rPr>
        <w:t>» по учету и управлению муниципальным имуществом и предоставления сведений о нем;</w:t>
      </w:r>
    </w:p>
    <w:p w14:paraId="1A24CA6C" w14:textId="77777777" w:rsidR="005415BD" w:rsidRPr="00CE67B4" w:rsidRDefault="005415BD" w:rsidP="005415BD">
      <w:pPr>
        <w:ind w:firstLine="709"/>
        <w:jc w:val="both"/>
        <w:rPr>
          <w:rFonts w:ascii="Times New Roman" w:hAnsi="Times New Roman"/>
          <w:sz w:val="28"/>
          <w:szCs w:val="28"/>
          <w:lang w:eastAsia="ru-RU"/>
        </w:rPr>
      </w:pPr>
      <w:r w:rsidRPr="00CE67B4">
        <w:rPr>
          <w:rFonts w:ascii="Times New Roman" w:hAnsi="Times New Roman"/>
          <w:sz w:val="28"/>
          <w:szCs w:val="28"/>
        </w:rPr>
        <w:t>обеспечение полноты и своевременности поступления доходов в бюджет муниципального образования «Катангский район»;</w:t>
      </w:r>
    </w:p>
    <w:p w14:paraId="10764B75" w14:textId="77777777" w:rsidR="005415BD" w:rsidRPr="00CE67B4" w:rsidRDefault="005415BD" w:rsidP="005415BD">
      <w:pPr>
        <w:ind w:firstLine="709"/>
        <w:jc w:val="both"/>
        <w:rPr>
          <w:rFonts w:ascii="Times New Roman" w:hAnsi="Times New Roman"/>
          <w:sz w:val="28"/>
          <w:szCs w:val="28"/>
          <w:lang w:eastAsia="ru-RU"/>
        </w:rPr>
      </w:pPr>
      <w:r w:rsidRPr="00CE67B4">
        <w:rPr>
          <w:rFonts w:ascii="Times New Roman" w:hAnsi="Times New Roman"/>
          <w:sz w:val="28"/>
          <w:szCs w:val="28"/>
        </w:rPr>
        <w:t>приватизация имущества, не требующегося для выполнения функций местного самоуправления;</w:t>
      </w:r>
    </w:p>
    <w:p w14:paraId="25398027" w14:textId="77777777" w:rsidR="005415BD" w:rsidRPr="00CE67B4" w:rsidRDefault="005415BD" w:rsidP="005415BD">
      <w:pPr>
        <w:pStyle w:val="af"/>
        <w:spacing w:after="0" w:line="240" w:lineRule="auto"/>
        <w:ind w:left="1211" w:hanging="502"/>
        <w:jc w:val="both"/>
        <w:rPr>
          <w:rFonts w:ascii="Times New Roman" w:hAnsi="Times New Roman"/>
          <w:sz w:val="28"/>
          <w:szCs w:val="28"/>
          <w:lang w:eastAsia="ru-RU"/>
        </w:rPr>
      </w:pPr>
      <w:r w:rsidRPr="00CE67B4">
        <w:rPr>
          <w:rFonts w:ascii="Times New Roman" w:hAnsi="Times New Roman"/>
          <w:sz w:val="28"/>
          <w:szCs w:val="28"/>
        </w:rPr>
        <w:t>максимальное привлечение в оборот муниципального имущества района;</w:t>
      </w:r>
    </w:p>
    <w:p w14:paraId="29F617EF" w14:textId="77777777" w:rsidR="005415BD" w:rsidRPr="00CE67B4" w:rsidRDefault="005415BD" w:rsidP="005415BD">
      <w:pPr>
        <w:pStyle w:val="af"/>
        <w:spacing w:after="0" w:line="240" w:lineRule="auto"/>
        <w:ind w:left="0" w:firstLine="709"/>
        <w:jc w:val="both"/>
        <w:rPr>
          <w:rFonts w:ascii="Times New Roman" w:hAnsi="Times New Roman"/>
          <w:sz w:val="28"/>
          <w:szCs w:val="28"/>
          <w:lang w:eastAsia="ru-RU"/>
        </w:rPr>
      </w:pPr>
      <w:r w:rsidRPr="00CE67B4">
        <w:rPr>
          <w:rFonts w:ascii="Times New Roman" w:hAnsi="Times New Roman"/>
          <w:sz w:val="28"/>
          <w:szCs w:val="28"/>
        </w:rPr>
        <w:t>предоставление свободного муниципального имущества через проведение процедуры торгов на право заключения договоров аренды;</w:t>
      </w:r>
    </w:p>
    <w:p w14:paraId="6100F567" w14:textId="77777777" w:rsidR="005415BD" w:rsidRPr="00CE67B4" w:rsidRDefault="005415BD" w:rsidP="005415BD">
      <w:pPr>
        <w:pStyle w:val="af"/>
        <w:spacing w:after="0" w:line="240" w:lineRule="auto"/>
        <w:ind w:left="0" w:firstLine="709"/>
        <w:jc w:val="both"/>
        <w:rPr>
          <w:rFonts w:ascii="Times New Roman" w:hAnsi="Times New Roman"/>
          <w:sz w:val="28"/>
          <w:szCs w:val="28"/>
          <w:lang w:eastAsia="ru-RU"/>
        </w:rPr>
      </w:pPr>
      <w:r w:rsidRPr="00CE67B4">
        <w:rPr>
          <w:rFonts w:ascii="Times New Roman" w:hAnsi="Times New Roman"/>
          <w:sz w:val="28"/>
          <w:szCs w:val="28"/>
        </w:rPr>
        <w:t>обеспечение контроля за использованием и сохранностью имущества, закрепленного за муниципальными учреждениями;</w:t>
      </w:r>
    </w:p>
    <w:p w14:paraId="5F0D2BEB" w14:textId="66FBBA06" w:rsidR="005415BD" w:rsidRPr="00CE67B4" w:rsidRDefault="005415BD" w:rsidP="006F251B">
      <w:pPr>
        <w:pStyle w:val="af"/>
        <w:spacing w:after="0" w:line="240" w:lineRule="auto"/>
        <w:ind w:left="0" w:firstLine="709"/>
        <w:jc w:val="both"/>
        <w:rPr>
          <w:rFonts w:ascii="Times New Roman" w:hAnsi="Times New Roman"/>
          <w:sz w:val="28"/>
          <w:szCs w:val="28"/>
        </w:rPr>
      </w:pPr>
      <w:r w:rsidRPr="00CE67B4">
        <w:rPr>
          <w:rFonts w:ascii="Times New Roman" w:hAnsi="Times New Roman"/>
          <w:sz w:val="28"/>
          <w:szCs w:val="28"/>
        </w:rPr>
        <w:t>регистрация права собственности муниципального образования «Катангский район» на объекты</w:t>
      </w:r>
      <w:r w:rsidR="006F251B" w:rsidRPr="00CE67B4">
        <w:rPr>
          <w:rFonts w:ascii="Times New Roman" w:hAnsi="Times New Roman"/>
          <w:sz w:val="28"/>
          <w:szCs w:val="28"/>
        </w:rPr>
        <w:t>.</w:t>
      </w:r>
    </w:p>
    <w:p w14:paraId="621C7755" w14:textId="77777777" w:rsidR="006F251B" w:rsidRPr="00CE67B4" w:rsidRDefault="006F251B" w:rsidP="006F251B">
      <w:pPr>
        <w:pStyle w:val="af"/>
        <w:spacing w:after="0" w:line="240" w:lineRule="auto"/>
        <w:ind w:left="0" w:firstLine="709"/>
        <w:jc w:val="both"/>
        <w:rPr>
          <w:rFonts w:ascii="Times New Roman" w:hAnsi="Times New Roman"/>
          <w:sz w:val="28"/>
          <w:szCs w:val="28"/>
        </w:rPr>
      </w:pPr>
    </w:p>
    <w:p w14:paraId="175AC56B" w14:textId="77777777" w:rsidR="005415BD" w:rsidRPr="00CE67B4" w:rsidRDefault="005415BD" w:rsidP="005415BD">
      <w:pPr>
        <w:jc w:val="center"/>
        <w:rPr>
          <w:rFonts w:ascii="Times New Roman" w:hAnsi="Times New Roman"/>
          <w:b/>
          <w:sz w:val="28"/>
          <w:szCs w:val="28"/>
          <w:lang w:eastAsia="ru-RU"/>
        </w:rPr>
      </w:pPr>
      <w:r w:rsidRPr="00CE67B4">
        <w:rPr>
          <w:rFonts w:ascii="Times New Roman" w:hAnsi="Times New Roman"/>
          <w:b/>
          <w:sz w:val="28"/>
          <w:szCs w:val="28"/>
          <w:lang w:eastAsia="ru-RU"/>
        </w:rPr>
        <w:t>3. Целевые показатели (индикаторы) подпрограммы</w:t>
      </w:r>
    </w:p>
    <w:p w14:paraId="105454B1" w14:textId="77777777" w:rsidR="005415BD" w:rsidRPr="00CE67B4" w:rsidRDefault="005415BD" w:rsidP="005415BD">
      <w:pPr>
        <w:jc w:val="center"/>
        <w:rPr>
          <w:rFonts w:ascii="Times New Roman" w:hAnsi="Times New Roman"/>
          <w:b/>
          <w:sz w:val="28"/>
          <w:szCs w:val="28"/>
          <w:lang w:eastAsia="ru-RU"/>
        </w:rPr>
      </w:pPr>
    </w:p>
    <w:p w14:paraId="0E41D455" w14:textId="77777777" w:rsidR="005415BD" w:rsidRPr="00CE67B4" w:rsidRDefault="005415BD" w:rsidP="005415BD">
      <w:pPr>
        <w:ind w:firstLine="709"/>
        <w:jc w:val="both"/>
        <w:rPr>
          <w:rFonts w:ascii="Times New Roman" w:hAnsi="Times New Roman"/>
          <w:sz w:val="28"/>
          <w:szCs w:val="28"/>
          <w:lang w:eastAsia="ru-RU"/>
        </w:rPr>
      </w:pPr>
      <w:r w:rsidRPr="00CE67B4">
        <w:rPr>
          <w:rFonts w:ascii="Times New Roman" w:hAnsi="Times New Roman"/>
          <w:sz w:val="28"/>
          <w:szCs w:val="28"/>
          <w:lang w:eastAsia="ru-RU"/>
        </w:rPr>
        <w:t>В качестве целевых показателей (индикаторов) подпрограммы определены:</w:t>
      </w:r>
    </w:p>
    <w:p w14:paraId="0E7B860B" w14:textId="77777777" w:rsidR="005415BD" w:rsidRPr="00CE67B4" w:rsidRDefault="005415BD" w:rsidP="005415BD">
      <w:pPr>
        <w:pStyle w:val="af"/>
        <w:spacing w:after="0" w:line="240" w:lineRule="auto"/>
        <w:ind w:left="0" w:firstLine="709"/>
        <w:jc w:val="both"/>
        <w:rPr>
          <w:rFonts w:ascii="Times New Roman" w:hAnsi="Times New Roman"/>
          <w:sz w:val="28"/>
          <w:szCs w:val="28"/>
          <w:lang w:eastAsia="ru-RU"/>
        </w:rPr>
      </w:pPr>
      <w:r w:rsidRPr="00CE67B4">
        <w:rPr>
          <w:rFonts w:ascii="Times New Roman" w:hAnsi="Times New Roman"/>
          <w:sz w:val="28"/>
          <w:szCs w:val="28"/>
        </w:rPr>
        <w:lastRenderedPageBreak/>
        <w:t>1.доля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 %;</w:t>
      </w:r>
    </w:p>
    <w:p w14:paraId="33D1FA36" w14:textId="77777777" w:rsidR="005415BD" w:rsidRPr="00CE67B4" w:rsidRDefault="005415BD" w:rsidP="005415BD">
      <w:pPr>
        <w:pStyle w:val="af"/>
        <w:spacing w:after="0" w:line="240" w:lineRule="auto"/>
        <w:ind w:left="0" w:firstLine="709"/>
        <w:jc w:val="both"/>
        <w:rPr>
          <w:rFonts w:ascii="Times New Roman" w:hAnsi="Times New Roman"/>
          <w:sz w:val="28"/>
          <w:szCs w:val="28"/>
        </w:rPr>
      </w:pPr>
      <w:r w:rsidRPr="00CE67B4">
        <w:rPr>
          <w:rFonts w:ascii="Times New Roman" w:hAnsi="Times New Roman"/>
          <w:sz w:val="28"/>
          <w:szCs w:val="28"/>
        </w:rPr>
        <w:t>2.доля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 %;</w:t>
      </w:r>
    </w:p>
    <w:p w14:paraId="1978B586" w14:textId="77777777" w:rsidR="005415BD" w:rsidRPr="00CE67B4" w:rsidRDefault="005415BD" w:rsidP="005415BD">
      <w:pPr>
        <w:pStyle w:val="af"/>
        <w:spacing w:after="0" w:line="240" w:lineRule="auto"/>
        <w:ind w:left="0" w:firstLine="709"/>
        <w:jc w:val="both"/>
        <w:rPr>
          <w:rFonts w:ascii="Times New Roman" w:hAnsi="Times New Roman"/>
          <w:sz w:val="28"/>
          <w:szCs w:val="28"/>
        </w:rPr>
      </w:pPr>
      <w:r w:rsidRPr="00CE67B4">
        <w:rPr>
          <w:rFonts w:ascii="Times New Roman" w:hAnsi="Times New Roman"/>
          <w:sz w:val="28"/>
          <w:szCs w:val="28"/>
        </w:rPr>
        <w:t>3.поступления в районный бюджет доходов от управления  и распоряжения муниципальным имуществом, тыс. руб.;</w:t>
      </w:r>
    </w:p>
    <w:p w14:paraId="46D8893B" w14:textId="77777777" w:rsidR="005415BD" w:rsidRPr="00CE67B4" w:rsidRDefault="005415BD" w:rsidP="005415BD">
      <w:pPr>
        <w:pStyle w:val="af"/>
        <w:spacing w:after="0" w:line="240" w:lineRule="auto"/>
        <w:ind w:left="0" w:firstLine="709"/>
        <w:jc w:val="both"/>
        <w:rPr>
          <w:rFonts w:ascii="Times New Roman" w:hAnsi="Times New Roman"/>
          <w:sz w:val="28"/>
          <w:szCs w:val="28"/>
        </w:rPr>
      </w:pPr>
      <w:r w:rsidRPr="00CE67B4">
        <w:rPr>
          <w:rFonts w:ascii="Times New Roman" w:hAnsi="Times New Roman"/>
          <w:sz w:val="28"/>
          <w:szCs w:val="28"/>
        </w:rPr>
        <w:t>4.освоение запланированных мероприятий, %.</w:t>
      </w:r>
    </w:p>
    <w:p w14:paraId="7C157512" w14:textId="77777777" w:rsidR="005415BD" w:rsidRPr="00CE67B4" w:rsidRDefault="005415BD" w:rsidP="005415BD">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lang w:eastAsia="ru-RU"/>
        </w:rPr>
        <w:t xml:space="preserve">Сведения о значениях целевых показателей (индикаторов) </w:t>
      </w:r>
      <w:r w:rsidRPr="00CE67B4">
        <w:rPr>
          <w:rFonts w:ascii="Times New Roman" w:hAnsi="Times New Roman"/>
          <w:sz w:val="28"/>
          <w:szCs w:val="28"/>
        </w:rPr>
        <w:t>подпрограммы по годам ее реализации представлены в приложении № 1 к подпрограмме.</w:t>
      </w:r>
    </w:p>
    <w:p w14:paraId="5E392F2B" w14:textId="77777777" w:rsidR="005415BD" w:rsidRPr="00CE67B4" w:rsidRDefault="005415BD" w:rsidP="005415BD">
      <w:pPr>
        <w:widowControl w:val="0"/>
        <w:autoSpaceDE w:val="0"/>
        <w:autoSpaceDN w:val="0"/>
        <w:adjustRightInd w:val="0"/>
        <w:ind w:firstLine="539"/>
        <w:jc w:val="both"/>
        <w:rPr>
          <w:rFonts w:ascii="Times New Roman" w:hAnsi="Times New Roman"/>
          <w:sz w:val="28"/>
          <w:szCs w:val="28"/>
        </w:rPr>
      </w:pPr>
    </w:p>
    <w:p w14:paraId="52D379BC" w14:textId="77777777" w:rsidR="005415BD" w:rsidRPr="00CE67B4" w:rsidRDefault="005415BD" w:rsidP="005415BD">
      <w:pPr>
        <w:widowControl w:val="0"/>
        <w:autoSpaceDE w:val="0"/>
        <w:autoSpaceDN w:val="0"/>
        <w:adjustRightInd w:val="0"/>
        <w:ind w:firstLine="539"/>
        <w:jc w:val="center"/>
        <w:rPr>
          <w:rFonts w:ascii="Times New Roman" w:hAnsi="Times New Roman"/>
          <w:b/>
          <w:sz w:val="28"/>
          <w:szCs w:val="28"/>
        </w:rPr>
      </w:pPr>
      <w:r w:rsidRPr="00CE67B4">
        <w:rPr>
          <w:rFonts w:ascii="Times New Roman" w:hAnsi="Times New Roman"/>
          <w:b/>
          <w:sz w:val="28"/>
          <w:szCs w:val="28"/>
        </w:rPr>
        <w:t>4. Сроки и этапы реализации подпрограммы</w:t>
      </w:r>
    </w:p>
    <w:p w14:paraId="15F1F778" w14:textId="77777777" w:rsidR="005415BD" w:rsidRPr="00CE67B4" w:rsidRDefault="005415BD" w:rsidP="005415BD">
      <w:pPr>
        <w:widowControl w:val="0"/>
        <w:autoSpaceDE w:val="0"/>
        <w:autoSpaceDN w:val="0"/>
        <w:adjustRightInd w:val="0"/>
        <w:ind w:firstLine="539"/>
        <w:jc w:val="both"/>
        <w:rPr>
          <w:rFonts w:ascii="Times New Roman" w:hAnsi="Times New Roman"/>
          <w:sz w:val="28"/>
          <w:szCs w:val="28"/>
        </w:rPr>
      </w:pPr>
    </w:p>
    <w:p w14:paraId="7EAF65B8" w14:textId="28AE0B4B" w:rsidR="005415BD" w:rsidRPr="00CE67B4" w:rsidRDefault="005415BD" w:rsidP="005415BD">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Подпрограмма реализуется в 20</w:t>
      </w:r>
      <w:r w:rsidR="00D13957" w:rsidRPr="00CE67B4">
        <w:rPr>
          <w:rFonts w:ascii="Times New Roman" w:hAnsi="Times New Roman"/>
          <w:sz w:val="28"/>
          <w:szCs w:val="28"/>
        </w:rPr>
        <w:t>23</w:t>
      </w:r>
      <w:r w:rsidRPr="00CE67B4">
        <w:rPr>
          <w:rFonts w:ascii="Times New Roman" w:hAnsi="Times New Roman"/>
          <w:sz w:val="28"/>
          <w:szCs w:val="28"/>
        </w:rPr>
        <w:t>-202</w:t>
      </w:r>
      <w:r w:rsidR="00D13957" w:rsidRPr="00CE67B4">
        <w:rPr>
          <w:rFonts w:ascii="Times New Roman" w:hAnsi="Times New Roman"/>
          <w:sz w:val="28"/>
          <w:szCs w:val="28"/>
        </w:rPr>
        <w:t>8</w:t>
      </w:r>
      <w:r w:rsidRPr="00CE67B4">
        <w:rPr>
          <w:rFonts w:ascii="Times New Roman" w:hAnsi="Times New Roman"/>
          <w:sz w:val="28"/>
          <w:szCs w:val="28"/>
        </w:rPr>
        <w:t xml:space="preserve"> годах без подразделения на этапы.</w:t>
      </w:r>
    </w:p>
    <w:p w14:paraId="29DE4DB7" w14:textId="77777777" w:rsidR="005415BD" w:rsidRPr="00CE67B4" w:rsidRDefault="005415BD" w:rsidP="005415BD">
      <w:pPr>
        <w:widowControl w:val="0"/>
        <w:autoSpaceDE w:val="0"/>
        <w:autoSpaceDN w:val="0"/>
        <w:adjustRightInd w:val="0"/>
        <w:ind w:firstLine="709"/>
        <w:jc w:val="both"/>
        <w:rPr>
          <w:rFonts w:ascii="Times New Roman" w:hAnsi="Times New Roman"/>
          <w:sz w:val="28"/>
          <w:szCs w:val="28"/>
        </w:rPr>
      </w:pPr>
      <w:r w:rsidRPr="00CE67B4">
        <w:rPr>
          <w:rFonts w:ascii="Times New Roman" w:hAnsi="Times New Roman"/>
          <w:sz w:val="28"/>
          <w:szCs w:val="28"/>
        </w:rPr>
        <w:t xml:space="preserve">С учетом происходящих реформ в экономике страны и изменений в нормативно-законодательной базе, мероприятия подпрограммы могут быть скорректированы. </w:t>
      </w:r>
    </w:p>
    <w:p w14:paraId="50582159" w14:textId="77777777" w:rsidR="005415BD" w:rsidRPr="00CE67B4" w:rsidRDefault="005415BD" w:rsidP="005415BD">
      <w:pPr>
        <w:widowControl w:val="0"/>
        <w:autoSpaceDE w:val="0"/>
        <w:autoSpaceDN w:val="0"/>
        <w:adjustRightInd w:val="0"/>
        <w:ind w:firstLine="539"/>
        <w:jc w:val="both"/>
        <w:rPr>
          <w:rFonts w:ascii="Times New Roman" w:hAnsi="Times New Roman"/>
          <w:sz w:val="28"/>
          <w:szCs w:val="28"/>
        </w:rPr>
      </w:pPr>
    </w:p>
    <w:p w14:paraId="60043231" w14:textId="77777777" w:rsidR="005415BD" w:rsidRPr="00CE67B4" w:rsidRDefault="005415BD" w:rsidP="005415BD">
      <w:pPr>
        <w:widowControl w:val="0"/>
        <w:autoSpaceDE w:val="0"/>
        <w:autoSpaceDN w:val="0"/>
        <w:adjustRightInd w:val="0"/>
        <w:ind w:firstLine="539"/>
        <w:jc w:val="center"/>
        <w:rPr>
          <w:rFonts w:ascii="Times New Roman" w:hAnsi="Times New Roman"/>
          <w:b/>
          <w:sz w:val="28"/>
          <w:szCs w:val="28"/>
        </w:rPr>
      </w:pPr>
      <w:r w:rsidRPr="00CE67B4">
        <w:rPr>
          <w:rFonts w:ascii="Times New Roman" w:hAnsi="Times New Roman"/>
          <w:b/>
          <w:sz w:val="28"/>
          <w:szCs w:val="28"/>
        </w:rPr>
        <w:t>5. Основные мероприятия подпрограммы</w:t>
      </w:r>
    </w:p>
    <w:p w14:paraId="1C0659FE" w14:textId="77777777" w:rsidR="005415BD" w:rsidRPr="00CE67B4" w:rsidRDefault="005415BD" w:rsidP="005415BD">
      <w:pPr>
        <w:widowControl w:val="0"/>
        <w:autoSpaceDE w:val="0"/>
        <w:autoSpaceDN w:val="0"/>
        <w:adjustRightInd w:val="0"/>
        <w:ind w:firstLine="539"/>
        <w:jc w:val="center"/>
        <w:rPr>
          <w:rFonts w:ascii="Times New Roman" w:hAnsi="Times New Roman"/>
          <w:b/>
          <w:sz w:val="28"/>
          <w:szCs w:val="28"/>
        </w:rPr>
      </w:pPr>
    </w:p>
    <w:p w14:paraId="3AB73719" w14:textId="77777777"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Достижение целей подпрограммы «Управление муниципальным имуществом» будет осуществляться за счет выполнения следующих основных мероприятий:</w:t>
      </w:r>
    </w:p>
    <w:p w14:paraId="21C97B0C" w14:textId="77777777" w:rsidR="005415BD" w:rsidRPr="00CE67B4" w:rsidRDefault="005415BD" w:rsidP="005415BD">
      <w:pPr>
        <w:widowControl w:val="0"/>
        <w:autoSpaceDE w:val="0"/>
        <w:autoSpaceDN w:val="0"/>
        <w:adjustRightInd w:val="0"/>
        <w:ind w:firstLine="709"/>
        <w:jc w:val="both"/>
        <w:rPr>
          <w:rFonts w:ascii="Times New Roman" w:hAnsi="Times New Roman"/>
          <w:i/>
          <w:sz w:val="28"/>
          <w:szCs w:val="28"/>
        </w:rPr>
      </w:pPr>
      <w:r w:rsidRPr="00CE67B4">
        <w:rPr>
          <w:rFonts w:ascii="Times New Roman" w:hAnsi="Times New Roman"/>
          <w:i/>
          <w:sz w:val="28"/>
          <w:szCs w:val="28"/>
        </w:rPr>
        <w:t>1.Проведение мероприятий по технической инвентаризации, кадастровым работам в отношении муниципальных объектов недвижимости.</w:t>
      </w:r>
    </w:p>
    <w:p w14:paraId="49824158" w14:textId="77777777" w:rsidR="005415BD" w:rsidRPr="00CE67B4" w:rsidRDefault="005415BD" w:rsidP="005415BD">
      <w:pPr>
        <w:widowControl w:val="0"/>
        <w:autoSpaceDE w:val="0"/>
        <w:autoSpaceDN w:val="0"/>
        <w:adjustRightInd w:val="0"/>
        <w:ind w:firstLine="709"/>
        <w:jc w:val="both"/>
        <w:rPr>
          <w:rFonts w:ascii="Times New Roman" w:hAnsi="Times New Roman"/>
          <w:i/>
          <w:sz w:val="28"/>
          <w:szCs w:val="28"/>
        </w:rPr>
      </w:pPr>
      <w:r w:rsidRPr="00CE67B4">
        <w:rPr>
          <w:rFonts w:ascii="Times New Roman" w:hAnsi="Times New Roman"/>
          <w:i/>
          <w:sz w:val="28"/>
          <w:szCs w:val="28"/>
        </w:rPr>
        <w:t>2.Проведение обязательной независимой оценки муниципальных объектов с целью последующей продажи (приватизации), передачи в аренду.</w:t>
      </w:r>
    </w:p>
    <w:p w14:paraId="25119979" w14:textId="77777777" w:rsidR="005415BD" w:rsidRPr="00CE67B4" w:rsidRDefault="005415BD" w:rsidP="005415BD">
      <w:pPr>
        <w:ind w:firstLine="709"/>
        <w:jc w:val="both"/>
        <w:rPr>
          <w:rFonts w:ascii="Times New Roman" w:hAnsi="Times New Roman"/>
          <w:i/>
          <w:sz w:val="28"/>
          <w:szCs w:val="28"/>
        </w:rPr>
      </w:pPr>
      <w:r w:rsidRPr="00CE67B4">
        <w:rPr>
          <w:rFonts w:ascii="Times New Roman" w:hAnsi="Times New Roman"/>
          <w:i/>
          <w:sz w:val="28"/>
          <w:szCs w:val="28"/>
        </w:rPr>
        <w:t>3.Обеспечение пополнения, обновления материального запаса, составляющего казну муниципального образования, а также имущества, обремененного вещным правом, расходы, связанные с содержанием муниципального имущества.</w:t>
      </w:r>
    </w:p>
    <w:p w14:paraId="2F397BE4" w14:textId="77777777" w:rsidR="005415BD" w:rsidRPr="00CE67B4" w:rsidRDefault="005415BD" w:rsidP="005415BD">
      <w:pPr>
        <w:ind w:firstLine="709"/>
        <w:jc w:val="both"/>
        <w:rPr>
          <w:rFonts w:ascii="Times New Roman" w:hAnsi="Times New Roman"/>
          <w:i/>
          <w:sz w:val="28"/>
          <w:szCs w:val="28"/>
        </w:rPr>
      </w:pPr>
      <w:r w:rsidRPr="00CE67B4">
        <w:rPr>
          <w:rFonts w:ascii="Times New Roman" w:hAnsi="Times New Roman"/>
          <w:i/>
          <w:sz w:val="28"/>
          <w:szCs w:val="28"/>
        </w:rPr>
        <w:t xml:space="preserve"> 4.Информационно-техническое обеспечение выполнения полномочий органов местного самоуправления.</w:t>
      </w:r>
    </w:p>
    <w:p w14:paraId="3F64718D" w14:textId="77777777" w:rsidR="005415BD" w:rsidRPr="00CE67B4" w:rsidRDefault="005415BD" w:rsidP="005415BD">
      <w:pPr>
        <w:widowControl w:val="0"/>
        <w:autoSpaceDE w:val="0"/>
        <w:autoSpaceDN w:val="0"/>
        <w:adjustRightInd w:val="0"/>
        <w:ind w:firstLine="709"/>
        <w:jc w:val="both"/>
      </w:pPr>
      <w:r w:rsidRPr="00CE67B4">
        <w:rPr>
          <w:rFonts w:ascii="Times New Roman" w:hAnsi="Times New Roman"/>
          <w:sz w:val="28"/>
          <w:szCs w:val="28"/>
        </w:rPr>
        <w:t xml:space="preserve">Информация об основных мероприятиях подпрограммы </w:t>
      </w:r>
      <w:r w:rsidRPr="00CE67B4">
        <w:rPr>
          <w:rFonts w:ascii="Times New Roman" w:hAnsi="Times New Roman"/>
          <w:sz w:val="28"/>
        </w:rPr>
        <w:t>«</w:t>
      </w:r>
      <w:r w:rsidRPr="00CE67B4">
        <w:rPr>
          <w:rFonts w:ascii="Times New Roman" w:hAnsi="Times New Roman"/>
          <w:sz w:val="28"/>
          <w:szCs w:val="28"/>
        </w:rPr>
        <w:t>Управление муниципальным имуществом» с указанием ответственного исполнителя, сроков реализации и ожидаемых непосредственных результатов приведена в приложении № 2 к подпрограмме.</w:t>
      </w:r>
      <w:r w:rsidRPr="00CE67B4">
        <w:t xml:space="preserve"> </w:t>
      </w:r>
    </w:p>
    <w:p w14:paraId="0B650704" w14:textId="77777777" w:rsidR="005415BD" w:rsidRPr="00CE67B4" w:rsidRDefault="005415BD" w:rsidP="005415BD">
      <w:pPr>
        <w:widowControl w:val="0"/>
        <w:autoSpaceDE w:val="0"/>
        <w:autoSpaceDN w:val="0"/>
        <w:adjustRightInd w:val="0"/>
        <w:ind w:firstLine="1134"/>
        <w:jc w:val="both"/>
      </w:pPr>
    </w:p>
    <w:p w14:paraId="3DCAE14C" w14:textId="77777777" w:rsidR="005415BD" w:rsidRPr="00CE67B4" w:rsidRDefault="005415BD" w:rsidP="005415BD">
      <w:pPr>
        <w:widowControl w:val="0"/>
        <w:autoSpaceDE w:val="0"/>
        <w:autoSpaceDN w:val="0"/>
        <w:adjustRightInd w:val="0"/>
        <w:ind w:firstLine="1134"/>
        <w:jc w:val="center"/>
        <w:rPr>
          <w:rFonts w:ascii="Times New Roman" w:hAnsi="Times New Roman"/>
          <w:b/>
          <w:sz w:val="28"/>
          <w:szCs w:val="28"/>
        </w:rPr>
      </w:pPr>
      <w:r w:rsidRPr="00CE67B4">
        <w:rPr>
          <w:rFonts w:ascii="Times New Roman" w:hAnsi="Times New Roman"/>
          <w:b/>
          <w:sz w:val="28"/>
          <w:szCs w:val="28"/>
        </w:rPr>
        <w:t>6. Меры муниципального регулирования</w:t>
      </w:r>
    </w:p>
    <w:p w14:paraId="2B31E6F8" w14:textId="77777777" w:rsidR="005415BD" w:rsidRPr="00CE67B4" w:rsidRDefault="005415BD" w:rsidP="005415BD">
      <w:pPr>
        <w:widowControl w:val="0"/>
        <w:autoSpaceDE w:val="0"/>
        <w:autoSpaceDN w:val="0"/>
        <w:adjustRightInd w:val="0"/>
        <w:ind w:firstLine="1134"/>
        <w:jc w:val="center"/>
        <w:rPr>
          <w:rFonts w:ascii="Times New Roman" w:hAnsi="Times New Roman"/>
          <w:b/>
          <w:sz w:val="28"/>
          <w:szCs w:val="28"/>
        </w:rPr>
      </w:pPr>
    </w:p>
    <w:p w14:paraId="34768113" w14:textId="77777777" w:rsidR="005415BD" w:rsidRPr="00CE67B4" w:rsidRDefault="005415BD" w:rsidP="005415BD">
      <w:pPr>
        <w:widowControl w:val="0"/>
        <w:autoSpaceDE w:val="0"/>
        <w:autoSpaceDN w:val="0"/>
        <w:adjustRightInd w:val="0"/>
        <w:ind w:firstLine="567"/>
        <w:jc w:val="both"/>
        <w:rPr>
          <w:rFonts w:ascii="Times New Roman" w:hAnsi="Times New Roman"/>
          <w:sz w:val="28"/>
          <w:szCs w:val="28"/>
        </w:rPr>
      </w:pPr>
      <w:r w:rsidRPr="00CE67B4">
        <w:rPr>
          <w:rFonts w:ascii="Times New Roman" w:hAnsi="Times New Roman"/>
          <w:sz w:val="28"/>
          <w:szCs w:val="28"/>
        </w:rPr>
        <w:t xml:space="preserve">При реализации подпрограммы осуществляются меры, направленные на снижение рисков и повышения уровня гарантированности достижения </w:t>
      </w:r>
      <w:r w:rsidRPr="00CE67B4">
        <w:rPr>
          <w:rFonts w:ascii="Times New Roman" w:hAnsi="Times New Roman"/>
          <w:sz w:val="28"/>
          <w:szCs w:val="28"/>
        </w:rPr>
        <w:lastRenderedPageBreak/>
        <w:t>предусмотренных в ней конечных результатов.</w:t>
      </w:r>
    </w:p>
    <w:p w14:paraId="41428C98" w14:textId="77777777" w:rsidR="005415BD" w:rsidRPr="00CE67B4" w:rsidRDefault="005415BD" w:rsidP="005415BD">
      <w:pPr>
        <w:widowControl w:val="0"/>
        <w:autoSpaceDE w:val="0"/>
        <w:autoSpaceDN w:val="0"/>
        <w:adjustRightInd w:val="0"/>
        <w:ind w:firstLine="567"/>
        <w:jc w:val="both"/>
        <w:rPr>
          <w:rFonts w:ascii="Times New Roman" w:hAnsi="Times New Roman"/>
          <w:sz w:val="28"/>
          <w:szCs w:val="28"/>
        </w:rPr>
      </w:pPr>
    </w:p>
    <w:p w14:paraId="31188321" w14:textId="77777777" w:rsidR="005415BD" w:rsidRPr="00CE67B4" w:rsidRDefault="005415BD" w:rsidP="005415BD">
      <w:pPr>
        <w:widowControl w:val="0"/>
        <w:autoSpaceDE w:val="0"/>
        <w:autoSpaceDN w:val="0"/>
        <w:adjustRightInd w:val="0"/>
        <w:ind w:firstLine="1134"/>
        <w:jc w:val="center"/>
        <w:rPr>
          <w:rFonts w:ascii="Times New Roman" w:hAnsi="Times New Roman"/>
          <w:b/>
          <w:sz w:val="28"/>
          <w:szCs w:val="28"/>
        </w:rPr>
      </w:pPr>
      <w:r w:rsidRPr="00CE67B4">
        <w:rPr>
          <w:rFonts w:ascii="Times New Roman" w:hAnsi="Times New Roman"/>
          <w:b/>
          <w:sz w:val="28"/>
          <w:szCs w:val="28"/>
        </w:rPr>
        <w:t>7. Прогноз сводных показателей муниципальных заданий подпрограммы</w:t>
      </w:r>
    </w:p>
    <w:p w14:paraId="146B4FA6" w14:textId="77777777" w:rsidR="005415BD" w:rsidRPr="00CE67B4" w:rsidRDefault="005415BD" w:rsidP="005415BD">
      <w:pPr>
        <w:widowControl w:val="0"/>
        <w:autoSpaceDE w:val="0"/>
        <w:autoSpaceDN w:val="0"/>
        <w:adjustRightInd w:val="0"/>
        <w:ind w:firstLine="1134"/>
        <w:jc w:val="center"/>
        <w:rPr>
          <w:rFonts w:ascii="Times New Roman" w:hAnsi="Times New Roman"/>
          <w:b/>
          <w:sz w:val="28"/>
          <w:szCs w:val="28"/>
        </w:rPr>
      </w:pPr>
    </w:p>
    <w:p w14:paraId="73DB51CB" w14:textId="77777777" w:rsidR="005415BD" w:rsidRPr="00CE67B4" w:rsidRDefault="005415BD" w:rsidP="005415BD">
      <w:pPr>
        <w:ind w:firstLine="567"/>
        <w:jc w:val="both"/>
        <w:rPr>
          <w:rFonts w:ascii="Times New Roman" w:hAnsi="Times New Roman"/>
          <w:sz w:val="28"/>
          <w:szCs w:val="28"/>
        </w:rPr>
      </w:pPr>
      <w:r w:rsidRPr="00CE67B4">
        <w:rPr>
          <w:rFonts w:ascii="Times New Roman" w:hAnsi="Times New Roman"/>
          <w:sz w:val="28"/>
          <w:szCs w:val="28"/>
          <w:lang w:eastAsia="ru-RU"/>
        </w:rPr>
        <w:t xml:space="preserve">В рамках </w:t>
      </w:r>
      <w:r w:rsidRPr="00CE67B4">
        <w:rPr>
          <w:rFonts w:ascii="Times New Roman" w:hAnsi="Times New Roman"/>
          <w:sz w:val="28"/>
          <w:szCs w:val="28"/>
        </w:rPr>
        <w:t xml:space="preserve">подпрограммы «Управление муниципальным имуществом» </w:t>
      </w:r>
      <w:r w:rsidRPr="00CE67B4">
        <w:rPr>
          <w:rFonts w:ascii="Times New Roman" w:hAnsi="Times New Roman"/>
          <w:sz w:val="28"/>
          <w:szCs w:val="28"/>
          <w:lang w:eastAsia="ru-RU"/>
        </w:rPr>
        <w:t>муниципальные задания не разрабатываются.</w:t>
      </w:r>
      <w:r w:rsidRPr="00CE67B4">
        <w:rPr>
          <w:rFonts w:ascii="Times New Roman" w:hAnsi="Times New Roman"/>
          <w:sz w:val="28"/>
          <w:szCs w:val="28"/>
        </w:rPr>
        <w:t xml:space="preserve"> </w:t>
      </w:r>
    </w:p>
    <w:p w14:paraId="3FDDC551" w14:textId="77777777" w:rsidR="005415BD" w:rsidRPr="00CE67B4" w:rsidRDefault="005415BD" w:rsidP="005415BD">
      <w:pPr>
        <w:pStyle w:val="ConsPlusNormal"/>
        <w:ind w:firstLine="567"/>
        <w:jc w:val="both"/>
        <w:rPr>
          <w:rFonts w:ascii="Times New Roman" w:hAnsi="Times New Roman" w:cs="Times New Roman"/>
          <w:sz w:val="28"/>
          <w:szCs w:val="28"/>
        </w:rPr>
      </w:pPr>
    </w:p>
    <w:p w14:paraId="39E795E8" w14:textId="77777777" w:rsidR="005415BD" w:rsidRPr="00CE67B4" w:rsidRDefault="005415BD" w:rsidP="005415BD">
      <w:pPr>
        <w:pStyle w:val="ConsPlusNormal"/>
        <w:ind w:firstLine="567"/>
        <w:jc w:val="center"/>
        <w:rPr>
          <w:rFonts w:ascii="Times New Roman" w:hAnsi="Times New Roman" w:cs="Times New Roman"/>
          <w:b/>
          <w:sz w:val="28"/>
          <w:szCs w:val="28"/>
        </w:rPr>
      </w:pPr>
      <w:r w:rsidRPr="00CE67B4">
        <w:rPr>
          <w:rFonts w:ascii="Times New Roman" w:hAnsi="Times New Roman" w:cs="Times New Roman"/>
          <w:b/>
          <w:sz w:val="28"/>
          <w:szCs w:val="28"/>
        </w:rPr>
        <w:t>8. Взаимодействие с органами государственной власти и местного самоуправления, организациями и гражданами</w:t>
      </w:r>
    </w:p>
    <w:p w14:paraId="046ECB30" w14:textId="77777777" w:rsidR="005415BD" w:rsidRPr="00CE67B4" w:rsidRDefault="005415BD" w:rsidP="005415BD">
      <w:pPr>
        <w:pStyle w:val="ConsPlusNormal"/>
        <w:ind w:firstLine="567"/>
        <w:jc w:val="center"/>
        <w:rPr>
          <w:rFonts w:ascii="Times New Roman" w:hAnsi="Times New Roman" w:cs="Times New Roman"/>
          <w:b/>
          <w:sz w:val="28"/>
          <w:szCs w:val="28"/>
        </w:rPr>
      </w:pPr>
    </w:p>
    <w:p w14:paraId="2975A51D" w14:textId="77777777" w:rsidR="005415BD" w:rsidRPr="00CE67B4" w:rsidRDefault="005415BD" w:rsidP="005415BD">
      <w:pPr>
        <w:ind w:firstLine="567"/>
        <w:jc w:val="both"/>
        <w:rPr>
          <w:rFonts w:ascii="Times New Roman" w:hAnsi="Times New Roman"/>
          <w:sz w:val="28"/>
          <w:szCs w:val="28"/>
          <w:lang w:eastAsia="ru-RU"/>
        </w:rPr>
      </w:pPr>
      <w:r w:rsidRPr="00CE67B4">
        <w:rPr>
          <w:rFonts w:ascii="Times New Roman" w:hAnsi="Times New Roman"/>
          <w:sz w:val="28"/>
          <w:szCs w:val="28"/>
        </w:rPr>
        <w:t>Подпрограмма «Управление муниципальным имуществом»</w:t>
      </w:r>
      <w:r w:rsidRPr="00CE67B4">
        <w:rPr>
          <w:rFonts w:ascii="Times New Roman" w:hAnsi="Times New Roman"/>
          <w:sz w:val="28"/>
          <w:szCs w:val="28"/>
          <w:lang w:eastAsia="ru-RU"/>
        </w:rPr>
        <w:t xml:space="preserve"> предусматривает реализацию комплекса мероприятий по эффективному управлению и распоряжению муниципальным имуществом, обеспечению его сохранности и целевого использования, а также взаимодействие с муниципальными учреждениями, муниципальными унитарными предприятиями, структурными подразделениями администрации муниципального образования «Катангский район».</w:t>
      </w:r>
    </w:p>
    <w:p w14:paraId="214C179D" w14:textId="77777777" w:rsidR="005415BD" w:rsidRPr="00CE67B4" w:rsidRDefault="005415BD" w:rsidP="005415BD">
      <w:pPr>
        <w:ind w:firstLine="567"/>
        <w:jc w:val="both"/>
        <w:rPr>
          <w:rFonts w:ascii="Times New Roman" w:hAnsi="Times New Roman"/>
          <w:sz w:val="28"/>
          <w:szCs w:val="28"/>
          <w:lang w:eastAsia="ru-RU"/>
        </w:rPr>
      </w:pPr>
    </w:p>
    <w:p w14:paraId="7F329FD9" w14:textId="77777777" w:rsidR="005415BD" w:rsidRPr="00CE67B4" w:rsidRDefault="005415BD" w:rsidP="005415BD">
      <w:pPr>
        <w:ind w:firstLine="567"/>
        <w:jc w:val="center"/>
        <w:rPr>
          <w:rFonts w:ascii="Times New Roman" w:hAnsi="Times New Roman"/>
          <w:b/>
          <w:sz w:val="28"/>
          <w:szCs w:val="28"/>
          <w:lang w:eastAsia="ru-RU"/>
        </w:rPr>
      </w:pPr>
      <w:r w:rsidRPr="00CE67B4">
        <w:rPr>
          <w:rFonts w:ascii="Times New Roman" w:hAnsi="Times New Roman"/>
          <w:b/>
          <w:sz w:val="28"/>
          <w:szCs w:val="28"/>
          <w:lang w:eastAsia="ru-RU"/>
        </w:rPr>
        <w:t>9. Ресурсное обеспечение подпрограммы</w:t>
      </w:r>
    </w:p>
    <w:p w14:paraId="542B426A" w14:textId="77777777" w:rsidR="005415BD" w:rsidRPr="00CE67B4" w:rsidRDefault="005415BD" w:rsidP="005415BD">
      <w:pPr>
        <w:ind w:firstLine="567"/>
        <w:jc w:val="center"/>
        <w:rPr>
          <w:rFonts w:ascii="Times New Roman" w:hAnsi="Times New Roman"/>
          <w:b/>
          <w:sz w:val="28"/>
          <w:szCs w:val="28"/>
          <w:lang w:eastAsia="ru-RU"/>
        </w:rPr>
      </w:pPr>
    </w:p>
    <w:p w14:paraId="1A9FBCA5" w14:textId="77777777" w:rsidR="005415BD" w:rsidRPr="00CE67B4" w:rsidRDefault="005415BD" w:rsidP="005415BD">
      <w:pPr>
        <w:pStyle w:val="ConsPlusNonformat"/>
        <w:widowControl/>
        <w:ind w:firstLine="709"/>
        <w:jc w:val="both"/>
        <w:rPr>
          <w:rFonts w:ascii="Times New Roman" w:hAnsi="Times New Roman" w:cs="Times New Roman"/>
          <w:sz w:val="28"/>
          <w:szCs w:val="28"/>
        </w:rPr>
      </w:pPr>
      <w:r w:rsidRPr="00CE67B4">
        <w:rPr>
          <w:rFonts w:ascii="Times New Roman" w:hAnsi="Times New Roman" w:cs="Times New Roman"/>
          <w:sz w:val="28"/>
          <w:szCs w:val="28"/>
        </w:rPr>
        <w:t xml:space="preserve">Финансирование подпрограммы </w:t>
      </w:r>
      <w:r w:rsidRPr="00CE67B4">
        <w:rPr>
          <w:rFonts w:ascii="Times New Roman" w:hAnsi="Times New Roman" w:cs="Times New Roman"/>
          <w:sz w:val="28"/>
        </w:rPr>
        <w:t xml:space="preserve">«Управление </w:t>
      </w:r>
      <w:r w:rsidRPr="00CE67B4">
        <w:rPr>
          <w:rFonts w:ascii="Times New Roman" w:hAnsi="Times New Roman" w:cs="Times New Roman"/>
          <w:sz w:val="28"/>
          <w:szCs w:val="28"/>
        </w:rPr>
        <w:t>муниципальным имуществом»</w:t>
      </w:r>
      <w:r w:rsidRPr="00CE67B4">
        <w:rPr>
          <w:rFonts w:ascii="Times New Roman" w:hAnsi="Times New Roman" w:cs="Times New Roman"/>
          <w:sz w:val="28"/>
        </w:rPr>
        <w:t xml:space="preserve"> </w:t>
      </w:r>
      <w:r w:rsidRPr="00CE67B4">
        <w:rPr>
          <w:rFonts w:ascii="Times New Roman" w:hAnsi="Times New Roman" w:cs="Times New Roman"/>
          <w:sz w:val="28"/>
          <w:szCs w:val="28"/>
        </w:rPr>
        <w:t>осуществляется за счет средств бюджета муниципального образования «Катангский район» (приложение № 5).</w:t>
      </w:r>
    </w:p>
    <w:p w14:paraId="7D14BB23" w14:textId="77777777"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 xml:space="preserve">Финансирование работ по подпрограмме за счет средств бюджета района на соответствующий год утверждается решением Думы муниципального образования «Катангский район» при принятии бюджета района на соответствующий финансовый год, и подлежит ежегодному уточнению в установленном порядке при формировании проекта бюджета района, исходя из возможностей бюджета района. </w:t>
      </w:r>
    </w:p>
    <w:p w14:paraId="1F5C2C92" w14:textId="77777777"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Ресурсное обеспечение реализации подпрограммы за счет средств бюджета муниципального образования «Катангский район» представлено в приложении № 4 к подпрограмме.</w:t>
      </w:r>
    </w:p>
    <w:p w14:paraId="2E26A472" w14:textId="77777777" w:rsidR="005415BD" w:rsidRPr="00CE67B4" w:rsidRDefault="005415BD" w:rsidP="005415BD">
      <w:pPr>
        <w:pStyle w:val="ConsPlusNormal"/>
        <w:ind w:firstLine="567"/>
        <w:jc w:val="both"/>
        <w:rPr>
          <w:rFonts w:ascii="Times New Roman" w:hAnsi="Times New Roman" w:cs="Times New Roman"/>
          <w:sz w:val="28"/>
          <w:szCs w:val="28"/>
        </w:rPr>
      </w:pPr>
    </w:p>
    <w:p w14:paraId="1B7F873A" w14:textId="77777777" w:rsidR="005415BD" w:rsidRPr="00CE67B4" w:rsidRDefault="005415BD" w:rsidP="005415BD">
      <w:pPr>
        <w:pStyle w:val="ConsPlusNormal"/>
        <w:ind w:firstLine="567"/>
        <w:jc w:val="center"/>
        <w:rPr>
          <w:rFonts w:ascii="Times New Roman" w:hAnsi="Times New Roman" w:cs="Times New Roman"/>
          <w:b/>
          <w:sz w:val="28"/>
          <w:szCs w:val="28"/>
        </w:rPr>
      </w:pPr>
      <w:r w:rsidRPr="00CE67B4">
        <w:rPr>
          <w:rFonts w:ascii="Times New Roman" w:hAnsi="Times New Roman" w:cs="Times New Roman"/>
          <w:b/>
          <w:sz w:val="28"/>
          <w:szCs w:val="28"/>
        </w:rPr>
        <w:t>10. Риски и меры по управлению рисками</w:t>
      </w:r>
    </w:p>
    <w:p w14:paraId="06737F6F" w14:textId="77777777" w:rsidR="005415BD" w:rsidRPr="00CE67B4" w:rsidRDefault="005415BD" w:rsidP="005415BD">
      <w:pPr>
        <w:pStyle w:val="ConsPlusNormal"/>
        <w:ind w:firstLine="567"/>
        <w:jc w:val="center"/>
        <w:rPr>
          <w:rFonts w:ascii="Times New Roman" w:hAnsi="Times New Roman" w:cs="Times New Roman"/>
          <w:b/>
          <w:sz w:val="28"/>
          <w:szCs w:val="28"/>
        </w:rPr>
      </w:pPr>
    </w:p>
    <w:p w14:paraId="17EC841E" w14:textId="77777777" w:rsidR="005415BD" w:rsidRPr="00CE67B4" w:rsidRDefault="005415BD" w:rsidP="005415BD">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Для успешной реализации поставленных задач подпрограммы «Управление муниципальным имуществом» необходимо проводить анализ рисков, которые могут повлиять на ее выполнение.</w:t>
      </w:r>
    </w:p>
    <w:p w14:paraId="67952E9D" w14:textId="0A59DBD4" w:rsidR="005415BD" w:rsidRPr="00CE67B4" w:rsidRDefault="005415BD" w:rsidP="005415BD">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 xml:space="preserve">Управление риском </w:t>
      </w:r>
      <w:proofErr w:type="gramStart"/>
      <w:r w:rsidRPr="00CE67B4">
        <w:rPr>
          <w:rFonts w:ascii="Times New Roman" w:hAnsi="Times New Roman"/>
          <w:bCs/>
          <w:sz w:val="28"/>
          <w:szCs w:val="28"/>
        </w:rPr>
        <w:t>-</w:t>
      </w:r>
      <w:r w:rsidR="00F8404A">
        <w:rPr>
          <w:rFonts w:ascii="Times New Roman" w:hAnsi="Times New Roman"/>
          <w:bCs/>
          <w:sz w:val="28"/>
          <w:szCs w:val="28"/>
        </w:rPr>
        <w:t xml:space="preserve"> </w:t>
      </w:r>
      <w:r w:rsidRPr="00CE67B4">
        <w:rPr>
          <w:rFonts w:ascii="Times New Roman" w:hAnsi="Times New Roman"/>
          <w:bCs/>
          <w:sz w:val="28"/>
          <w:szCs w:val="28"/>
        </w:rPr>
        <w:t>это</w:t>
      </w:r>
      <w:proofErr w:type="gramEnd"/>
      <w:r w:rsidRPr="00CE67B4">
        <w:rPr>
          <w:rFonts w:ascii="Times New Roman" w:hAnsi="Times New Roman"/>
          <w:bCs/>
          <w:sz w:val="28"/>
          <w:szCs w:val="28"/>
        </w:rPr>
        <w:t xml:space="preserve">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муниципальных нормативно-правовых актов.</w:t>
      </w:r>
    </w:p>
    <w:p w14:paraId="612A3452" w14:textId="77777777" w:rsidR="005415BD" w:rsidRPr="00CE67B4" w:rsidRDefault="005415BD" w:rsidP="005415BD">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sz w:val="28"/>
          <w:szCs w:val="28"/>
        </w:rPr>
        <w:t>К рискам реализации подпрограммы следует отнести следующие:</w:t>
      </w:r>
    </w:p>
    <w:p w14:paraId="2B260E39" w14:textId="77777777" w:rsidR="005415BD" w:rsidRPr="00CE67B4" w:rsidRDefault="005415BD" w:rsidP="005415BD">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i/>
          <w:sz w:val="28"/>
          <w:szCs w:val="28"/>
        </w:rPr>
        <w:t>Законодательные риски</w:t>
      </w:r>
      <w:r w:rsidRPr="00CE67B4">
        <w:rPr>
          <w:rFonts w:ascii="Times New Roman" w:hAnsi="Times New Roman"/>
          <w:bCs/>
          <w:sz w:val="28"/>
          <w:szCs w:val="28"/>
        </w:rPr>
        <w:t xml:space="preserve">. В планируемом периоде возможно внесение изменений в нормативно-правовые акты на федеральном уровне, что существенно </w:t>
      </w:r>
      <w:r w:rsidRPr="00CE67B4">
        <w:rPr>
          <w:rFonts w:ascii="Times New Roman" w:hAnsi="Times New Roman"/>
          <w:bCs/>
          <w:sz w:val="28"/>
          <w:szCs w:val="28"/>
        </w:rPr>
        <w:lastRenderedPageBreak/>
        <w:t xml:space="preserve">повлияет на достижение поставленных целей подпрограммы. В целях снижения законодательных рисков планируется своевременное внесение дополнений в </w:t>
      </w:r>
      <w:proofErr w:type="gramStart"/>
      <w:r w:rsidRPr="00CE67B4">
        <w:rPr>
          <w:rFonts w:ascii="Times New Roman" w:hAnsi="Times New Roman"/>
          <w:bCs/>
          <w:sz w:val="28"/>
          <w:szCs w:val="28"/>
        </w:rPr>
        <w:t>действующую  нормативную</w:t>
      </w:r>
      <w:proofErr w:type="gramEnd"/>
      <w:r w:rsidRPr="00CE67B4">
        <w:rPr>
          <w:rFonts w:ascii="Times New Roman" w:hAnsi="Times New Roman"/>
          <w:bCs/>
          <w:sz w:val="28"/>
          <w:szCs w:val="28"/>
        </w:rPr>
        <w:t xml:space="preserve"> базу, а при необходимости и возможных изменений в финансирование.</w:t>
      </w:r>
    </w:p>
    <w:p w14:paraId="6DFC71C7" w14:textId="77777777" w:rsidR="005415BD" w:rsidRPr="00CE67B4" w:rsidRDefault="005415BD" w:rsidP="005415BD">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i/>
          <w:sz w:val="28"/>
          <w:szCs w:val="28"/>
        </w:rPr>
        <w:t>Финансовые риски</w:t>
      </w:r>
      <w:r w:rsidRPr="00CE67B4">
        <w:rPr>
          <w:rFonts w:ascii="Times New Roman" w:hAnsi="Times New Roman"/>
          <w:bCs/>
          <w:sz w:val="28"/>
          <w:szCs w:val="28"/>
        </w:rPr>
        <w:t>. Наиболее важной экономической составляющей подпрограммы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08A5CDAB" w14:textId="77777777" w:rsidR="005415BD" w:rsidRPr="00CE67B4" w:rsidRDefault="005415BD" w:rsidP="005415BD">
      <w:pPr>
        <w:widowControl w:val="0"/>
        <w:autoSpaceDE w:val="0"/>
        <w:autoSpaceDN w:val="0"/>
        <w:adjustRightInd w:val="0"/>
        <w:ind w:firstLine="709"/>
        <w:jc w:val="both"/>
        <w:rPr>
          <w:rFonts w:ascii="Times New Roman" w:hAnsi="Times New Roman"/>
          <w:bCs/>
          <w:sz w:val="28"/>
          <w:szCs w:val="28"/>
        </w:rPr>
      </w:pPr>
      <w:r w:rsidRPr="00CE67B4">
        <w:rPr>
          <w:rFonts w:ascii="Times New Roman" w:hAnsi="Times New Roman"/>
          <w:bCs/>
          <w:i/>
          <w:sz w:val="28"/>
          <w:szCs w:val="28"/>
        </w:rPr>
        <w:t>Непредвиденные риски</w:t>
      </w:r>
      <w:r w:rsidRPr="00CE67B4">
        <w:rPr>
          <w:rFonts w:ascii="Times New Roman" w:hAnsi="Times New Roman"/>
          <w:bCs/>
          <w:sz w:val="28"/>
          <w:szCs w:val="28"/>
        </w:rPr>
        <w:t>.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CE67B4">
        <w:rPr>
          <w:rFonts w:ascii="Times New Roman" w:hAnsi="Times New Roman"/>
          <w:sz w:val="28"/>
          <w:szCs w:val="28"/>
          <w:lang w:eastAsia="ru-RU"/>
        </w:rPr>
        <w:t xml:space="preserve">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w:t>
      </w:r>
      <w:r w:rsidRPr="00CE67B4">
        <w:rPr>
          <w:rFonts w:ascii="Times New Roman" w:hAnsi="Times New Roman"/>
          <w:bCs/>
          <w:sz w:val="28"/>
          <w:szCs w:val="28"/>
        </w:rPr>
        <w:t>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5BCFBBA9" w14:textId="77777777" w:rsidR="005415BD" w:rsidRPr="00CE67B4" w:rsidRDefault="005415BD" w:rsidP="005415BD">
      <w:pPr>
        <w:ind w:firstLine="567"/>
        <w:jc w:val="both"/>
        <w:rPr>
          <w:rFonts w:ascii="Times New Roman" w:hAnsi="Times New Roman"/>
          <w:bCs/>
          <w:sz w:val="28"/>
          <w:szCs w:val="28"/>
        </w:rPr>
      </w:pPr>
      <w:r w:rsidRPr="00CE67B4">
        <w:rPr>
          <w:rFonts w:ascii="Times New Roman" w:hAnsi="Times New Roman"/>
          <w:bCs/>
          <w:sz w:val="28"/>
          <w:szCs w:val="28"/>
        </w:rPr>
        <w:t xml:space="preserve"> </w:t>
      </w:r>
    </w:p>
    <w:p w14:paraId="4B5F387B" w14:textId="77777777" w:rsidR="005415BD" w:rsidRPr="00CE67B4" w:rsidRDefault="005415BD" w:rsidP="005415BD">
      <w:pPr>
        <w:pStyle w:val="ConsPlusNormal"/>
        <w:ind w:firstLine="567"/>
        <w:jc w:val="center"/>
        <w:rPr>
          <w:rFonts w:ascii="Times New Roman" w:hAnsi="Times New Roman"/>
          <w:b/>
          <w:bCs/>
          <w:sz w:val="28"/>
          <w:szCs w:val="28"/>
        </w:rPr>
      </w:pPr>
      <w:r w:rsidRPr="00CE67B4">
        <w:rPr>
          <w:rFonts w:ascii="Times New Roman" w:hAnsi="Times New Roman"/>
          <w:b/>
          <w:bCs/>
          <w:sz w:val="28"/>
          <w:szCs w:val="28"/>
        </w:rPr>
        <w:t>11. Конечные результаты и оценка эффективности</w:t>
      </w:r>
    </w:p>
    <w:p w14:paraId="1F06AAB7" w14:textId="77777777" w:rsidR="005415BD" w:rsidRPr="00CE67B4" w:rsidRDefault="005415BD" w:rsidP="005415BD">
      <w:pPr>
        <w:pStyle w:val="ConsPlusNormal"/>
        <w:ind w:firstLine="567"/>
        <w:jc w:val="center"/>
        <w:rPr>
          <w:rFonts w:ascii="Times New Roman" w:hAnsi="Times New Roman"/>
          <w:b/>
          <w:bCs/>
          <w:sz w:val="28"/>
          <w:szCs w:val="28"/>
        </w:rPr>
      </w:pPr>
    </w:p>
    <w:p w14:paraId="5DCFF4C3" w14:textId="77777777" w:rsidR="005415BD" w:rsidRPr="00CE67B4" w:rsidRDefault="005415BD" w:rsidP="005415BD">
      <w:pPr>
        <w:pStyle w:val="ConsPlusNormal"/>
        <w:ind w:firstLine="567"/>
        <w:jc w:val="both"/>
        <w:rPr>
          <w:rFonts w:ascii="Times New Roman" w:hAnsi="Times New Roman" w:cs="Times New Roman"/>
          <w:sz w:val="28"/>
          <w:szCs w:val="28"/>
        </w:rPr>
      </w:pPr>
      <w:r w:rsidRPr="00CE67B4">
        <w:rPr>
          <w:rFonts w:ascii="Times New Roman" w:hAnsi="Times New Roman" w:cs="Times New Roman"/>
          <w:sz w:val="28"/>
          <w:szCs w:val="28"/>
        </w:rPr>
        <w:t>Ожидаемыми результатами реализации подпрограммы являются:</w:t>
      </w:r>
    </w:p>
    <w:p w14:paraId="0DEDC538" w14:textId="253E2445"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создание системы эффективного управления муниципальным имуществом;</w:t>
      </w:r>
    </w:p>
    <w:p w14:paraId="75B3A9CA" w14:textId="7F46F99E"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полнота и достоверность данных реестра муниципальной собственности;</w:t>
      </w:r>
    </w:p>
    <w:p w14:paraId="0885B049" w14:textId="50A045D6"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проведение независимой оценки объектов недвижимого и движимого муниципального имущества;</w:t>
      </w:r>
    </w:p>
    <w:p w14:paraId="0BC8846A" w14:textId="16CD3616"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постановка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14:paraId="268C8A36" w14:textId="77777777"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увеличение поступлений доходов в бюджет муниципального образования «Катангский район» от сдачи в аренду муниципального имущества.</w:t>
      </w:r>
    </w:p>
    <w:p w14:paraId="789EF9D4" w14:textId="77777777"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 xml:space="preserve">Эффективность подпрограммы </w:t>
      </w:r>
      <w:r w:rsidRPr="00CE67B4">
        <w:rPr>
          <w:rFonts w:ascii="Times New Roman" w:hAnsi="Times New Roman" w:cs="Times New Roman"/>
          <w:sz w:val="28"/>
        </w:rPr>
        <w:t xml:space="preserve">«Управление </w:t>
      </w:r>
      <w:r w:rsidRPr="00CE67B4">
        <w:rPr>
          <w:rFonts w:ascii="Times New Roman" w:hAnsi="Times New Roman" w:cs="Times New Roman"/>
          <w:sz w:val="28"/>
          <w:szCs w:val="28"/>
        </w:rPr>
        <w:t xml:space="preserve">муниципальным имуществом» оценивается путем сопоставления плановых и фактических значений показателей, </w:t>
      </w:r>
      <w:r w:rsidRPr="00CE67B4">
        <w:rPr>
          <w:rFonts w:ascii="Times New Roman" w:hAnsi="Times New Roman" w:cs="Times New Roman"/>
          <w:sz w:val="28"/>
          <w:szCs w:val="28"/>
        </w:rPr>
        <w:lastRenderedPageBreak/>
        <w:t>результатов, объемов расходов с учетом реализовавшихся рисков и изменений условий в сфере управления муниципальным имуществом.</w:t>
      </w:r>
    </w:p>
    <w:p w14:paraId="05E32D69" w14:textId="77777777"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Результаты оценки эффективности служат для принятия решений ответственным исполнителем подпрограммы о корректировке перечня и составов мероприятий, графиков реализации, а также объемов бюджетного финансирования.</w:t>
      </w:r>
    </w:p>
    <w:p w14:paraId="7751BE21" w14:textId="77777777"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Оценка эффективности реализации подпрограммы проводится на основе:</w:t>
      </w:r>
    </w:p>
    <w:p w14:paraId="15F7DF8B" w14:textId="77777777"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подпрограммы и их плановых значений, по формуле:</w:t>
      </w:r>
    </w:p>
    <w:p w14:paraId="61478C2B" w14:textId="77777777" w:rsidR="005415BD" w:rsidRPr="00CE67B4" w:rsidRDefault="005415BD" w:rsidP="005415BD">
      <w:pPr>
        <w:pStyle w:val="ConsPlusNormal"/>
        <w:ind w:left="1287"/>
        <w:jc w:val="center"/>
        <w:rPr>
          <w:rFonts w:ascii="Times New Roman" w:hAnsi="Times New Roman" w:cs="Times New Roman"/>
          <w:sz w:val="28"/>
          <w:szCs w:val="28"/>
        </w:rPr>
      </w:pPr>
      <w:proofErr w:type="spellStart"/>
      <w:r w:rsidRPr="00CE67B4">
        <w:rPr>
          <w:rFonts w:ascii="Times New Roman" w:hAnsi="Times New Roman" w:cs="Times New Roman"/>
          <w:sz w:val="28"/>
          <w:szCs w:val="28"/>
        </w:rPr>
        <w:t>Сд</w:t>
      </w:r>
      <w:proofErr w:type="spellEnd"/>
      <w:r w:rsidRPr="00CE67B4">
        <w:rPr>
          <w:rFonts w:ascii="Times New Roman" w:hAnsi="Times New Roman" w:cs="Times New Roman"/>
          <w:sz w:val="28"/>
          <w:szCs w:val="28"/>
        </w:rPr>
        <w:t xml:space="preserve"> = </w:t>
      </w:r>
      <w:proofErr w:type="spellStart"/>
      <w:r w:rsidRPr="00CE67B4">
        <w:rPr>
          <w:rFonts w:ascii="Times New Roman" w:hAnsi="Times New Roman" w:cs="Times New Roman"/>
          <w:sz w:val="28"/>
          <w:szCs w:val="28"/>
        </w:rPr>
        <w:t>Зф</w:t>
      </w:r>
      <w:proofErr w:type="spellEnd"/>
      <w:r w:rsidRPr="00CE67B4">
        <w:rPr>
          <w:rFonts w:ascii="Times New Roman" w:hAnsi="Times New Roman" w:cs="Times New Roman"/>
          <w:sz w:val="28"/>
          <w:szCs w:val="28"/>
        </w:rPr>
        <w:t>/Зп×100%,</w:t>
      </w:r>
    </w:p>
    <w:p w14:paraId="10D94210" w14:textId="77777777" w:rsidR="005415BD" w:rsidRPr="00CE67B4" w:rsidRDefault="005415BD" w:rsidP="005415BD">
      <w:pPr>
        <w:pStyle w:val="ConsPlusNormal"/>
        <w:ind w:left="1287"/>
        <w:jc w:val="both"/>
        <w:rPr>
          <w:rFonts w:ascii="Times New Roman" w:hAnsi="Times New Roman" w:cs="Times New Roman"/>
          <w:sz w:val="28"/>
          <w:szCs w:val="28"/>
        </w:rPr>
      </w:pPr>
      <w:r w:rsidRPr="00CE67B4">
        <w:rPr>
          <w:rFonts w:ascii="Times New Roman" w:hAnsi="Times New Roman" w:cs="Times New Roman"/>
          <w:sz w:val="28"/>
          <w:szCs w:val="28"/>
        </w:rPr>
        <w:t>где:</w:t>
      </w:r>
    </w:p>
    <w:p w14:paraId="79C81DA0" w14:textId="77777777" w:rsidR="005415BD" w:rsidRPr="00CE67B4" w:rsidRDefault="005415BD" w:rsidP="005415BD">
      <w:pPr>
        <w:pStyle w:val="ConsPlusNormal"/>
        <w:jc w:val="both"/>
        <w:rPr>
          <w:rFonts w:ascii="Times New Roman" w:hAnsi="Times New Roman" w:cs="Times New Roman"/>
          <w:sz w:val="28"/>
          <w:szCs w:val="28"/>
        </w:rPr>
      </w:pPr>
      <w:proofErr w:type="spellStart"/>
      <w:r w:rsidRPr="00CE67B4">
        <w:rPr>
          <w:rFonts w:ascii="Times New Roman" w:hAnsi="Times New Roman" w:cs="Times New Roman"/>
          <w:sz w:val="28"/>
          <w:szCs w:val="28"/>
        </w:rPr>
        <w:t>Сд</w:t>
      </w:r>
      <w:proofErr w:type="spellEnd"/>
      <w:r w:rsidRPr="00CE67B4">
        <w:rPr>
          <w:rFonts w:ascii="Times New Roman" w:hAnsi="Times New Roman" w:cs="Times New Roman"/>
          <w:sz w:val="28"/>
          <w:szCs w:val="28"/>
        </w:rPr>
        <w:t xml:space="preserve"> – степень достижения целей (решения задач);</w:t>
      </w:r>
    </w:p>
    <w:p w14:paraId="0D257DB6" w14:textId="77777777" w:rsidR="005415BD" w:rsidRPr="00CE67B4" w:rsidRDefault="005415BD" w:rsidP="005415BD">
      <w:pPr>
        <w:pStyle w:val="ConsPlusNormal"/>
        <w:jc w:val="both"/>
        <w:rPr>
          <w:rFonts w:ascii="Times New Roman" w:hAnsi="Times New Roman" w:cs="Times New Roman"/>
          <w:sz w:val="28"/>
          <w:szCs w:val="28"/>
        </w:rPr>
      </w:pPr>
      <w:proofErr w:type="spellStart"/>
      <w:r w:rsidRPr="00CE67B4">
        <w:rPr>
          <w:rFonts w:ascii="Times New Roman" w:hAnsi="Times New Roman" w:cs="Times New Roman"/>
          <w:sz w:val="28"/>
          <w:szCs w:val="28"/>
        </w:rPr>
        <w:t>Зф</w:t>
      </w:r>
      <w:proofErr w:type="spellEnd"/>
      <w:r w:rsidRPr="00CE67B4">
        <w:rPr>
          <w:rFonts w:ascii="Times New Roman" w:hAnsi="Times New Roman" w:cs="Times New Roman"/>
          <w:sz w:val="28"/>
          <w:szCs w:val="28"/>
        </w:rPr>
        <w:t xml:space="preserve"> – фактическое значение индикатора (показателя) подпрограммы;</w:t>
      </w:r>
    </w:p>
    <w:p w14:paraId="725468E2" w14:textId="77777777" w:rsidR="005415BD" w:rsidRPr="00CE67B4" w:rsidRDefault="005415BD" w:rsidP="005415BD">
      <w:pPr>
        <w:pStyle w:val="ConsPlusNormal"/>
        <w:jc w:val="both"/>
        <w:rPr>
          <w:rFonts w:ascii="Times New Roman" w:hAnsi="Times New Roman" w:cs="Times New Roman"/>
          <w:sz w:val="28"/>
          <w:szCs w:val="28"/>
        </w:rPr>
      </w:pPr>
      <w:proofErr w:type="spellStart"/>
      <w:r w:rsidRPr="00CE67B4">
        <w:rPr>
          <w:rFonts w:ascii="Times New Roman" w:hAnsi="Times New Roman" w:cs="Times New Roman"/>
          <w:sz w:val="28"/>
          <w:szCs w:val="28"/>
        </w:rPr>
        <w:t>Зп</w:t>
      </w:r>
      <w:proofErr w:type="spellEnd"/>
      <w:r w:rsidRPr="00CE67B4">
        <w:rPr>
          <w:rFonts w:ascii="Times New Roman" w:hAnsi="Times New Roman" w:cs="Times New Roman"/>
          <w:sz w:val="28"/>
          <w:szCs w:val="28"/>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или </w:t>
      </w:r>
      <w:proofErr w:type="spellStart"/>
      <w:r w:rsidRPr="00CE67B4">
        <w:rPr>
          <w:rFonts w:ascii="Times New Roman" w:hAnsi="Times New Roman" w:cs="Times New Roman"/>
          <w:sz w:val="28"/>
          <w:szCs w:val="28"/>
        </w:rPr>
        <w:t>Сд</w:t>
      </w:r>
      <w:proofErr w:type="spellEnd"/>
      <w:r w:rsidRPr="00CE67B4">
        <w:rPr>
          <w:rFonts w:ascii="Times New Roman" w:hAnsi="Times New Roman" w:cs="Times New Roman"/>
          <w:sz w:val="28"/>
          <w:szCs w:val="28"/>
        </w:rPr>
        <w:t>=</w:t>
      </w:r>
      <w:proofErr w:type="spellStart"/>
      <w:r w:rsidRPr="00CE67B4">
        <w:rPr>
          <w:rFonts w:ascii="Times New Roman" w:hAnsi="Times New Roman" w:cs="Times New Roman"/>
          <w:sz w:val="28"/>
          <w:szCs w:val="28"/>
        </w:rPr>
        <w:t>Зп</w:t>
      </w:r>
      <w:proofErr w:type="spellEnd"/>
      <w:r w:rsidRPr="00CE67B4">
        <w:rPr>
          <w:rFonts w:ascii="Times New Roman" w:hAnsi="Times New Roman" w:cs="Times New Roman"/>
          <w:sz w:val="28"/>
          <w:szCs w:val="28"/>
        </w:rPr>
        <w:t>/Зф×100% (для индикаторов (показателей), желаемой тенденцией развития которых является снижение значений).</w:t>
      </w:r>
    </w:p>
    <w:p w14:paraId="2B48A807" w14:textId="77777777" w:rsidR="005415BD" w:rsidRPr="00CE67B4"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 местного бюджета подпрограммы путем сопоставления плановых и фактических объемов финансирования основных мероприятий подпрограммы, по формуле:</w:t>
      </w:r>
    </w:p>
    <w:p w14:paraId="1D62ED30" w14:textId="77777777" w:rsidR="005415BD" w:rsidRPr="00CE67B4" w:rsidRDefault="005415BD" w:rsidP="005415BD">
      <w:pPr>
        <w:pStyle w:val="ConsPlusNormal"/>
        <w:ind w:left="1287"/>
        <w:jc w:val="center"/>
        <w:rPr>
          <w:rFonts w:ascii="Times New Roman" w:hAnsi="Times New Roman" w:cs="Times New Roman"/>
          <w:sz w:val="28"/>
          <w:szCs w:val="28"/>
        </w:rPr>
      </w:pPr>
      <w:r w:rsidRPr="00CE67B4">
        <w:rPr>
          <w:rFonts w:ascii="Times New Roman" w:hAnsi="Times New Roman" w:cs="Times New Roman"/>
          <w:sz w:val="28"/>
          <w:szCs w:val="28"/>
        </w:rPr>
        <w:t>Уф=</w:t>
      </w:r>
      <w:proofErr w:type="spellStart"/>
      <w:r w:rsidRPr="00CE67B4">
        <w:rPr>
          <w:rFonts w:ascii="Times New Roman" w:hAnsi="Times New Roman" w:cs="Times New Roman"/>
          <w:sz w:val="28"/>
          <w:szCs w:val="28"/>
        </w:rPr>
        <w:t>Фф</w:t>
      </w:r>
      <w:proofErr w:type="spellEnd"/>
      <w:r w:rsidRPr="00CE67B4">
        <w:rPr>
          <w:rFonts w:ascii="Times New Roman" w:hAnsi="Times New Roman" w:cs="Times New Roman"/>
          <w:sz w:val="28"/>
          <w:szCs w:val="28"/>
        </w:rPr>
        <w:t>/Фп×100%,</w:t>
      </w:r>
    </w:p>
    <w:p w14:paraId="7731F957" w14:textId="77777777" w:rsidR="005415BD" w:rsidRPr="00CE67B4" w:rsidRDefault="005415BD" w:rsidP="005415BD">
      <w:pPr>
        <w:pStyle w:val="ConsPlusNormal"/>
        <w:ind w:left="1287"/>
        <w:jc w:val="both"/>
        <w:rPr>
          <w:rFonts w:ascii="Times New Roman" w:hAnsi="Times New Roman" w:cs="Times New Roman"/>
          <w:sz w:val="28"/>
          <w:szCs w:val="28"/>
        </w:rPr>
      </w:pPr>
      <w:r w:rsidRPr="00CE67B4">
        <w:rPr>
          <w:rFonts w:ascii="Times New Roman" w:hAnsi="Times New Roman" w:cs="Times New Roman"/>
          <w:sz w:val="28"/>
          <w:szCs w:val="28"/>
        </w:rPr>
        <w:t>где:</w:t>
      </w:r>
    </w:p>
    <w:p w14:paraId="53377391" w14:textId="77777777" w:rsidR="005415BD" w:rsidRPr="00CE67B4" w:rsidRDefault="005415BD" w:rsidP="005415BD">
      <w:pPr>
        <w:pStyle w:val="ConsPlusNormal"/>
        <w:jc w:val="both"/>
        <w:rPr>
          <w:rFonts w:ascii="Times New Roman" w:hAnsi="Times New Roman" w:cs="Times New Roman"/>
          <w:sz w:val="28"/>
          <w:szCs w:val="28"/>
        </w:rPr>
      </w:pPr>
      <w:r w:rsidRPr="00CE67B4">
        <w:rPr>
          <w:rFonts w:ascii="Times New Roman" w:hAnsi="Times New Roman" w:cs="Times New Roman"/>
          <w:sz w:val="28"/>
          <w:szCs w:val="28"/>
        </w:rPr>
        <w:t xml:space="preserve">Уф – уровень финансирования реализации основных </w:t>
      </w:r>
      <w:proofErr w:type="gramStart"/>
      <w:r w:rsidRPr="00CE67B4">
        <w:rPr>
          <w:rFonts w:ascii="Times New Roman" w:hAnsi="Times New Roman" w:cs="Times New Roman"/>
          <w:sz w:val="28"/>
          <w:szCs w:val="28"/>
        </w:rPr>
        <w:t>мероприятий  подпрограммы</w:t>
      </w:r>
      <w:proofErr w:type="gramEnd"/>
      <w:r w:rsidRPr="00CE67B4">
        <w:rPr>
          <w:rFonts w:ascii="Times New Roman" w:hAnsi="Times New Roman" w:cs="Times New Roman"/>
          <w:sz w:val="28"/>
          <w:szCs w:val="28"/>
        </w:rPr>
        <w:t>;</w:t>
      </w:r>
    </w:p>
    <w:p w14:paraId="11597059" w14:textId="77777777" w:rsidR="005415BD" w:rsidRPr="00CE67B4" w:rsidRDefault="005415BD" w:rsidP="005415BD">
      <w:pPr>
        <w:pStyle w:val="ConsPlusNormal"/>
        <w:jc w:val="both"/>
        <w:rPr>
          <w:rFonts w:ascii="Times New Roman" w:hAnsi="Times New Roman" w:cs="Times New Roman"/>
          <w:sz w:val="28"/>
          <w:szCs w:val="28"/>
        </w:rPr>
      </w:pPr>
      <w:proofErr w:type="spellStart"/>
      <w:r w:rsidRPr="00CE67B4">
        <w:rPr>
          <w:rFonts w:ascii="Times New Roman" w:hAnsi="Times New Roman" w:cs="Times New Roman"/>
          <w:sz w:val="28"/>
          <w:szCs w:val="28"/>
        </w:rPr>
        <w:t>Фф</w:t>
      </w:r>
      <w:proofErr w:type="spellEnd"/>
      <w:r w:rsidRPr="00CE67B4">
        <w:rPr>
          <w:rFonts w:ascii="Times New Roman" w:hAnsi="Times New Roman" w:cs="Times New Roman"/>
          <w:sz w:val="28"/>
          <w:szCs w:val="28"/>
        </w:rPr>
        <w:t xml:space="preserve"> – фактический объем финансовых ресурсов, направленный на реализацию мероприятий подпрограммы;</w:t>
      </w:r>
    </w:p>
    <w:p w14:paraId="2F37C4AC" w14:textId="77777777" w:rsidR="005415BD" w:rsidRPr="00CE67B4" w:rsidRDefault="005415BD" w:rsidP="005415BD">
      <w:pPr>
        <w:pStyle w:val="ConsPlusNormal"/>
        <w:jc w:val="both"/>
        <w:rPr>
          <w:rFonts w:ascii="Times New Roman" w:hAnsi="Times New Roman" w:cs="Times New Roman"/>
          <w:sz w:val="28"/>
          <w:szCs w:val="28"/>
        </w:rPr>
      </w:pPr>
      <w:proofErr w:type="spellStart"/>
      <w:r w:rsidRPr="00CE67B4">
        <w:rPr>
          <w:rFonts w:ascii="Times New Roman" w:hAnsi="Times New Roman" w:cs="Times New Roman"/>
          <w:sz w:val="28"/>
          <w:szCs w:val="28"/>
        </w:rPr>
        <w:t>Фп</w:t>
      </w:r>
      <w:proofErr w:type="spellEnd"/>
      <w:r w:rsidRPr="00CE67B4">
        <w:rPr>
          <w:rFonts w:ascii="Times New Roman" w:hAnsi="Times New Roman" w:cs="Times New Roman"/>
          <w:sz w:val="28"/>
          <w:szCs w:val="28"/>
        </w:rPr>
        <w:t xml:space="preserve"> – плановый объем финансовых ресурсов на соответствующий отчетный период.</w:t>
      </w:r>
    </w:p>
    <w:p w14:paraId="0980D91F" w14:textId="77E54ADF" w:rsidR="005415BD" w:rsidRDefault="005415BD" w:rsidP="005415BD">
      <w:pPr>
        <w:pStyle w:val="ConsPlusNormal"/>
        <w:ind w:firstLine="709"/>
        <w:jc w:val="both"/>
        <w:rPr>
          <w:rFonts w:ascii="Times New Roman" w:hAnsi="Times New Roman" w:cs="Times New Roman"/>
          <w:sz w:val="28"/>
          <w:szCs w:val="28"/>
        </w:rPr>
      </w:pPr>
      <w:r w:rsidRPr="00CE67B4">
        <w:rPr>
          <w:rFonts w:ascii="Times New Roman" w:hAnsi="Times New Roman" w:cs="Times New Roman"/>
          <w:sz w:val="28"/>
          <w:szCs w:val="28"/>
        </w:rPr>
        <w:t>3. Общий экономический эффект от реализации подпрограммы будет достигнут за счет увеличения поступлений средств в доходную часть бюджета от эффективного использования муниципального имущества и земельных участков</w:t>
      </w:r>
      <w:r w:rsidR="00F76655" w:rsidRPr="00CE67B4">
        <w:rPr>
          <w:rFonts w:ascii="Times New Roman" w:hAnsi="Times New Roman" w:cs="Times New Roman"/>
          <w:sz w:val="28"/>
          <w:szCs w:val="28"/>
        </w:rPr>
        <w:t>.</w:t>
      </w:r>
      <w:r>
        <w:rPr>
          <w:rFonts w:ascii="Times New Roman" w:hAnsi="Times New Roman" w:cs="Times New Roman"/>
          <w:sz w:val="28"/>
          <w:szCs w:val="28"/>
        </w:rPr>
        <w:t xml:space="preserve"> </w:t>
      </w:r>
    </w:p>
    <w:p w14:paraId="2F163D8C" w14:textId="77777777" w:rsidR="005415BD" w:rsidRPr="00496953" w:rsidRDefault="005415BD" w:rsidP="005415BD">
      <w:pPr>
        <w:pStyle w:val="ConsPlusNormal"/>
        <w:ind w:left="927"/>
        <w:jc w:val="both"/>
        <w:rPr>
          <w:rFonts w:ascii="Times New Roman" w:hAnsi="Times New Roman" w:cs="Times New Roman"/>
          <w:sz w:val="28"/>
          <w:szCs w:val="28"/>
        </w:rPr>
      </w:pPr>
    </w:p>
    <w:p w14:paraId="0344020C" w14:textId="77777777" w:rsidR="005415BD" w:rsidRPr="00C21FB0" w:rsidRDefault="005415BD" w:rsidP="005415BD">
      <w:pPr>
        <w:rPr>
          <w:rFonts w:ascii="Times New Roman" w:hAnsi="Times New Roman"/>
          <w:sz w:val="28"/>
          <w:szCs w:val="28"/>
        </w:rPr>
      </w:pPr>
    </w:p>
    <w:p w14:paraId="630F4632" w14:textId="77777777" w:rsidR="00D76CFC" w:rsidRDefault="00D76CFC" w:rsidP="007333D6">
      <w:pPr>
        <w:rPr>
          <w:rFonts w:ascii="Times New Roman" w:hAnsi="Times New Roman"/>
          <w:b/>
          <w:sz w:val="28"/>
          <w:szCs w:val="28"/>
        </w:rPr>
      </w:pPr>
    </w:p>
    <w:sectPr w:rsidR="00D76CFC" w:rsidSect="00A87B82">
      <w:footerReference w:type="default" r:id="rId23"/>
      <w:pgSz w:w="11906" w:h="16838"/>
      <w:pgMar w:top="1134" w:right="567" w:bottom="113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2419" w14:textId="77777777" w:rsidR="00726E8D" w:rsidRDefault="00726E8D" w:rsidP="008212A3">
      <w:r>
        <w:separator/>
      </w:r>
    </w:p>
  </w:endnote>
  <w:endnote w:type="continuationSeparator" w:id="0">
    <w:p w14:paraId="57D5F71A" w14:textId="77777777" w:rsidR="00726E8D" w:rsidRDefault="00726E8D" w:rsidP="0082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FA41" w14:textId="77777777" w:rsidR="00726E8D" w:rsidRDefault="00726E8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B55C2" w14:textId="77777777" w:rsidR="00726E8D" w:rsidRDefault="00726E8D" w:rsidP="008212A3">
      <w:r>
        <w:separator/>
      </w:r>
    </w:p>
  </w:footnote>
  <w:footnote w:type="continuationSeparator" w:id="0">
    <w:p w14:paraId="22CC6E0B" w14:textId="77777777" w:rsidR="00726E8D" w:rsidRDefault="00726E8D" w:rsidP="0082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515"/>
    <w:multiLevelType w:val="hybridMultilevel"/>
    <w:tmpl w:val="340E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93EC4"/>
    <w:multiLevelType w:val="hybridMultilevel"/>
    <w:tmpl w:val="EC8E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55C85"/>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D6DA3"/>
    <w:multiLevelType w:val="hybridMultilevel"/>
    <w:tmpl w:val="6E843840"/>
    <w:lvl w:ilvl="0" w:tplc="4E384ED4">
      <w:start w:val="1"/>
      <w:numFmt w:val="decimal"/>
      <w:lvlText w:val="%1)"/>
      <w:lvlJc w:val="left"/>
      <w:pPr>
        <w:tabs>
          <w:tab w:val="num" w:pos="1170"/>
        </w:tabs>
        <w:ind w:left="1170" w:hanging="63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E31CDD"/>
    <w:multiLevelType w:val="hybridMultilevel"/>
    <w:tmpl w:val="E3164F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C57739B"/>
    <w:multiLevelType w:val="hybridMultilevel"/>
    <w:tmpl w:val="8E9209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A02409"/>
    <w:multiLevelType w:val="hybridMultilevel"/>
    <w:tmpl w:val="5FFCC9CE"/>
    <w:lvl w:ilvl="0" w:tplc="03AAFAC8">
      <w:start w:val="2"/>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7" w15:restartNumberingAfterBreak="0">
    <w:nsid w:val="2354063B"/>
    <w:multiLevelType w:val="hybridMultilevel"/>
    <w:tmpl w:val="A0B24078"/>
    <w:lvl w:ilvl="0" w:tplc="C9B258B4">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24EA5FBB"/>
    <w:multiLevelType w:val="hybridMultilevel"/>
    <w:tmpl w:val="835612B6"/>
    <w:lvl w:ilvl="0" w:tplc="5E8EFF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7A2B"/>
    <w:multiLevelType w:val="hybridMultilevel"/>
    <w:tmpl w:val="2B965FA0"/>
    <w:lvl w:ilvl="0" w:tplc="12B640A2">
      <w:start w:val="1"/>
      <w:numFmt w:val="bullet"/>
      <w:lvlText w:val="-"/>
      <w:lvlJc w:val="left"/>
      <w:pPr>
        <w:tabs>
          <w:tab w:val="num" w:pos="2184"/>
        </w:tabs>
        <w:ind w:left="2187" w:hanging="3"/>
      </w:pPr>
      <w:rPr>
        <w:rFonts w:ascii="Symbol" w:hAnsi="Symbol"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DA67577"/>
    <w:multiLevelType w:val="hybridMultilevel"/>
    <w:tmpl w:val="7D7EE4C8"/>
    <w:lvl w:ilvl="0" w:tplc="0F6849D2">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1" w15:restartNumberingAfterBreak="0">
    <w:nsid w:val="2E2A3318"/>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E53DF4"/>
    <w:multiLevelType w:val="hybridMultilevel"/>
    <w:tmpl w:val="5FC8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E0655"/>
    <w:multiLevelType w:val="hybridMultilevel"/>
    <w:tmpl w:val="41A6CD3A"/>
    <w:lvl w:ilvl="0" w:tplc="04190001">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14" w15:restartNumberingAfterBreak="0">
    <w:nsid w:val="39F77221"/>
    <w:multiLevelType w:val="hybridMultilevel"/>
    <w:tmpl w:val="51F0C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4404C"/>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8D363E"/>
    <w:multiLevelType w:val="hybridMultilevel"/>
    <w:tmpl w:val="BDF28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8950DF"/>
    <w:multiLevelType w:val="hybridMultilevel"/>
    <w:tmpl w:val="09B0E9FA"/>
    <w:lvl w:ilvl="0" w:tplc="4DB6C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CB3A2D"/>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B55F46"/>
    <w:multiLevelType w:val="hybridMultilevel"/>
    <w:tmpl w:val="FE629B96"/>
    <w:lvl w:ilvl="0" w:tplc="B91C0E9E">
      <w:start w:val="1"/>
      <w:numFmt w:val="bullet"/>
      <w:lvlText w:val=""/>
      <w:lvlJc w:val="left"/>
      <w:pPr>
        <w:tabs>
          <w:tab w:val="num" w:pos="1080"/>
        </w:tabs>
        <w:ind w:left="1080" w:hanging="360"/>
      </w:pPr>
      <w:rPr>
        <w:rFonts w:ascii="Symbol" w:hAnsi="Symbol" w:hint="default"/>
      </w:rPr>
    </w:lvl>
    <w:lvl w:ilvl="1" w:tplc="5E8EFF30">
      <w:start w:val="1"/>
      <w:numFmt w:val="bullet"/>
      <w:lvlText w:val=""/>
      <w:lvlJc w:val="left"/>
      <w:pPr>
        <w:tabs>
          <w:tab w:val="num" w:pos="1800"/>
        </w:tabs>
        <w:ind w:left="1800" w:hanging="360"/>
      </w:pPr>
      <w:rPr>
        <w:rFonts w:ascii="Symbol" w:hAnsi="Symbol" w:hint="default"/>
      </w:rPr>
    </w:lvl>
    <w:lvl w:ilvl="2" w:tplc="B91C0E9E">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
  </w:num>
  <w:num w:numId="3">
    <w:abstractNumId w:val="9"/>
  </w:num>
  <w:num w:numId="4">
    <w:abstractNumId w:val="11"/>
  </w:num>
  <w:num w:numId="5">
    <w:abstractNumId w:val="3"/>
  </w:num>
  <w:num w:numId="6">
    <w:abstractNumId w:val="10"/>
  </w:num>
  <w:num w:numId="7">
    <w:abstractNumId w:val="6"/>
  </w:num>
  <w:num w:numId="8">
    <w:abstractNumId w:val="15"/>
  </w:num>
  <w:num w:numId="9">
    <w:abstractNumId w:val="14"/>
  </w:num>
  <w:num w:numId="10">
    <w:abstractNumId w:val="2"/>
  </w:num>
  <w:num w:numId="11">
    <w:abstractNumId w:val="18"/>
  </w:num>
  <w:num w:numId="12">
    <w:abstractNumId w:val="5"/>
  </w:num>
  <w:num w:numId="13">
    <w:abstractNumId w:val="19"/>
  </w:num>
  <w:num w:numId="14">
    <w:abstractNumId w:val="8"/>
  </w:num>
  <w:num w:numId="15">
    <w:abstractNumId w:val="4"/>
  </w:num>
  <w:num w:numId="16">
    <w:abstractNumId w:val="7"/>
  </w:num>
  <w:num w:numId="17">
    <w:abstractNumId w:val="13"/>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3A"/>
    <w:rsid w:val="000009CE"/>
    <w:rsid w:val="0000301E"/>
    <w:rsid w:val="00011598"/>
    <w:rsid w:val="00012936"/>
    <w:rsid w:val="0001616E"/>
    <w:rsid w:val="00017A08"/>
    <w:rsid w:val="00017E71"/>
    <w:rsid w:val="00021722"/>
    <w:rsid w:val="000235EB"/>
    <w:rsid w:val="00024692"/>
    <w:rsid w:val="00024C13"/>
    <w:rsid w:val="00025877"/>
    <w:rsid w:val="00033D99"/>
    <w:rsid w:val="00034966"/>
    <w:rsid w:val="00034C1E"/>
    <w:rsid w:val="0003717D"/>
    <w:rsid w:val="00037698"/>
    <w:rsid w:val="00041C1F"/>
    <w:rsid w:val="00043969"/>
    <w:rsid w:val="0004658A"/>
    <w:rsid w:val="000511FC"/>
    <w:rsid w:val="0005205E"/>
    <w:rsid w:val="00053605"/>
    <w:rsid w:val="00053C87"/>
    <w:rsid w:val="000552B1"/>
    <w:rsid w:val="0005687D"/>
    <w:rsid w:val="00056881"/>
    <w:rsid w:val="000601E1"/>
    <w:rsid w:val="00060CF2"/>
    <w:rsid w:val="000611DA"/>
    <w:rsid w:val="000613A1"/>
    <w:rsid w:val="00061BFB"/>
    <w:rsid w:val="00061DF0"/>
    <w:rsid w:val="0006269C"/>
    <w:rsid w:val="0006494A"/>
    <w:rsid w:val="00064DB3"/>
    <w:rsid w:val="00065BD5"/>
    <w:rsid w:val="000727D4"/>
    <w:rsid w:val="000817FC"/>
    <w:rsid w:val="000846C8"/>
    <w:rsid w:val="000847DB"/>
    <w:rsid w:val="00087E22"/>
    <w:rsid w:val="0009053D"/>
    <w:rsid w:val="00090BA1"/>
    <w:rsid w:val="00093BB0"/>
    <w:rsid w:val="00093E9C"/>
    <w:rsid w:val="00094784"/>
    <w:rsid w:val="00095AE7"/>
    <w:rsid w:val="00096619"/>
    <w:rsid w:val="000A161A"/>
    <w:rsid w:val="000A74B8"/>
    <w:rsid w:val="000B35F4"/>
    <w:rsid w:val="000B597D"/>
    <w:rsid w:val="000B6291"/>
    <w:rsid w:val="000B6337"/>
    <w:rsid w:val="000C18AC"/>
    <w:rsid w:val="000C6D84"/>
    <w:rsid w:val="000D0EE0"/>
    <w:rsid w:val="000D5948"/>
    <w:rsid w:val="000D6B80"/>
    <w:rsid w:val="000E43F7"/>
    <w:rsid w:val="000E5F7F"/>
    <w:rsid w:val="000E7121"/>
    <w:rsid w:val="000E74B0"/>
    <w:rsid w:val="000F6ED9"/>
    <w:rsid w:val="00100DEE"/>
    <w:rsid w:val="00102454"/>
    <w:rsid w:val="001041FB"/>
    <w:rsid w:val="00105526"/>
    <w:rsid w:val="0011286D"/>
    <w:rsid w:val="001129C5"/>
    <w:rsid w:val="00113A37"/>
    <w:rsid w:val="00116E57"/>
    <w:rsid w:val="001207C7"/>
    <w:rsid w:val="0012173E"/>
    <w:rsid w:val="00122805"/>
    <w:rsid w:val="00124C68"/>
    <w:rsid w:val="0013040E"/>
    <w:rsid w:val="00131537"/>
    <w:rsid w:val="00135604"/>
    <w:rsid w:val="001362BB"/>
    <w:rsid w:val="001371EA"/>
    <w:rsid w:val="001430D6"/>
    <w:rsid w:val="001432FA"/>
    <w:rsid w:val="00146628"/>
    <w:rsid w:val="00147627"/>
    <w:rsid w:val="001527E4"/>
    <w:rsid w:val="00153683"/>
    <w:rsid w:val="00153D11"/>
    <w:rsid w:val="0015442E"/>
    <w:rsid w:val="00161DAF"/>
    <w:rsid w:val="00162145"/>
    <w:rsid w:val="001622F4"/>
    <w:rsid w:val="00162B5C"/>
    <w:rsid w:val="0017020C"/>
    <w:rsid w:val="00180162"/>
    <w:rsid w:val="001803DD"/>
    <w:rsid w:val="00186D33"/>
    <w:rsid w:val="00187CF8"/>
    <w:rsid w:val="00192115"/>
    <w:rsid w:val="0019378F"/>
    <w:rsid w:val="00194711"/>
    <w:rsid w:val="00195F6B"/>
    <w:rsid w:val="001A444E"/>
    <w:rsid w:val="001A4B27"/>
    <w:rsid w:val="001A4EF7"/>
    <w:rsid w:val="001A76D3"/>
    <w:rsid w:val="001C23E6"/>
    <w:rsid w:val="001C2A00"/>
    <w:rsid w:val="001C69BD"/>
    <w:rsid w:val="001C76A8"/>
    <w:rsid w:val="001C78D6"/>
    <w:rsid w:val="001C7EC3"/>
    <w:rsid w:val="001D09DE"/>
    <w:rsid w:val="001D16CA"/>
    <w:rsid w:val="001D6DA8"/>
    <w:rsid w:val="001D7F2D"/>
    <w:rsid w:val="001E0D73"/>
    <w:rsid w:val="001F21A5"/>
    <w:rsid w:val="001F2DB2"/>
    <w:rsid w:val="001F4C9E"/>
    <w:rsid w:val="001F6089"/>
    <w:rsid w:val="002002ED"/>
    <w:rsid w:val="00221284"/>
    <w:rsid w:val="00222E6F"/>
    <w:rsid w:val="00223179"/>
    <w:rsid w:val="002246EC"/>
    <w:rsid w:val="00224B3C"/>
    <w:rsid w:val="00225164"/>
    <w:rsid w:val="00230E48"/>
    <w:rsid w:val="00233073"/>
    <w:rsid w:val="00233474"/>
    <w:rsid w:val="00233D52"/>
    <w:rsid w:val="00240452"/>
    <w:rsid w:val="00241A07"/>
    <w:rsid w:val="00256A92"/>
    <w:rsid w:val="0026142C"/>
    <w:rsid w:val="00261BA4"/>
    <w:rsid w:val="0026370E"/>
    <w:rsid w:val="002638C7"/>
    <w:rsid w:val="00264853"/>
    <w:rsid w:val="00264D81"/>
    <w:rsid w:val="0026503D"/>
    <w:rsid w:val="00267B58"/>
    <w:rsid w:val="00272529"/>
    <w:rsid w:val="00272927"/>
    <w:rsid w:val="00273D6A"/>
    <w:rsid w:val="00275496"/>
    <w:rsid w:val="00276A60"/>
    <w:rsid w:val="00276BA9"/>
    <w:rsid w:val="002776A8"/>
    <w:rsid w:val="00277C86"/>
    <w:rsid w:val="00281C1A"/>
    <w:rsid w:val="00281D5A"/>
    <w:rsid w:val="002841D8"/>
    <w:rsid w:val="00284245"/>
    <w:rsid w:val="00284556"/>
    <w:rsid w:val="00284C41"/>
    <w:rsid w:val="00290AC3"/>
    <w:rsid w:val="0029359F"/>
    <w:rsid w:val="00294B27"/>
    <w:rsid w:val="00294BCF"/>
    <w:rsid w:val="00294D54"/>
    <w:rsid w:val="002951AE"/>
    <w:rsid w:val="0029544D"/>
    <w:rsid w:val="002A14DA"/>
    <w:rsid w:val="002B0BEC"/>
    <w:rsid w:val="002B27AB"/>
    <w:rsid w:val="002B3D11"/>
    <w:rsid w:val="002B40FE"/>
    <w:rsid w:val="002B5F44"/>
    <w:rsid w:val="002C3EE7"/>
    <w:rsid w:val="002D27F2"/>
    <w:rsid w:val="002D4614"/>
    <w:rsid w:val="002D547B"/>
    <w:rsid w:val="002E0839"/>
    <w:rsid w:val="002E3D83"/>
    <w:rsid w:val="002E4A19"/>
    <w:rsid w:val="002F2D83"/>
    <w:rsid w:val="002F2FD5"/>
    <w:rsid w:val="003008C7"/>
    <w:rsid w:val="003008F1"/>
    <w:rsid w:val="00304E40"/>
    <w:rsid w:val="00306936"/>
    <w:rsid w:val="003101CD"/>
    <w:rsid w:val="003116A9"/>
    <w:rsid w:val="00314CB3"/>
    <w:rsid w:val="003224F2"/>
    <w:rsid w:val="0032578D"/>
    <w:rsid w:val="00330EED"/>
    <w:rsid w:val="00331E0D"/>
    <w:rsid w:val="00333E09"/>
    <w:rsid w:val="00333F90"/>
    <w:rsid w:val="003404CC"/>
    <w:rsid w:val="00341406"/>
    <w:rsid w:val="00341EEF"/>
    <w:rsid w:val="00343020"/>
    <w:rsid w:val="003468BE"/>
    <w:rsid w:val="0035038B"/>
    <w:rsid w:val="00352740"/>
    <w:rsid w:val="003530C9"/>
    <w:rsid w:val="0035336A"/>
    <w:rsid w:val="00355020"/>
    <w:rsid w:val="003551C2"/>
    <w:rsid w:val="00357375"/>
    <w:rsid w:val="00360C1F"/>
    <w:rsid w:val="00360CC2"/>
    <w:rsid w:val="00361E8C"/>
    <w:rsid w:val="0036750A"/>
    <w:rsid w:val="003717FE"/>
    <w:rsid w:val="00372505"/>
    <w:rsid w:val="00373922"/>
    <w:rsid w:val="0037541C"/>
    <w:rsid w:val="00375812"/>
    <w:rsid w:val="00375B3F"/>
    <w:rsid w:val="003805AF"/>
    <w:rsid w:val="0038095B"/>
    <w:rsid w:val="003865E6"/>
    <w:rsid w:val="00387C4F"/>
    <w:rsid w:val="003901FF"/>
    <w:rsid w:val="003902BC"/>
    <w:rsid w:val="0039253C"/>
    <w:rsid w:val="00392724"/>
    <w:rsid w:val="0039349B"/>
    <w:rsid w:val="00395F19"/>
    <w:rsid w:val="00397383"/>
    <w:rsid w:val="003A0249"/>
    <w:rsid w:val="003A3905"/>
    <w:rsid w:val="003B0959"/>
    <w:rsid w:val="003B2CE6"/>
    <w:rsid w:val="003B32A0"/>
    <w:rsid w:val="003B3DFB"/>
    <w:rsid w:val="003B4696"/>
    <w:rsid w:val="003C02A4"/>
    <w:rsid w:val="003C34F3"/>
    <w:rsid w:val="003D441E"/>
    <w:rsid w:val="003D6907"/>
    <w:rsid w:val="003E0E79"/>
    <w:rsid w:val="003E1A33"/>
    <w:rsid w:val="003E2DBD"/>
    <w:rsid w:val="003E3C1A"/>
    <w:rsid w:val="003E3C25"/>
    <w:rsid w:val="003E5086"/>
    <w:rsid w:val="003E5166"/>
    <w:rsid w:val="003E5780"/>
    <w:rsid w:val="003E5E3D"/>
    <w:rsid w:val="003E6222"/>
    <w:rsid w:val="003E66CB"/>
    <w:rsid w:val="003E7694"/>
    <w:rsid w:val="003F0DBA"/>
    <w:rsid w:val="003F5EC2"/>
    <w:rsid w:val="003F6DBB"/>
    <w:rsid w:val="003F7DC4"/>
    <w:rsid w:val="004001DF"/>
    <w:rsid w:val="0040163A"/>
    <w:rsid w:val="00403B34"/>
    <w:rsid w:val="00405F80"/>
    <w:rsid w:val="00416BDC"/>
    <w:rsid w:val="00420D7A"/>
    <w:rsid w:val="004221B2"/>
    <w:rsid w:val="004226DE"/>
    <w:rsid w:val="004247D0"/>
    <w:rsid w:val="00424808"/>
    <w:rsid w:val="00425640"/>
    <w:rsid w:val="0043261B"/>
    <w:rsid w:val="00432EBB"/>
    <w:rsid w:val="00432FF6"/>
    <w:rsid w:val="0043549F"/>
    <w:rsid w:val="00442132"/>
    <w:rsid w:val="00447345"/>
    <w:rsid w:val="00447466"/>
    <w:rsid w:val="0044782C"/>
    <w:rsid w:val="00451D74"/>
    <w:rsid w:val="00452887"/>
    <w:rsid w:val="00452B5F"/>
    <w:rsid w:val="00454815"/>
    <w:rsid w:val="00467964"/>
    <w:rsid w:val="00467A78"/>
    <w:rsid w:val="00477D8E"/>
    <w:rsid w:val="004859BF"/>
    <w:rsid w:val="00491F2E"/>
    <w:rsid w:val="00496BB2"/>
    <w:rsid w:val="00497FA9"/>
    <w:rsid w:val="004A5F78"/>
    <w:rsid w:val="004A6CE0"/>
    <w:rsid w:val="004B30E6"/>
    <w:rsid w:val="004B4A9E"/>
    <w:rsid w:val="004B5B86"/>
    <w:rsid w:val="004B6000"/>
    <w:rsid w:val="004C180D"/>
    <w:rsid w:val="004C5938"/>
    <w:rsid w:val="004D0DA8"/>
    <w:rsid w:val="004D33CF"/>
    <w:rsid w:val="004D4FCB"/>
    <w:rsid w:val="004D50A9"/>
    <w:rsid w:val="004D6053"/>
    <w:rsid w:val="004E4E4D"/>
    <w:rsid w:val="004E7484"/>
    <w:rsid w:val="004F0A42"/>
    <w:rsid w:val="004F206B"/>
    <w:rsid w:val="004F3030"/>
    <w:rsid w:val="004F4E72"/>
    <w:rsid w:val="004F512A"/>
    <w:rsid w:val="005014B4"/>
    <w:rsid w:val="005027FA"/>
    <w:rsid w:val="00502B3B"/>
    <w:rsid w:val="005079D6"/>
    <w:rsid w:val="00507BD8"/>
    <w:rsid w:val="005127F9"/>
    <w:rsid w:val="0051578E"/>
    <w:rsid w:val="00516415"/>
    <w:rsid w:val="00522E4E"/>
    <w:rsid w:val="00524BE0"/>
    <w:rsid w:val="00525733"/>
    <w:rsid w:val="0052582E"/>
    <w:rsid w:val="0052673D"/>
    <w:rsid w:val="00526E0F"/>
    <w:rsid w:val="00530BC3"/>
    <w:rsid w:val="00530DB4"/>
    <w:rsid w:val="0053380A"/>
    <w:rsid w:val="00535F91"/>
    <w:rsid w:val="00536984"/>
    <w:rsid w:val="0053701B"/>
    <w:rsid w:val="005415BD"/>
    <w:rsid w:val="00543B05"/>
    <w:rsid w:val="005451A6"/>
    <w:rsid w:val="00546AC6"/>
    <w:rsid w:val="00547E58"/>
    <w:rsid w:val="005528CD"/>
    <w:rsid w:val="00554B09"/>
    <w:rsid w:val="00555A8D"/>
    <w:rsid w:val="00555D45"/>
    <w:rsid w:val="00556AEF"/>
    <w:rsid w:val="0056240C"/>
    <w:rsid w:val="005638E0"/>
    <w:rsid w:val="00564DB6"/>
    <w:rsid w:val="00564F41"/>
    <w:rsid w:val="00566E6F"/>
    <w:rsid w:val="005673F8"/>
    <w:rsid w:val="0057074D"/>
    <w:rsid w:val="00570D07"/>
    <w:rsid w:val="0057104F"/>
    <w:rsid w:val="005831BB"/>
    <w:rsid w:val="00583DBA"/>
    <w:rsid w:val="0058527D"/>
    <w:rsid w:val="0059049A"/>
    <w:rsid w:val="00590F3C"/>
    <w:rsid w:val="005938E2"/>
    <w:rsid w:val="005A08E0"/>
    <w:rsid w:val="005A1DF6"/>
    <w:rsid w:val="005A27A2"/>
    <w:rsid w:val="005A2CBA"/>
    <w:rsid w:val="005A2F77"/>
    <w:rsid w:val="005A3641"/>
    <w:rsid w:val="005A6F9C"/>
    <w:rsid w:val="005B6B0C"/>
    <w:rsid w:val="005C18B7"/>
    <w:rsid w:val="005C2EA0"/>
    <w:rsid w:val="005C36E8"/>
    <w:rsid w:val="005C3921"/>
    <w:rsid w:val="005C5C46"/>
    <w:rsid w:val="005C6B79"/>
    <w:rsid w:val="005C77F1"/>
    <w:rsid w:val="005D0636"/>
    <w:rsid w:val="005D64AB"/>
    <w:rsid w:val="005E0D8A"/>
    <w:rsid w:val="005E0DC0"/>
    <w:rsid w:val="005E2074"/>
    <w:rsid w:val="005E4C50"/>
    <w:rsid w:val="005F04B1"/>
    <w:rsid w:val="005F2453"/>
    <w:rsid w:val="005F386B"/>
    <w:rsid w:val="005F38F5"/>
    <w:rsid w:val="005F3958"/>
    <w:rsid w:val="005F3972"/>
    <w:rsid w:val="005F40DD"/>
    <w:rsid w:val="005F5F08"/>
    <w:rsid w:val="005F7881"/>
    <w:rsid w:val="005F7D33"/>
    <w:rsid w:val="006004A9"/>
    <w:rsid w:val="00602B99"/>
    <w:rsid w:val="00602F32"/>
    <w:rsid w:val="006110DC"/>
    <w:rsid w:val="00612E0F"/>
    <w:rsid w:val="00614E38"/>
    <w:rsid w:val="006218FF"/>
    <w:rsid w:val="00622819"/>
    <w:rsid w:val="00626EB0"/>
    <w:rsid w:val="00626F03"/>
    <w:rsid w:val="00627224"/>
    <w:rsid w:val="00630FAD"/>
    <w:rsid w:val="00631BC9"/>
    <w:rsid w:val="00634DB5"/>
    <w:rsid w:val="006357CA"/>
    <w:rsid w:val="00637EB6"/>
    <w:rsid w:val="00640F86"/>
    <w:rsid w:val="00641AD4"/>
    <w:rsid w:val="00642E2D"/>
    <w:rsid w:val="00643ED8"/>
    <w:rsid w:val="006476F5"/>
    <w:rsid w:val="00647DA5"/>
    <w:rsid w:val="00651179"/>
    <w:rsid w:val="00652474"/>
    <w:rsid w:val="00654F7C"/>
    <w:rsid w:val="00655ECA"/>
    <w:rsid w:val="00656713"/>
    <w:rsid w:val="006632F3"/>
    <w:rsid w:val="006637CC"/>
    <w:rsid w:val="00664940"/>
    <w:rsid w:val="00670308"/>
    <w:rsid w:val="00672650"/>
    <w:rsid w:val="00674EBB"/>
    <w:rsid w:val="0068039B"/>
    <w:rsid w:val="00682497"/>
    <w:rsid w:val="00683F31"/>
    <w:rsid w:val="006919BF"/>
    <w:rsid w:val="00695E54"/>
    <w:rsid w:val="006A2DD9"/>
    <w:rsid w:val="006A6BB9"/>
    <w:rsid w:val="006B0D59"/>
    <w:rsid w:val="006B17D3"/>
    <w:rsid w:val="006B1E61"/>
    <w:rsid w:val="006B3E63"/>
    <w:rsid w:val="006B6955"/>
    <w:rsid w:val="006B6D4E"/>
    <w:rsid w:val="006C0B49"/>
    <w:rsid w:val="006C38DE"/>
    <w:rsid w:val="006C5B60"/>
    <w:rsid w:val="006C5BF6"/>
    <w:rsid w:val="006C72E4"/>
    <w:rsid w:val="006D17B9"/>
    <w:rsid w:val="006D2EFC"/>
    <w:rsid w:val="006D4D20"/>
    <w:rsid w:val="006D6976"/>
    <w:rsid w:val="006D74E3"/>
    <w:rsid w:val="006E1DA3"/>
    <w:rsid w:val="006E4B10"/>
    <w:rsid w:val="006E4ED9"/>
    <w:rsid w:val="006E6B90"/>
    <w:rsid w:val="006F251B"/>
    <w:rsid w:val="006F2A05"/>
    <w:rsid w:val="006F2A70"/>
    <w:rsid w:val="006F4EF3"/>
    <w:rsid w:val="006F5ADA"/>
    <w:rsid w:val="006F6653"/>
    <w:rsid w:val="006F6D34"/>
    <w:rsid w:val="006F750E"/>
    <w:rsid w:val="00702FE4"/>
    <w:rsid w:val="0070415C"/>
    <w:rsid w:val="0070635C"/>
    <w:rsid w:val="007109AE"/>
    <w:rsid w:val="0071708C"/>
    <w:rsid w:val="007171C6"/>
    <w:rsid w:val="007203FC"/>
    <w:rsid w:val="007204AE"/>
    <w:rsid w:val="007211EE"/>
    <w:rsid w:val="00721CC7"/>
    <w:rsid w:val="00722328"/>
    <w:rsid w:val="007239DB"/>
    <w:rsid w:val="00724C0F"/>
    <w:rsid w:val="00725AEA"/>
    <w:rsid w:val="00726A2B"/>
    <w:rsid w:val="00726E8D"/>
    <w:rsid w:val="00732811"/>
    <w:rsid w:val="007333D6"/>
    <w:rsid w:val="00740E13"/>
    <w:rsid w:val="00741124"/>
    <w:rsid w:val="0074140A"/>
    <w:rsid w:val="007437FE"/>
    <w:rsid w:val="00745BE3"/>
    <w:rsid w:val="00747F44"/>
    <w:rsid w:val="00750A53"/>
    <w:rsid w:val="00752909"/>
    <w:rsid w:val="00752AA2"/>
    <w:rsid w:val="00754C41"/>
    <w:rsid w:val="00764076"/>
    <w:rsid w:val="00764DED"/>
    <w:rsid w:val="0076572B"/>
    <w:rsid w:val="00772D79"/>
    <w:rsid w:val="00777B24"/>
    <w:rsid w:val="0078169C"/>
    <w:rsid w:val="0078475C"/>
    <w:rsid w:val="00785C30"/>
    <w:rsid w:val="007973E2"/>
    <w:rsid w:val="007A1D3C"/>
    <w:rsid w:val="007A2481"/>
    <w:rsid w:val="007A27CE"/>
    <w:rsid w:val="007A36C9"/>
    <w:rsid w:val="007A5A1A"/>
    <w:rsid w:val="007B10AB"/>
    <w:rsid w:val="007B14D8"/>
    <w:rsid w:val="007B17DE"/>
    <w:rsid w:val="007B44A0"/>
    <w:rsid w:val="007B4C8F"/>
    <w:rsid w:val="007B5873"/>
    <w:rsid w:val="007B6BAE"/>
    <w:rsid w:val="007D013A"/>
    <w:rsid w:val="007D3F9B"/>
    <w:rsid w:val="007D6D61"/>
    <w:rsid w:val="007D75AE"/>
    <w:rsid w:val="007E3513"/>
    <w:rsid w:val="007E6FD0"/>
    <w:rsid w:val="007E783A"/>
    <w:rsid w:val="007F0A38"/>
    <w:rsid w:val="007F333D"/>
    <w:rsid w:val="007F7383"/>
    <w:rsid w:val="00802CD3"/>
    <w:rsid w:val="00803C83"/>
    <w:rsid w:val="00804B48"/>
    <w:rsid w:val="00807AB3"/>
    <w:rsid w:val="00815F23"/>
    <w:rsid w:val="00816B4F"/>
    <w:rsid w:val="00817159"/>
    <w:rsid w:val="008212A3"/>
    <w:rsid w:val="0083010A"/>
    <w:rsid w:val="00831B07"/>
    <w:rsid w:val="00831E5A"/>
    <w:rsid w:val="0084191A"/>
    <w:rsid w:val="00842D6F"/>
    <w:rsid w:val="008501DA"/>
    <w:rsid w:val="00851019"/>
    <w:rsid w:val="00851D95"/>
    <w:rsid w:val="00853806"/>
    <w:rsid w:val="00856F73"/>
    <w:rsid w:val="00857FDC"/>
    <w:rsid w:val="00860E4C"/>
    <w:rsid w:val="00863458"/>
    <w:rsid w:val="00864212"/>
    <w:rsid w:val="00867354"/>
    <w:rsid w:val="008730B1"/>
    <w:rsid w:val="00873A2F"/>
    <w:rsid w:val="00880A08"/>
    <w:rsid w:val="00881799"/>
    <w:rsid w:val="00883ED8"/>
    <w:rsid w:val="008848D9"/>
    <w:rsid w:val="00885E7B"/>
    <w:rsid w:val="00892707"/>
    <w:rsid w:val="008944FB"/>
    <w:rsid w:val="008A2594"/>
    <w:rsid w:val="008A2D9C"/>
    <w:rsid w:val="008A2F43"/>
    <w:rsid w:val="008A4F0D"/>
    <w:rsid w:val="008A56EB"/>
    <w:rsid w:val="008B510C"/>
    <w:rsid w:val="008C4AC6"/>
    <w:rsid w:val="008C5542"/>
    <w:rsid w:val="008D1A7E"/>
    <w:rsid w:val="008D44FC"/>
    <w:rsid w:val="008D4736"/>
    <w:rsid w:val="008D52BF"/>
    <w:rsid w:val="008D57D9"/>
    <w:rsid w:val="008E074E"/>
    <w:rsid w:val="008E51FC"/>
    <w:rsid w:val="008E66B6"/>
    <w:rsid w:val="008E766F"/>
    <w:rsid w:val="008F24A5"/>
    <w:rsid w:val="00902C8D"/>
    <w:rsid w:val="00903E22"/>
    <w:rsid w:val="00904AEF"/>
    <w:rsid w:val="00905F84"/>
    <w:rsid w:val="00910893"/>
    <w:rsid w:val="00911D9C"/>
    <w:rsid w:val="00911EF1"/>
    <w:rsid w:val="0091266B"/>
    <w:rsid w:val="009139B7"/>
    <w:rsid w:val="0091689C"/>
    <w:rsid w:val="009173D6"/>
    <w:rsid w:val="009207B0"/>
    <w:rsid w:val="00923D34"/>
    <w:rsid w:val="00923D6C"/>
    <w:rsid w:val="00926A98"/>
    <w:rsid w:val="00930395"/>
    <w:rsid w:val="00930CA6"/>
    <w:rsid w:val="00931152"/>
    <w:rsid w:val="00937908"/>
    <w:rsid w:val="00941173"/>
    <w:rsid w:val="00942F41"/>
    <w:rsid w:val="00945A12"/>
    <w:rsid w:val="00946101"/>
    <w:rsid w:val="00951633"/>
    <w:rsid w:val="009531EA"/>
    <w:rsid w:val="0095428E"/>
    <w:rsid w:val="00954527"/>
    <w:rsid w:val="00957439"/>
    <w:rsid w:val="00960542"/>
    <w:rsid w:val="00960E6E"/>
    <w:rsid w:val="00962B06"/>
    <w:rsid w:val="00962CD2"/>
    <w:rsid w:val="009641E2"/>
    <w:rsid w:val="00970E7B"/>
    <w:rsid w:val="00976601"/>
    <w:rsid w:val="00977E31"/>
    <w:rsid w:val="00983624"/>
    <w:rsid w:val="00996976"/>
    <w:rsid w:val="0099702D"/>
    <w:rsid w:val="00997461"/>
    <w:rsid w:val="00997858"/>
    <w:rsid w:val="009A1BE3"/>
    <w:rsid w:val="009A1DE7"/>
    <w:rsid w:val="009A3956"/>
    <w:rsid w:val="009A5815"/>
    <w:rsid w:val="009A68EC"/>
    <w:rsid w:val="009B2D51"/>
    <w:rsid w:val="009B6649"/>
    <w:rsid w:val="009C2CAA"/>
    <w:rsid w:val="009C36F9"/>
    <w:rsid w:val="009C378F"/>
    <w:rsid w:val="009C6A06"/>
    <w:rsid w:val="009D0158"/>
    <w:rsid w:val="009D2ACB"/>
    <w:rsid w:val="009D5F9A"/>
    <w:rsid w:val="009D620C"/>
    <w:rsid w:val="009D65AE"/>
    <w:rsid w:val="009D6957"/>
    <w:rsid w:val="009E10C7"/>
    <w:rsid w:val="009E2B24"/>
    <w:rsid w:val="009E7270"/>
    <w:rsid w:val="009F089C"/>
    <w:rsid w:val="009F08B0"/>
    <w:rsid w:val="009F46DA"/>
    <w:rsid w:val="009F4BEB"/>
    <w:rsid w:val="009F4CDB"/>
    <w:rsid w:val="009F7652"/>
    <w:rsid w:val="00A0525A"/>
    <w:rsid w:val="00A11F2B"/>
    <w:rsid w:val="00A158EE"/>
    <w:rsid w:val="00A17D46"/>
    <w:rsid w:val="00A219C3"/>
    <w:rsid w:val="00A21B39"/>
    <w:rsid w:val="00A233E8"/>
    <w:rsid w:val="00A246AC"/>
    <w:rsid w:val="00A256E7"/>
    <w:rsid w:val="00A265F0"/>
    <w:rsid w:val="00A276B3"/>
    <w:rsid w:val="00A3191F"/>
    <w:rsid w:val="00A3371F"/>
    <w:rsid w:val="00A42A0C"/>
    <w:rsid w:val="00A43494"/>
    <w:rsid w:val="00A4569F"/>
    <w:rsid w:val="00A46DCC"/>
    <w:rsid w:val="00A5293A"/>
    <w:rsid w:val="00A54D25"/>
    <w:rsid w:val="00A56BA5"/>
    <w:rsid w:val="00A62C06"/>
    <w:rsid w:val="00A74145"/>
    <w:rsid w:val="00A74993"/>
    <w:rsid w:val="00A751F8"/>
    <w:rsid w:val="00A756C8"/>
    <w:rsid w:val="00A772E2"/>
    <w:rsid w:val="00A828EE"/>
    <w:rsid w:val="00A84968"/>
    <w:rsid w:val="00A85E89"/>
    <w:rsid w:val="00A87B82"/>
    <w:rsid w:val="00A90150"/>
    <w:rsid w:val="00A904A7"/>
    <w:rsid w:val="00A906F6"/>
    <w:rsid w:val="00A908C4"/>
    <w:rsid w:val="00A90F0A"/>
    <w:rsid w:val="00A919FF"/>
    <w:rsid w:val="00A95817"/>
    <w:rsid w:val="00AA28A0"/>
    <w:rsid w:val="00AA7206"/>
    <w:rsid w:val="00AB0287"/>
    <w:rsid w:val="00AB1D07"/>
    <w:rsid w:val="00AC5BA0"/>
    <w:rsid w:val="00AD7D01"/>
    <w:rsid w:val="00AE1CDF"/>
    <w:rsid w:val="00AE43CA"/>
    <w:rsid w:val="00AE4960"/>
    <w:rsid w:val="00AF34FF"/>
    <w:rsid w:val="00AF351A"/>
    <w:rsid w:val="00AF3945"/>
    <w:rsid w:val="00B005F8"/>
    <w:rsid w:val="00B04E06"/>
    <w:rsid w:val="00B0545A"/>
    <w:rsid w:val="00B10297"/>
    <w:rsid w:val="00B11602"/>
    <w:rsid w:val="00B11A51"/>
    <w:rsid w:val="00B12BD5"/>
    <w:rsid w:val="00B15B3D"/>
    <w:rsid w:val="00B24954"/>
    <w:rsid w:val="00B3427A"/>
    <w:rsid w:val="00B34C8D"/>
    <w:rsid w:val="00B35DCB"/>
    <w:rsid w:val="00B36060"/>
    <w:rsid w:val="00B40AD0"/>
    <w:rsid w:val="00B40F10"/>
    <w:rsid w:val="00B4128F"/>
    <w:rsid w:val="00B43985"/>
    <w:rsid w:val="00B43CED"/>
    <w:rsid w:val="00B450B6"/>
    <w:rsid w:val="00B46987"/>
    <w:rsid w:val="00B53501"/>
    <w:rsid w:val="00B558BF"/>
    <w:rsid w:val="00B5752C"/>
    <w:rsid w:val="00B64520"/>
    <w:rsid w:val="00B65737"/>
    <w:rsid w:val="00B66FF1"/>
    <w:rsid w:val="00B679C6"/>
    <w:rsid w:val="00B67FBB"/>
    <w:rsid w:val="00B74D37"/>
    <w:rsid w:val="00B77785"/>
    <w:rsid w:val="00B809D2"/>
    <w:rsid w:val="00B87DE4"/>
    <w:rsid w:val="00B90665"/>
    <w:rsid w:val="00B97B46"/>
    <w:rsid w:val="00BA3D95"/>
    <w:rsid w:val="00BA767B"/>
    <w:rsid w:val="00BB02DF"/>
    <w:rsid w:val="00BB203C"/>
    <w:rsid w:val="00BB38A0"/>
    <w:rsid w:val="00BB72BD"/>
    <w:rsid w:val="00BD6DFA"/>
    <w:rsid w:val="00BE01B2"/>
    <w:rsid w:val="00BE1BDD"/>
    <w:rsid w:val="00BE358C"/>
    <w:rsid w:val="00BE437A"/>
    <w:rsid w:val="00BE5129"/>
    <w:rsid w:val="00BE6E56"/>
    <w:rsid w:val="00BE70F3"/>
    <w:rsid w:val="00BF0F68"/>
    <w:rsid w:val="00C00790"/>
    <w:rsid w:val="00C01E5A"/>
    <w:rsid w:val="00C0254D"/>
    <w:rsid w:val="00C025CD"/>
    <w:rsid w:val="00C056FC"/>
    <w:rsid w:val="00C05842"/>
    <w:rsid w:val="00C06EFB"/>
    <w:rsid w:val="00C073C5"/>
    <w:rsid w:val="00C108F5"/>
    <w:rsid w:val="00C10A43"/>
    <w:rsid w:val="00C1154F"/>
    <w:rsid w:val="00C1647C"/>
    <w:rsid w:val="00C20D9C"/>
    <w:rsid w:val="00C21FB0"/>
    <w:rsid w:val="00C2287E"/>
    <w:rsid w:val="00C24B98"/>
    <w:rsid w:val="00C26835"/>
    <w:rsid w:val="00C31984"/>
    <w:rsid w:val="00C31D94"/>
    <w:rsid w:val="00C3275D"/>
    <w:rsid w:val="00C350F8"/>
    <w:rsid w:val="00C36371"/>
    <w:rsid w:val="00C37B62"/>
    <w:rsid w:val="00C41A3B"/>
    <w:rsid w:val="00C41AA4"/>
    <w:rsid w:val="00C44094"/>
    <w:rsid w:val="00C44D41"/>
    <w:rsid w:val="00C46B13"/>
    <w:rsid w:val="00C62117"/>
    <w:rsid w:val="00C625FE"/>
    <w:rsid w:val="00C62C52"/>
    <w:rsid w:val="00C638B6"/>
    <w:rsid w:val="00C651D7"/>
    <w:rsid w:val="00C65A35"/>
    <w:rsid w:val="00C66084"/>
    <w:rsid w:val="00C705F0"/>
    <w:rsid w:val="00C730BC"/>
    <w:rsid w:val="00C74594"/>
    <w:rsid w:val="00C7628E"/>
    <w:rsid w:val="00C7785B"/>
    <w:rsid w:val="00C8270C"/>
    <w:rsid w:val="00C845E0"/>
    <w:rsid w:val="00C86A7B"/>
    <w:rsid w:val="00C9147E"/>
    <w:rsid w:val="00C94615"/>
    <w:rsid w:val="00C95262"/>
    <w:rsid w:val="00C95E7C"/>
    <w:rsid w:val="00C97AB2"/>
    <w:rsid w:val="00CA1FB5"/>
    <w:rsid w:val="00CA2D11"/>
    <w:rsid w:val="00CA601E"/>
    <w:rsid w:val="00CB1FB5"/>
    <w:rsid w:val="00CB2088"/>
    <w:rsid w:val="00CB22EA"/>
    <w:rsid w:val="00CB242F"/>
    <w:rsid w:val="00CB255D"/>
    <w:rsid w:val="00CB302F"/>
    <w:rsid w:val="00CB418D"/>
    <w:rsid w:val="00CB4847"/>
    <w:rsid w:val="00CB4C5E"/>
    <w:rsid w:val="00CC0B8A"/>
    <w:rsid w:val="00CC0E52"/>
    <w:rsid w:val="00CC0FA4"/>
    <w:rsid w:val="00CC1201"/>
    <w:rsid w:val="00CC189D"/>
    <w:rsid w:val="00CC1920"/>
    <w:rsid w:val="00CC300E"/>
    <w:rsid w:val="00CC7537"/>
    <w:rsid w:val="00CD2710"/>
    <w:rsid w:val="00CD4458"/>
    <w:rsid w:val="00CD5B86"/>
    <w:rsid w:val="00CD5E7F"/>
    <w:rsid w:val="00CD5EA1"/>
    <w:rsid w:val="00CE24B1"/>
    <w:rsid w:val="00CE3988"/>
    <w:rsid w:val="00CE588B"/>
    <w:rsid w:val="00CE5EB3"/>
    <w:rsid w:val="00CE67B4"/>
    <w:rsid w:val="00CE77B4"/>
    <w:rsid w:val="00CF083C"/>
    <w:rsid w:val="00CF0AD0"/>
    <w:rsid w:val="00CF0F94"/>
    <w:rsid w:val="00CF31C9"/>
    <w:rsid w:val="00CF3AC0"/>
    <w:rsid w:val="00CF40B3"/>
    <w:rsid w:val="00CF7675"/>
    <w:rsid w:val="00D00468"/>
    <w:rsid w:val="00D039B1"/>
    <w:rsid w:val="00D05936"/>
    <w:rsid w:val="00D0619D"/>
    <w:rsid w:val="00D11EC5"/>
    <w:rsid w:val="00D12C43"/>
    <w:rsid w:val="00D12D1C"/>
    <w:rsid w:val="00D13957"/>
    <w:rsid w:val="00D16704"/>
    <w:rsid w:val="00D17151"/>
    <w:rsid w:val="00D226B7"/>
    <w:rsid w:val="00D22752"/>
    <w:rsid w:val="00D22A75"/>
    <w:rsid w:val="00D263D5"/>
    <w:rsid w:val="00D267A4"/>
    <w:rsid w:val="00D30A6C"/>
    <w:rsid w:val="00D335BD"/>
    <w:rsid w:val="00D3414B"/>
    <w:rsid w:val="00D345B6"/>
    <w:rsid w:val="00D34E01"/>
    <w:rsid w:val="00D362B6"/>
    <w:rsid w:val="00D378D7"/>
    <w:rsid w:val="00D4288D"/>
    <w:rsid w:val="00D42BEF"/>
    <w:rsid w:val="00D459D9"/>
    <w:rsid w:val="00D46FDE"/>
    <w:rsid w:val="00D52752"/>
    <w:rsid w:val="00D52861"/>
    <w:rsid w:val="00D54F7F"/>
    <w:rsid w:val="00D551BF"/>
    <w:rsid w:val="00D55A04"/>
    <w:rsid w:val="00D57C3B"/>
    <w:rsid w:val="00D61AB9"/>
    <w:rsid w:val="00D61B0B"/>
    <w:rsid w:val="00D61B39"/>
    <w:rsid w:val="00D63FD8"/>
    <w:rsid w:val="00D6603D"/>
    <w:rsid w:val="00D66FDE"/>
    <w:rsid w:val="00D73A4E"/>
    <w:rsid w:val="00D74846"/>
    <w:rsid w:val="00D74B09"/>
    <w:rsid w:val="00D75800"/>
    <w:rsid w:val="00D76CFC"/>
    <w:rsid w:val="00D802DB"/>
    <w:rsid w:val="00D8466A"/>
    <w:rsid w:val="00D85F9F"/>
    <w:rsid w:val="00D87C42"/>
    <w:rsid w:val="00D941B7"/>
    <w:rsid w:val="00D94515"/>
    <w:rsid w:val="00D97C81"/>
    <w:rsid w:val="00DA18DC"/>
    <w:rsid w:val="00DA19EC"/>
    <w:rsid w:val="00DA2D6F"/>
    <w:rsid w:val="00DA37D9"/>
    <w:rsid w:val="00DA5584"/>
    <w:rsid w:val="00DB36FC"/>
    <w:rsid w:val="00DB5424"/>
    <w:rsid w:val="00DC0510"/>
    <w:rsid w:val="00DC0862"/>
    <w:rsid w:val="00DC3BC4"/>
    <w:rsid w:val="00DC4F3E"/>
    <w:rsid w:val="00DC5C31"/>
    <w:rsid w:val="00DC641C"/>
    <w:rsid w:val="00DD0188"/>
    <w:rsid w:val="00DD7AFF"/>
    <w:rsid w:val="00DE0D7E"/>
    <w:rsid w:val="00DE147E"/>
    <w:rsid w:val="00DE36AC"/>
    <w:rsid w:val="00DE4EB6"/>
    <w:rsid w:val="00DF125B"/>
    <w:rsid w:val="00DF284C"/>
    <w:rsid w:val="00DF3D9F"/>
    <w:rsid w:val="00DF44A9"/>
    <w:rsid w:val="00DF7E09"/>
    <w:rsid w:val="00DF7FF4"/>
    <w:rsid w:val="00E020D0"/>
    <w:rsid w:val="00E04690"/>
    <w:rsid w:val="00E06D57"/>
    <w:rsid w:val="00E114A1"/>
    <w:rsid w:val="00E13C5C"/>
    <w:rsid w:val="00E13D25"/>
    <w:rsid w:val="00E15BAA"/>
    <w:rsid w:val="00E173C1"/>
    <w:rsid w:val="00E232DC"/>
    <w:rsid w:val="00E276D5"/>
    <w:rsid w:val="00E30908"/>
    <w:rsid w:val="00E30D56"/>
    <w:rsid w:val="00E354D1"/>
    <w:rsid w:val="00E35D77"/>
    <w:rsid w:val="00E3615B"/>
    <w:rsid w:val="00E3725E"/>
    <w:rsid w:val="00E373A2"/>
    <w:rsid w:val="00E44F2D"/>
    <w:rsid w:val="00E46019"/>
    <w:rsid w:val="00E47DF9"/>
    <w:rsid w:val="00E50352"/>
    <w:rsid w:val="00E52022"/>
    <w:rsid w:val="00E5675C"/>
    <w:rsid w:val="00E56F9A"/>
    <w:rsid w:val="00E5758F"/>
    <w:rsid w:val="00E654EE"/>
    <w:rsid w:val="00E65523"/>
    <w:rsid w:val="00E7175C"/>
    <w:rsid w:val="00E73046"/>
    <w:rsid w:val="00E7310D"/>
    <w:rsid w:val="00E75D36"/>
    <w:rsid w:val="00E76031"/>
    <w:rsid w:val="00E81AD7"/>
    <w:rsid w:val="00E849DF"/>
    <w:rsid w:val="00E8562F"/>
    <w:rsid w:val="00E90CF5"/>
    <w:rsid w:val="00E93731"/>
    <w:rsid w:val="00E95BB3"/>
    <w:rsid w:val="00E96BF4"/>
    <w:rsid w:val="00EA0C27"/>
    <w:rsid w:val="00EA0EDA"/>
    <w:rsid w:val="00EA23A3"/>
    <w:rsid w:val="00EA6E92"/>
    <w:rsid w:val="00EA7893"/>
    <w:rsid w:val="00EB171D"/>
    <w:rsid w:val="00EB1B73"/>
    <w:rsid w:val="00EB7717"/>
    <w:rsid w:val="00EC2D40"/>
    <w:rsid w:val="00EC40FB"/>
    <w:rsid w:val="00EC51AC"/>
    <w:rsid w:val="00EC56F1"/>
    <w:rsid w:val="00EC589F"/>
    <w:rsid w:val="00EC5903"/>
    <w:rsid w:val="00EC5C6E"/>
    <w:rsid w:val="00EC5D4C"/>
    <w:rsid w:val="00EC66E2"/>
    <w:rsid w:val="00EC74C5"/>
    <w:rsid w:val="00ED264A"/>
    <w:rsid w:val="00ED319D"/>
    <w:rsid w:val="00ED6E19"/>
    <w:rsid w:val="00ED72F4"/>
    <w:rsid w:val="00EE2BF8"/>
    <w:rsid w:val="00EF2B36"/>
    <w:rsid w:val="00EF4810"/>
    <w:rsid w:val="00EF4883"/>
    <w:rsid w:val="00EF5151"/>
    <w:rsid w:val="00EF619D"/>
    <w:rsid w:val="00F00E58"/>
    <w:rsid w:val="00F03440"/>
    <w:rsid w:val="00F03569"/>
    <w:rsid w:val="00F03ECA"/>
    <w:rsid w:val="00F05B41"/>
    <w:rsid w:val="00F06350"/>
    <w:rsid w:val="00F1150C"/>
    <w:rsid w:val="00F11EFD"/>
    <w:rsid w:val="00F12B94"/>
    <w:rsid w:val="00F21D33"/>
    <w:rsid w:val="00F24D83"/>
    <w:rsid w:val="00F25BF2"/>
    <w:rsid w:val="00F26E2E"/>
    <w:rsid w:val="00F30E58"/>
    <w:rsid w:val="00F3195C"/>
    <w:rsid w:val="00F336AE"/>
    <w:rsid w:val="00F36461"/>
    <w:rsid w:val="00F4101D"/>
    <w:rsid w:val="00F41384"/>
    <w:rsid w:val="00F4174A"/>
    <w:rsid w:val="00F41B9E"/>
    <w:rsid w:val="00F474BF"/>
    <w:rsid w:val="00F518A8"/>
    <w:rsid w:val="00F522EB"/>
    <w:rsid w:val="00F52639"/>
    <w:rsid w:val="00F52E52"/>
    <w:rsid w:val="00F5373D"/>
    <w:rsid w:val="00F5657A"/>
    <w:rsid w:val="00F57619"/>
    <w:rsid w:val="00F6166F"/>
    <w:rsid w:val="00F63350"/>
    <w:rsid w:val="00F66347"/>
    <w:rsid w:val="00F706BB"/>
    <w:rsid w:val="00F76655"/>
    <w:rsid w:val="00F771C7"/>
    <w:rsid w:val="00F80B24"/>
    <w:rsid w:val="00F80DFE"/>
    <w:rsid w:val="00F80F21"/>
    <w:rsid w:val="00F8314D"/>
    <w:rsid w:val="00F83B6E"/>
    <w:rsid w:val="00F8404A"/>
    <w:rsid w:val="00F84878"/>
    <w:rsid w:val="00F87EB7"/>
    <w:rsid w:val="00F90286"/>
    <w:rsid w:val="00F95EA2"/>
    <w:rsid w:val="00FA0897"/>
    <w:rsid w:val="00FA2108"/>
    <w:rsid w:val="00FA632F"/>
    <w:rsid w:val="00FB2A15"/>
    <w:rsid w:val="00FB2B2D"/>
    <w:rsid w:val="00FB3FCF"/>
    <w:rsid w:val="00FB7C0B"/>
    <w:rsid w:val="00FC3857"/>
    <w:rsid w:val="00FC4875"/>
    <w:rsid w:val="00FC4A5F"/>
    <w:rsid w:val="00FC605D"/>
    <w:rsid w:val="00FD35C3"/>
    <w:rsid w:val="00FE0679"/>
    <w:rsid w:val="00FE08A8"/>
    <w:rsid w:val="00FE14D0"/>
    <w:rsid w:val="00FE2D00"/>
    <w:rsid w:val="00FE2D5B"/>
    <w:rsid w:val="00FE3305"/>
    <w:rsid w:val="00FE4E57"/>
    <w:rsid w:val="00FE7BD8"/>
    <w:rsid w:val="00FF02E0"/>
    <w:rsid w:val="00FF0772"/>
    <w:rsid w:val="00FF39F1"/>
    <w:rsid w:val="00FF3F3C"/>
    <w:rsid w:val="00FF4645"/>
    <w:rsid w:val="00FF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B5B70"/>
  <w15:docId w15:val="{0B56922E-D1AF-49C6-86E6-9DCA87E0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DF0"/>
    <w:rPr>
      <w:lang w:eastAsia="en-US"/>
    </w:rPr>
  </w:style>
  <w:style w:type="paragraph" w:styleId="1">
    <w:name w:val="heading 1"/>
    <w:basedOn w:val="a"/>
    <w:next w:val="a"/>
    <w:link w:val="10"/>
    <w:uiPriority w:val="99"/>
    <w:qFormat/>
    <w:rsid w:val="00643ED8"/>
    <w:pPr>
      <w:keepNext/>
      <w:keepLines/>
      <w:spacing w:before="480"/>
      <w:outlineLvl w:val="0"/>
    </w:pPr>
    <w:rPr>
      <w:rFonts w:ascii="Cambria" w:eastAsia="Times New Roman" w:hAnsi="Cambria"/>
      <w:b/>
      <w:bCs/>
      <w:color w:val="365F91"/>
      <w:sz w:val="28"/>
      <w:szCs w:val="28"/>
    </w:rPr>
  </w:style>
  <w:style w:type="paragraph" w:styleId="3">
    <w:name w:val="heading 3"/>
    <w:basedOn w:val="a"/>
    <w:link w:val="30"/>
    <w:uiPriority w:val="99"/>
    <w:qFormat/>
    <w:rsid w:val="00F522EB"/>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3ED8"/>
    <w:rPr>
      <w:rFonts w:ascii="Cambria" w:hAnsi="Cambria" w:cs="Times New Roman"/>
      <w:b/>
      <w:bCs/>
      <w:color w:val="365F91"/>
      <w:sz w:val="28"/>
      <w:szCs w:val="28"/>
    </w:rPr>
  </w:style>
  <w:style w:type="character" w:customStyle="1" w:styleId="30">
    <w:name w:val="Заголовок 3 Знак"/>
    <w:basedOn w:val="a0"/>
    <w:link w:val="3"/>
    <w:uiPriority w:val="99"/>
    <w:locked/>
    <w:rsid w:val="00F522EB"/>
    <w:rPr>
      <w:rFonts w:ascii="Times New Roman" w:hAnsi="Times New Roman" w:cs="Times New Roman"/>
      <w:b/>
      <w:bCs/>
      <w:sz w:val="27"/>
      <w:szCs w:val="27"/>
      <w:lang w:eastAsia="ru-RU"/>
    </w:rPr>
  </w:style>
  <w:style w:type="paragraph" w:styleId="a3">
    <w:name w:val="Normal (Web)"/>
    <w:basedOn w:val="a"/>
    <w:link w:val="a4"/>
    <w:uiPriority w:val="99"/>
    <w:rsid w:val="00F522EB"/>
    <w:pPr>
      <w:spacing w:before="100" w:beforeAutospacing="1" w:after="100" w:afterAutospacing="1"/>
    </w:pPr>
    <w:rPr>
      <w:rFonts w:ascii="Times New Roman" w:eastAsia="Times New Roman" w:hAnsi="Times New Roman"/>
      <w:sz w:val="24"/>
      <w:szCs w:val="24"/>
      <w:lang w:eastAsia="ru-RU"/>
    </w:rPr>
  </w:style>
  <w:style w:type="character" w:styleId="a5">
    <w:name w:val="Hyperlink"/>
    <w:basedOn w:val="a0"/>
    <w:uiPriority w:val="99"/>
    <w:semiHidden/>
    <w:rsid w:val="00F522EB"/>
    <w:rPr>
      <w:rFonts w:cs="Times New Roman"/>
      <w:color w:val="0000FF"/>
      <w:u w:val="single"/>
    </w:rPr>
  </w:style>
  <w:style w:type="character" w:customStyle="1" w:styleId="mw-headline">
    <w:name w:val="mw-headline"/>
    <w:basedOn w:val="a0"/>
    <w:uiPriority w:val="99"/>
    <w:rsid w:val="00F522EB"/>
    <w:rPr>
      <w:rFonts w:cs="Times New Roman"/>
    </w:rPr>
  </w:style>
  <w:style w:type="paragraph" w:styleId="2">
    <w:name w:val="Body Text Indent 2"/>
    <w:basedOn w:val="a"/>
    <w:link w:val="20"/>
    <w:uiPriority w:val="99"/>
    <w:rsid w:val="00405F8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locked/>
    <w:rsid w:val="00405F80"/>
    <w:rPr>
      <w:rFonts w:ascii="Times New Roman" w:hAnsi="Times New Roman" w:cs="Times New Roman"/>
      <w:sz w:val="20"/>
      <w:szCs w:val="20"/>
      <w:lang w:eastAsia="ru-RU"/>
    </w:rPr>
  </w:style>
  <w:style w:type="paragraph" w:styleId="a6">
    <w:name w:val="header"/>
    <w:basedOn w:val="a"/>
    <w:link w:val="a7"/>
    <w:uiPriority w:val="99"/>
    <w:rsid w:val="008212A3"/>
    <w:pPr>
      <w:tabs>
        <w:tab w:val="center" w:pos="4677"/>
        <w:tab w:val="right" w:pos="9355"/>
      </w:tabs>
    </w:pPr>
  </w:style>
  <w:style w:type="character" w:customStyle="1" w:styleId="a7">
    <w:name w:val="Верхний колонтитул Знак"/>
    <w:basedOn w:val="a0"/>
    <w:link w:val="a6"/>
    <w:uiPriority w:val="99"/>
    <w:locked/>
    <w:rsid w:val="008212A3"/>
    <w:rPr>
      <w:rFonts w:cs="Times New Roman"/>
    </w:rPr>
  </w:style>
  <w:style w:type="paragraph" w:styleId="a8">
    <w:name w:val="footer"/>
    <w:basedOn w:val="a"/>
    <w:link w:val="a9"/>
    <w:rsid w:val="008212A3"/>
    <w:pPr>
      <w:tabs>
        <w:tab w:val="center" w:pos="4677"/>
        <w:tab w:val="right" w:pos="9355"/>
      </w:tabs>
    </w:pPr>
  </w:style>
  <w:style w:type="character" w:customStyle="1" w:styleId="a9">
    <w:name w:val="Нижний колонтитул Знак"/>
    <w:basedOn w:val="a0"/>
    <w:link w:val="a8"/>
    <w:uiPriority w:val="99"/>
    <w:locked/>
    <w:rsid w:val="008212A3"/>
    <w:rPr>
      <w:rFonts w:cs="Times New Roman"/>
    </w:rPr>
  </w:style>
  <w:style w:type="paragraph" w:styleId="aa">
    <w:name w:val="Balloon Text"/>
    <w:basedOn w:val="a"/>
    <w:link w:val="ab"/>
    <w:uiPriority w:val="99"/>
    <w:semiHidden/>
    <w:rsid w:val="006218FF"/>
    <w:rPr>
      <w:rFonts w:ascii="Tahoma" w:hAnsi="Tahoma" w:cs="Tahoma"/>
      <w:sz w:val="16"/>
      <w:szCs w:val="16"/>
    </w:rPr>
  </w:style>
  <w:style w:type="character" w:customStyle="1" w:styleId="ab">
    <w:name w:val="Текст выноски Знак"/>
    <w:basedOn w:val="a0"/>
    <w:link w:val="aa"/>
    <w:uiPriority w:val="99"/>
    <w:semiHidden/>
    <w:locked/>
    <w:rsid w:val="006218FF"/>
    <w:rPr>
      <w:rFonts w:ascii="Tahoma" w:hAnsi="Tahoma" w:cs="Tahoma"/>
      <w:sz w:val="16"/>
      <w:szCs w:val="16"/>
    </w:rPr>
  </w:style>
  <w:style w:type="paragraph" w:customStyle="1" w:styleId="ae">
    <w:name w:val="ae"/>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conspluscell">
    <w:name w:val="conspluscell"/>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
    <w:rsid w:val="006D6976"/>
    <w:pPr>
      <w:spacing w:before="100" w:beforeAutospacing="1" w:after="100" w:afterAutospacing="1"/>
    </w:pPr>
    <w:rPr>
      <w:rFonts w:ascii="Times New Roman" w:eastAsia="Times New Roman" w:hAnsi="Times New Roman"/>
      <w:sz w:val="24"/>
      <w:szCs w:val="24"/>
      <w:lang w:eastAsia="ru-RU"/>
    </w:rPr>
  </w:style>
  <w:style w:type="character" w:styleId="ac">
    <w:name w:val="FollowedHyperlink"/>
    <w:basedOn w:val="a0"/>
    <w:uiPriority w:val="99"/>
    <w:semiHidden/>
    <w:rsid w:val="001A4EF7"/>
    <w:rPr>
      <w:rFonts w:cs="Times New Roman"/>
      <w:color w:val="800080"/>
      <w:u w:val="single"/>
    </w:rPr>
  </w:style>
  <w:style w:type="paragraph" w:customStyle="1" w:styleId="ConsPlusNormal">
    <w:name w:val="ConsPlusNormal"/>
    <w:link w:val="ConsPlusNormal0"/>
    <w:rsid w:val="0026142C"/>
    <w:pPr>
      <w:widowControl w:val="0"/>
      <w:autoSpaceDE w:val="0"/>
      <w:autoSpaceDN w:val="0"/>
      <w:adjustRightInd w:val="0"/>
      <w:ind w:firstLine="720"/>
    </w:pPr>
    <w:rPr>
      <w:rFonts w:ascii="Arial" w:eastAsia="Times New Roman" w:hAnsi="Arial" w:cs="Arial"/>
      <w:sz w:val="20"/>
      <w:szCs w:val="20"/>
    </w:rPr>
  </w:style>
  <w:style w:type="character" w:styleId="ad">
    <w:name w:val="Strong"/>
    <w:basedOn w:val="a0"/>
    <w:uiPriority w:val="99"/>
    <w:qFormat/>
    <w:rsid w:val="006D17B9"/>
    <w:rPr>
      <w:rFonts w:cs="Times New Roman"/>
      <w:b/>
    </w:rPr>
  </w:style>
  <w:style w:type="paragraph" w:styleId="af">
    <w:name w:val="List Paragraph"/>
    <w:basedOn w:val="a"/>
    <w:link w:val="af0"/>
    <w:uiPriority w:val="34"/>
    <w:qFormat/>
    <w:rsid w:val="0026503D"/>
    <w:pPr>
      <w:spacing w:after="200" w:line="276" w:lineRule="auto"/>
      <w:ind w:left="720"/>
      <w:contextualSpacing/>
    </w:pPr>
  </w:style>
  <w:style w:type="character" w:customStyle="1" w:styleId="af0">
    <w:name w:val="Абзац списка Знак"/>
    <w:link w:val="af"/>
    <w:uiPriority w:val="99"/>
    <w:locked/>
    <w:rsid w:val="0026503D"/>
    <w:rPr>
      <w:lang w:eastAsia="en-US"/>
    </w:rPr>
  </w:style>
  <w:style w:type="paragraph" w:customStyle="1" w:styleId="21">
    <w:name w:val="Основной текст 21"/>
    <w:basedOn w:val="a"/>
    <w:rsid w:val="00467A78"/>
    <w:pPr>
      <w:jc w:val="both"/>
    </w:pPr>
    <w:rPr>
      <w:rFonts w:ascii="Times New Roman" w:eastAsia="Times New Roman" w:hAnsi="Times New Roman"/>
      <w:sz w:val="24"/>
      <w:szCs w:val="20"/>
      <w:lang w:eastAsia="ru-RU"/>
    </w:rPr>
  </w:style>
  <w:style w:type="character" w:styleId="af1">
    <w:name w:val="page number"/>
    <w:basedOn w:val="a0"/>
    <w:rsid w:val="009A68EC"/>
  </w:style>
  <w:style w:type="character" w:customStyle="1" w:styleId="a4">
    <w:name w:val="Обычный (Интернет) Знак"/>
    <w:link w:val="a3"/>
    <w:rsid w:val="009A68EC"/>
    <w:rPr>
      <w:rFonts w:ascii="Times New Roman" w:eastAsia="Times New Roman" w:hAnsi="Times New Roman"/>
      <w:sz w:val="24"/>
      <w:szCs w:val="24"/>
    </w:rPr>
  </w:style>
  <w:style w:type="paragraph" w:styleId="af2">
    <w:name w:val="No Spacing"/>
    <w:uiPriority w:val="1"/>
    <w:qFormat/>
    <w:rsid w:val="00C97AB2"/>
    <w:rPr>
      <w:lang w:eastAsia="en-US"/>
    </w:rPr>
  </w:style>
  <w:style w:type="paragraph" w:styleId="af3">
    <w:name w:val="Body Text"/>
    <w:basedOn w:val="a"/>
    <w:link w:val="af4"/>
    <w:rsid w:val="002B27AB"/>
    <w:pPr>
      <w:spacing w:after="12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2B27AB"/>
    <w:rPr>
      <w:rFonts w:ascii="Times New Roman" w:eastAsia="Times New Roman" w:hAnsi="Times New Roman"/>
      <w:sz w:val="24"/>
      <w:szCs w:val="24"/>
    </w:rPr>
  </w:style>
  <w:style w:type="table" w:styleId="af5">
    <w:name w:val="Table Grid"/>
    <w:basedOn w:val="a1"/>
    <w:uiPriority w:val="59"/>
    <w:locked/>
    <w:rsid w:val="00CE5E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
    <w:name w:val="Основной текст (4)_"/>
    <w:link w:val="40"/>
    <w:uiPriority w:val="99"/>
    <w:locked/>
    <w:rsid w:val="000D0EE0"/>
    <w:rPr>
      <w:rFonts w:ascii="Arial" w:hAnsi="Arial" w:cs="Arial"/>
      <w:b/>
      <w:bCs/>
      <w:shd w:val="clear" w:color="auto" w:fill="FFFFFF"/>
    </w:rPr>
  </w:style>
  <w:style w:type="paragraph" w:customStyle="1" w:styleId="40">
    <w:name w:val="Основной текст (4)"/>
    <w:basedOn w:val="a"/>
    <w:link w:val="4"/>
    <w:uiPriority w:val="99"/>
    <w:rsid w:val="000D0EE0"/>
    <w:pPr>
      <w:widowControl w:val="0"/>
      <w:shd w:val="clear" w:color="auto" w:fill="FFFFFF"/>
      <w:spacing w:before="600" w:after="240" w:line="278" w:lineRule="exact"/>
    </w:pPr>
    <w:rPr>
      <w:rFonts w:ascii="Arial" w:hAnsi="Arial" w:cs="Arial"/>
      <w:b/>
      <w:bCs/>
      <w:lang w:eastAsia="ru-RU"/>
    </w:rPr>
  </w:style>
  <w:style w:type="paragraph" w:customStyle="1" w:styleId="ConsPlusCell0">
    <w:name w:val="ConsPlusCell"/>
    <w:rsid w:val="000D0EE0"/>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0D0EE0"/>
    <w:rPr>
      <w:rFonts w:ascii="Arial" w:eastAsia="Times New Roman" w:hAnsi="Arial" w:cs="Arial"/>
      <w:sz w:val="20"/>
      <w:szCs w:val="20"/>
    </w:rPr>
  </w:style>
  <w:style w:type="paragraph" w:customStyle="1" w:styleId="ConsPlusNonformat">
    <w:name w:val="ConsPlusNonformat"/>
    <w:rsid w:val="005A2F7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5A2F77"/>
    <w:pPr>
      <w:widowControl w:val="0"/>
      <w:autoSpaceDE w:val="0"/>
      <w:autoSpaceDN w:val="0"/>
      <w:adjustRightInd w:val="0"/>
    </w:pPr>
    <w:rPr>
      <w:rFonts w:ascii="Times New Roman" w:eastAsia="Times New Roman" w:hAnsi="Times New Roman"/>
      <w:b/>
      <w:bCs/>
      <w:sz w:val="28"/>
      <w:szCs w:val="28"/>
    </w:rPr>
  </w:style>
  <w:style w:type="character" w:customStyle="1" w:styleId="11">
    <w:name w:val="Основной текст + 11"/>
    <w:aliases w:val="5 pt"/>
    <w:basedOn w:val="a0"/>
    <w:uiPriority w:val="99"/>
    <w:rsid w:val="000E5F7F"/>
    <w:rPr>
      <w:rFonts w:ascii="Garamond" w:eastAsia="Times New Roman" w:hAnsi="Garamond" w:cs="Garamond"/>
      <w:color w:val="000000"/>
      <w:spacing w:val="0"/>
      <w:w w:val="100"/>
      <w:position w:val="0"/>
      <w:sz w:val="23"/>
      <w:szCs w:val="23"/>
      <w:u w:val="none"/>
      <w:lang w:val="ru-RU"/>
    </w:rPr>
  </w:style>
  <w:style w:type="character" w:customStyle="1" w:styleId="af6">
    <w:name w:val="Основной текст_"/>
    <w:basedOn w:val="a0"/>
    <w:link w:val="31"/>
    <w:uiPriority w:val="99"/>
    <w:locked/>
    <w:rsid w:val="000E5F7F"/>
    <w:rPr>
      <w:rFonts w:ascii="Garamond" w:eastAsia="Times New Roman" w:hAnsi="Garamond" w:cs="Garamond"/>
      <w:sz w:val="30"/>
      <w:szCs w:val="30"/>
      <w:shd w:val="clear" w:color="auto" w:fill="FFFFFF"/>
    </w:rPr>
  </w:style>
  <w:style w:type="paragraph" w:customStyle="1" w:styleId="31">
    <w:name w:val="Основной текст3"/>
    <w:basedOn w:val="a"/>
    <w:link w:val="af6"/>
    <w:uiPriority w:val="99"/>
    <w:rsid w:val="000E5F7F"/>
    <w:pPr>
      <w:widowControl w:val="0"/>
      <w:shd w:val="clear" w:color="auto" w:fill="FFFFFF"/>
      <w:spacing w:before="540" w:line="451" w:lineRule="exact"/>
      <w:jc w:val="both"/>
    </w:pPr>
    <w:rPr>
      <w:rFonts w:ascii="Garamond" w:eastAsia="Times New Roman" w:hAnsi="Garamond" w:cs="Garamond"/>
      <w:sz w:val="30"/>
      <w:szCs w:val="30"/>
      <w:lang w:eastAsia="ru-RU"/>
    </w:rPr>
  </w:style>
  <w:style w:type="character" w:customStyle="1" w:styleId="af7">
    <w:name w:val="Гипертекстовая ссылка"/>
    <w:basedOn w:val="a0"/>
    <w:uiPriority w:val="99"/>
    <w:rsid w:val="000E5F7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8057">
      <w:bodyDiv w:val="1"/>
      <w:marLeft w:val="0"/>
      <w:marRight w:val="0"/>
      <w:marTop w:val="0"/>
      <w:marBottom w:val="0"/>
      <w:divBdr>
        <w:top w:val="none" w:sz="0" w:space="0" w:color="auto"/>
        <w:left w:val="none" w:sz="0" w:space="0" w:color="auto"/>
        <w:bottom w:val="none" w:sz="0" w:space="0" w:color="auto"/>
        <w:right w:val="none" w:sz="0" w:space="0" w:color="auto"/>
      </w:divBdr>
    </w:div>
    <w:div w:id="347567150">
      <w:bodyDiv w:val="1"/>
      <w:marLeft w:val="0"/>
      <w:marRight w:val="0"/>
      <w:marTop w:val="0"/>
      <w:marBottom w:val="0"/>
      <w:divBdr>
        <w:top w:val="none" w:sz="0" w:space="0" w:color="auto"/>
        <w:left w:val="none" w:sz="0" w:space="0" w:color="auto"/>
        <w:bottom w:val="none" w:sz="0" w:space="0" w:color="auto"/>
        <w:right w:val="none" w:sz="0" w:space="0" w:color="auto"/>
      </w:divBdr>
    </w:div>
    <w:div w:id="369501752">
      <w:bodyDiv w:val="1"/>
      <w:marLeft w:val="0"/>
      <w:marRight w:val="0"/>
      <w:marTop w:val="0"/>
      <w:marBottom w:val="0"/>
      <w:divBdr>
        <w:top w:val="none" w:sz="0" w:space="0" w:color="auto"/>
        <w:left w:val="none" w:sz="0" w:space="0" w:color="auto"/>
        <w:bottom w:val="none" w:sz="0" w:space="0" w:color="auto"/>
        <w:right w:val="none" w:sz="0" w:space="0" w:color="auto"/>
      </w:divBdr>
    </w:div>
    <w:div w:id="1068916216">
      <w:bodyDiv w:val="1"/>
      <w:marLeft w:val="0"/>
      <w:marRight w:val="0"/>
      <w:marTop w:val="0"/>
      <w:marBottom w:val="0"/>
      <w:divBdr>
        <w:top w:val="none" w:sz="0" w:space="0" w:color="auto"/>
        <w:left w:val="none" w:sz="0" w:space="0" w:color="auto"/>
        <w:bottom w:val="none" w:sz="0" w:space="0" w:color="auto"/>
        <w:right w:val="none" w:sz="0" w:space="0" w:color="auto"/>
      </w:divBdr>
    </w:div>
    <w:div w:id="1261334940">
      <w:bodyDiv w:val="1"/>
      <w:marLeft w:val="0"/>
      <w:marRight w:val="0"/>
      <w:marTop w:val="0"/>
      <w:marBottom w:val="0"/>
      <w:divBdr>
        <w:top w:val="none" w:sz="0" w:space="0" w:color="auto"/>
        <w:left w:val="none" w:sz="0" w:space="0" w:color="auto"/>
        <w:bottom w:val="none" w:sz="0" w:space="0" w:color="auto"/>
        <w:right w:val="none" w:sz="0" w:space="0" w:color="auto"/>
      </w:divBdr>
    </w:div>
    <w:div w:id="1496533003">
      <w:marLeft w:val="0"/>
      <w:marRight w:val="0"/>
      <w:marTop w:val="0"/>
      <w:marBottom w:val="0"/>
      <w:divBdr>
        <w:top w:val="none" w:sz="0" w:space="0" w:color="auto"/>
        <w:left w:val="none" w:sz="0" w:space="0" w:color="auto"/>
        <w:bottom w:val="none" w:sz="0" w:space="0" w:color="auto"/>
        <w:right w:val="none" w:sz="0" w:space="0" w:color="auto"/>
      </w:divBdr>
    </w:div>
    <w:div w:id="1496533004">
      <w:marLeft w:val="0"/>
      <w:marRight w:val="0"/>
      <w:marTop w:val="0"/>
      <w:marBottom w:val="0"/>
      <w:divBdr>
        <w:top w:val="none" w:sz="0" w:space="0" w:color="auto"/>
        <w:left w:val="none" w:sz="0" w:space="0" w:color="auto"/>
        <w:bottom w:val="none" w:sz="0" w:space="0" w:color="auto"/>
        <w:right w:val="none" w:sz="0" w:space="0" w:color="auto"/>
      </w:divBdr>
    </w:div>
    <w:div w:id="1496533005">
      <w:marLeft w:val="0"/>
      <w:marRight w:val="0"/>
      <w:marTop w:val="0"/>
      <w:marBottom w:val="0"/>
      <w:divBdr>
        <w:top w:val="none" w:sz="0" w:space="0" w:color="auto"/>
        <w:left w:val="none" w:sz="0" w:space="0" w:color="auto"/>
        <w:bottom w:val="none" w:sz="0" w:space="0" w:color="auto"/>
        <w:right w:val="none" w:sz="0" w:space="0" w:color="auto"/>
      </w:divBdr>
    </w:div>
    <w:div w:id="1496533007">
      <w:marLeft w:val="0"/>
      <w:marRight w:val="0"/>
      <w:marTop w:val="0"/>
      <w:marBottom w:val="0"/>
      <w:divBdr>
        <w:top w:val="none" w:sz="0" w:space="0" w:color="auto"/>
        <w:left w:val="none" w:sz="0" w:space="0" w:color="auto"/>
        <w:bottom w:val="none" w:sz="0" w:space="0" w:color="auto"/>
        <w:right w:val="none" w:sz="0" w:space="0" w:color="auto"/>
      </w:divBdr>
    </w:div>
    <w:div w:id="1496533009">
      <w:marLeft w:val="0"/>
      <w:marRight w:val="0"/>
      <w:marTop w:val="0"/>
      <w:marBottom w:val="0"/>
      <w:divBdr>
        <w:top w:val="none" w:sz="0" w:space="0" w:color="auto"/>
        <w:left w:val="none" w:sz="0" w:space="0" w:color="auto"/>
        <w:bottom w:val="none" w:sz="0" w:space="0" w:color="auto"/>
        <w:right w:val="none" w:sz="0" w:space="0" w:color="auto"/>
      </w:divBdr>
    </w:div>
    <w:div w:id="1496533010">
      <w:marLeft w:val="0"/>
      <w:marRight w:val="0"/>
      <w:marTop w:val="0"/>
      <w:marBottom w:val="0"/>
      <w:divBdr>
        <w:top w:val="none" w:sz="0" w:space="0" w:color="auto"/>
        <w:left w:val="none" w:sz="0" w:space="0" w:color="auto"/>
        <w:bottom w:val="none" w:sz="0" w:space="0" w:color="auto"/>
        <w:right w:val="none" w:sz="0" w:space="0" w:color="auto"/>
      </w:divBdr>
    </w:div>
    <w:div w:id="1496533011">
      <w:marLeft w:val="0"/>
      <w:marRight w:val="0"/>
      <w:marTop w:val="0"/>
      <w:marBottom w:val="0"/>
      <w:divBdr>
        <w:top w:val="none" w:sz="0" w:space="0" w:color="auto"/>
        <w:left w:val="none" w:sz="0" w:space="0" w:color="auto"/>
        <w:bottom w:val="none" w:sz="0" w:space="0" w:color="auto"/>
        <w:right w:val="none" w:sz="0" w:space="0" w:color="auto"/>
      </w:divBdr>
    </w:div>
    <w:div w:id="1496533012">
      <w:marLeft w:val="0"/>
      <w:marRight w:val="0"/>
      <w:marTop w:val="0"/>
      <w:marBottom w:val="0"/>
      <w:divBdr>
        <w:top w:val="none" w:sz="0" w:space="0" w:color="auto"/>
        <w:left w:val="none" w:sz="0" w:space="0" w:color="auto"/>
        <w:bottom w:val="none" w:sz="0" w:space="0" w:color="auto"/>
        <w:right w:val="none" w:sz="0" w:space="0" w:color="auto"/>
      </w:divBdr>
      <w:divsChild>
        <w:div w:id="1496533008">
          <w:marLeft w:val="0"/>
          <w:marRight w:val="0"/>
          <w:marTop w:val="0"/>
          <w:marBottom w:val="0"/>
          <w:divBdr>
            <w:top w:val="none" w:sz="0" w:space="0" w:color="auto"/>
            <w:left w:val="none" w:sz="0" w:space="0" w:color="auto"/>
            <w:bottom w:val="none" w:sz="0" w:space="0" w:color="auto"/>
            <w:right w:val="none" w:sz="0" w:space="0" w:color="auto"/>
          </w:divBdr>
        </w:div>
      </w:divsChild>
    </w:div>
    <w:div w:id="1496533013">
      <w:marLeft w:val="0"/>
      <w:marRight w:val="0"/>
      <w:marTop w:val="0"/>
      <w:marBottom w:val="0"/>
      <w:divBdr>
        <w:top w:val="none" w:sz="0" w:space="0" w:color="auto"/>
        <w:left w:val="none" w:sz="0" w:space="0" w:color="auto"/>
        <w:bottom w:val="none" w:sz="0" w:space="0" w:color="auto"/>
        <w:right w:val="none" w:sz="0" w:space="0" w:color="auto"/>
      </w:divBdr>
    </w:div>
    <w:div w:id="1496533014">
      <w:marLeft w:val="0"/>
      <w:marRight w:val="0"/>
      <w:marTop w:val="0"/>
      <w:marBottom w:val="0"/>
      <w:divBdr>
        <w:top w:val="none" w:sz="0" w:space="0" w:color="auto"/>
        <w:left w:val="none" w:sz="0" w:space="0" w:color="auto"/>
        <w:bottom w:val="none" w:sz="0" w:space="0" w:color="auto"/>
        <w:right w:val="none" w:sz="0" w:space="0" w:color="auto"/>
      </w:divBdr>
      <w:divsChild>
        <w:div w:id="1496533006">
          <w:marLeft w:val="0"/>
          <w:marRight w:val="0"/>
          <w:marTop w:val="0"/>
          <w:marBottom w:val="0"/>
          <w:divBdr>
            <w:top w:val="none" w:sz="0" w:space="0" w:color="auto"/>
            <w:left w:val="none" w:sz="0" w:space="0" w:color="auto"/>
            <w:bottom w:val="none" w:sz="0" w:space="0" w:color="auto"/>
            <w:right w:val="none" w:sz="0" w:space="0" w:color="auto"/>
          </w:divBdr>
        </w:div>
      </w:divsChild>
    </w:div>
    <w:div w:id="1496533015">
      <w:marLeft w:val="0"/>
      <w:marRight w:val="0"/>
      <w:marTop w:val="0"/>
      <w:marBottom w:val="0"/>
      <w:divBdr>
        <w:top w:val="none" w:sz="0" w:space="0" w:color="auto"/>
        <w:left w:val="none" w:sz="0" w:space="0" w:color="auto"/>
        <w:bottom w:val="none" w:sz="0" w:space="0" w:color="auto"/>
        <w:right w:val="none" w:sz="0" w:space="0" w:color="auto"/>
      </w:divBdr>
    </w:div>
    <w:div w:id="1496533016">
      <w:marLeft w:val="0"/>
      <w:marRight w:val="0"/>
      <w:marTop w:val="0"/>
      <w:marBottom w:val="0"/>
      <w:divBdr>
        <w:top w:val="none" w:sz="0" w:space="0" w:color="auto"/>
        <w:left w:val="none" w:sz="0" w:space="0" w:color="auto"/>
        <w:bottom w:val="none" w:sz="0" w:space="0" w:color="auto"/>
        <w:right w:val="none" w:sz="0" w:space="0" w:color="auto"/>
      </w:divBdr>
    </w:div>
    <w:div w:id="1496533017">
      <w:marLeft w:val="0"/>
      <w:marRight w:val="0"/>
      <w:marTop w:val="0"/>
      <w:marBottom w:val="0"/>
      <w:divBdr>
        <w:top w:val="none" w:sz="0" w:space="0" w:color="auto"/>
        <w:left w:val="none" w:sz="0" w:space="0" w:color="auto"/>
        <w:bottom w:val="none" w:sz="0" w:space="0" w:color="auto"/>
        <w:right w:val="none" w:sz="0" w:space="0" w:color="auto"/>
      </w:divBdr>
    </w:div>
    <w:div w:id="15625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pr4\AppData\Roaming\Microsoft\Word\&#1055;&#1088;&#1080;&#1083;&#1086;&#1078;&#1077;&#1085;&#1080;&#1077;%201.docx" TargetMode="External"/><Relationship Id="rId13" Type="http://schemas.openxmlformats.org/officeDocument/2006/relationships/hyperlink" Target="file:///C:\Users\upr4\AppData\Roaming\Microsoft\Word\&#1055;&#1088;&#1080;&#1083;&#1086;&#1078;&#1077;&#1085;&#1080;&#1077;%201.docx" TargetMode="External"/><Relationship Id="rId18" Type="http://schemas.openxmlformats.org/officeDocument/2006/relationships/hyperlink" Target="file:///C:\Users\upr4\AppData\Roaming\Microsoft\Word\&#1055;&#1088;&#1080;&#1083;&#1086;&#1078;&#1077;&#1085;&#1080;&#1077;%201.docx" TargetMode="External"/><Relationship Id="rId3" Type="http://schemas.openxmlformats.org/officeDocument/2006/relationships/styles" Target="styles.xml"/><Relationship Id="rId21" Type="http://schemas.openxmlformats.org/officeDocument/2006/relationships/hyperlink" Target="file:///C:\Users\upr4\AppData\Roaming\Microsoft\Word\&#1055;&#1088;&#1080;&#1083;&#1086;&#1078;&#1077;&#1085;&#1080;&#1077;%204.xlsx" TargetMode="External"/><Relationship Id="rId7" Type="http://schemas.openxmlformats.org/officeDocument/2006/relationships/endnotes" Target="endnotes.xml"/><Relationship Id="rId12" Type="http://schemas.openxmlformats.org/officeDocument/2006/relationships/hyperlink" Target="file:///C:\Users\upr4\AppData\Roaming\Microsoft\Word\&#1055;&#1088;&#1080;&#1083;&#1086;&#1078;&#1077;&#1085;&#1080;&#1077;%205.xlsx" TargetMode="External"/><Relationship Id="rId17" Type="http://schemas.openxmlformats.org/officeDocument/2006/relationships/hyperlink" Target="file:///C:\Users\upr4\AppData\Roaming\Microsoft\Word\&#1055;&#1088;&#1080;&#1083;&#1086;&#1078;&#1077;&#1085;&#1080;&#1077;%205.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pr4\AppData\Roaming\Microsoft\Word\&#1055;&#1088;&#1080;&#1083;&#1086;&#1078;&#1077;&#1085;&#1080;&#1077;%204.xlsx" TargetMode="External"/><Relationship Id="rId20" Type="http://schemas.openxmlformats.org/officeDocument/2006/relationships/hyperlink" Target="file:///C:\Users\upr4\AppData\Roaming\Microsoft\Word\&#1055;&#1088;&#1080;&#1083;&#1086;&#1078;&#1077;&#1085;&#1080;&#1077;%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pr4\AppData\Roaming\Microsoft\Word\&#1055;&#1088;&#1080;&#1083;&#1086;&#1078;&#1077;&#1085;&#1080;&#1077;%204.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pr4\AppData\Roaming\Microsoft\Word\&#1055;&#1088;&#1080;&#1083;&#1086;&#1078;&#1077;&#1085;&#1080;&#1077;%203.docx" TargetMode="External"/><Relationship Id="rId23" Type="http://schemas.openxmlformats.org/officeDocument/2006/relationships/footer" Target="footer1.xml"/><Relationship Id="rId10" Type="http://schemas.openxmlformats.org/officeDocument/2006/relationships/hyperlink" Target="file:///C:\Users\upr4\AppData\Roaming\Microsoft\Word\&#1055;&#1088;&#1080;&#1083;&#1086;&#1078;&#1077;&#1085;&#1080;&#1077;%203.docx" TargetMode="External"/><Relationship Id="rId19"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4" Type="http://schemas.openxmlformats.org/officeDocument/2006/relationships/settings" Target="settings.xml"/><Relationship Id="rId9" Type="http://schemas.openxmlformats.org/officeDocument/2006/relationships/hyperlink" Target="file:///C:\Users\upr4\AppData\Roaming\Microsoft\Word\&#1055;&#1088;&#1080;&#1083;&#1086;&#1078;&#1077;&#1085;&#1080;&#1077;%202.docx" TargetMode="External"/><Relationship Id="rId14" Type="http://schemas.openxmlformats.org/officeDocument/2006/relationships/hyperlink" Target="file:///C:\Users\upr4\AppData\Roaming\Microsoft\Word\&#1055;&#1088;&#1080;&#1083;&#1086;&#1078;&#1077;&#1085;&#1080;&#1077;%202.docx" TargetMode="External"/><Relationship Id="rId22" Type="http://schemas.openxmlformats.org/officeDocument/2006/relationships/hyperlink" Target="file:///C:\Users\upr4\AppData\Roaming\Microsoft\Word\&#1055;&#1088;&#1080;&#1083;&#1086;&#1078;&#1077;&#1085;&#1080;&#1077;%20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1EC1-B7C4-4BA7-9B52-942A2385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8543</Words>
  <Characters>69454</Characters>
  <Application>Microsoft Office Word</Application>
  <DocSecurity>0</DocSecurity>
  <Lines>578</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Резервный Ира</dc:creator>
  <cp:lastModifiedBy>upr4</cp:lastModifiedBy>
  <cp:revision>5</cp:revision>
  <cp:lastPrinted>2019-07-16T00:33:00Z</cp:lastPrinted>
  <dcterms:created xsi:type="dcterms:W3CDTF">2023-08-02T04:34:00Z</dcterms:created>
  <dcterms:modified xsi:type="dcterms:W3CDTF">2023-08-14T07:37:00Z</dcterms:modified>
</cp:coreProperties>
</file>